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27" w:rsidRPr="00806D27" w:rsidRDefault="00806D27" w:rsidP="0075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>ТЕРМІНИ ТА ПРОГРАМА НАВЧАННЯ</w:t>
      </w:r>
    </w:p>
    <w:p w:rsidR="007563CC" w:rsidRPr="00806D27" w:rsidRDefault="007563CC" w:rsidP="0075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>Бажаючі можуть долучитися до навчання</w:t>
      </w:r>
      <w:r w:rsidR="00806D27"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будь-який час</w:t>
      </w: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06D27"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Остан</w:t>
      </w: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ній термін </w:t>
      </w:r>
      <w:r w:rsidR="00806D27"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>дачі творч</w:t>
      </w:r>
      <w:r w:rsidR="00806D27"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завдань –  </w:t>
      </w:r>
      <w:r w:rsidRPr="00806D27">
        <w:rPr>
          <w:rFonts w:ascii="Times New Roman" w:eastAsia="Times New Roman" w:hAnsi="Times New Roman" w:cs="Times New Roman"/>
          <w:sz w:val="24"/>
          <w:szCs w:val="24"/>
        </w:rPr>
        <w:t>1 липня 201</w:t>
      </w:r>
      <w:r w:rsidR="00806D27" w:rsidRPr="00806D27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06D2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06D27" w:rsidRPr="00806D27">
        <w:rPr>
          <w:rFonts w:ascii="Times New Roman" w:eastAsia="Times New Roman" w:hAnsi="Times New Roman" w:cs="Times New Roman"/>
          <w:sz w:val="24"/>
          <w:szCs w:val="24"/>
        </w:rPr>
        <w:t>оку</w:t>
      </w:r>
    </w:p>
    <w:p w:rsidR="007563CC" w:rsidRPr="00806D27" w:rsidRDefault="007563CC" w:rsidP="0075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D27">
        <w:rPr>
          <w:rFonts w:ascii="Times New Roman" w:eastAsia="Times New Roman" w:hAnsi="Times New Roman" w:cs="Times New Roman"/>
          <w:b/>
          <w:bCs/>
          <w:sz w:val="24"/>
          <w:szCs w:val="24"/>
        </w:rPr>
        <w:t>Навчальний курс містить 3 блоки:</w:t>
      </w:r>
    </w:p>
    <w:p w:rsidR="007563CC" w:rsidRPr="007563CC" w:rsidRDefault="00806D27" w:rsidP="00806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«Економіка підприємства»</w:t>
      </w:r>
    </w:p>
    <w:p w:rsidR="007563CC" w:rsidRPr="007563CC" w:rsidRDefault="00806D27" w:rsidP="00806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«Міжнародна економіка»</w:t>
      </w:r>
    </w:p>
    <w:p w:rsidR="007563CC" w:rsidRPr="007563CC" w:rsidRDefault="00806D27" w:rsidP="00806D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«Економіка підприємств торгівлі та ресторанного бізнесу»</w:t>
      </w:r>
    </w:p>
    <w:p w:rsidR="007563CC" w:rsidRPr="007563CC" w:rsidRDefault="00806D27" w:rsidP="0075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Кожен блок </w:t>
      </w:r>
      <w:r w:rsidR="007563CC" w:rsidRPr="007563CC">
        <w:rPr>
          <w:rFonts w:ascii="Times New Roman" w:eastAsia="Times New Roman" w:hAnsi="Times New Roman" w:cs="Times New Roman"/>
          <w:sz w:val="24"/>
          <w:szCs w:val="24"/>
        </w:rPr>
        <w:t>навчального курсу містить по 2 теми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C34" w:rsidRDefault="00634C34"/>
    <w:sectPr w:rsidR="00634C34" w:rsidSect="00E84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D8E"/>
    <w:multiLevelType w:val="multilevel"/>
    <w:tmpl w:val="D5B284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A7B4F"/>
    <w:multiLevelType w:val="multilevel"/>
    <w:tmpl w:val="AD681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7563CC"/>
    <w:rsid w:val="00634C34"/>
    <w:rsid w:val="007563CC"/>
    <w:rsid w:val="00806D27"/>
    <w:rsid w:val="00C45227"/>
    <w:rsid w:val="00E849CD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121</Characters>
  <Application>Microsoft Office Word</Application>
  <DocSecurity>0</DocSecurity>
  <Lines>1</Lines>
  <Paragraphs>1</Paragraphs>
  <ScaleCrop>false</ScaleCrop>
  <Company>Григорівна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2016-11-26T07:50:00Z</dcterms:created>
  <dcterms:modified xsi:type="dcterms:W3CDTF">2016-11-26T08:47:00Z</dcterms:modified>
</cp:coreProperties>
</file>