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AA9" w:rsidRDefault="00F43AA9" w:rsidP="00F43AA9">
      <w:pPr>
        <w:pStyle w:val="a4"/>
        <w:spacing w:line="360" w:lineRule="auto"/>
        <w:jc w:val="both"/>
        <w:rPr>
          <w:sz w:val="24"/>
          <w:szCs w:val="24"/>
        </w:rPr>
      </w:pPr>
      <w:r w:rsidRPr="00F43AA9">
        <w:rPr>
          <w:noProof/>
          <w:sz w:val="24"/>
          <w:szCs w:val="24"/>
          <w:lang w:val="ru-RU" w:eastAsia="ru-RU"/>
        </w:rPr>
        <w:drawing>
          <wp:inline distT="0" distB="0" distL="0" distR="0">
            <wp:extent cx="6368008" cy="88315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1011" cy="8835745"/>
                    </a:xfrm>
                    <a:prstGeom prst="rect">
                      <a:avLst/>
                    </a:prstGeom>
                    <a:noFill/>
                    <a:ln>
                      <a:noFill/>
                    </a:ln>
                  </pic:spPr>
                </pic:pic>
              </a:graphicData>
            </a:graphic>
          </wp:inline>
        </w:drawing>
      </w:r>
    </w:p>
    <w:p w:rsidR="00F43AA9" w:rsidRDefault="00F43AA9" w:rsidP="00C91812">
      <w:pPr>
        <w:pStyle w:val="a4"/>
        <w:spacing w:line="360" w:lineRule="auto"/>
        <w:ind w:firstLine="567"/>
        <w:jc w:val="both"/>
        <w:rPr>
          <w:sz w:val="24"/>
          <w:szCs w:val="24"/>
        </w:rPr>
      </w:pPr>
    </w:p>
    <w:p w:rsidR="00F43AA9" w:rsidRDefault="00F43AA9" w:rsidP="00F43AA9">
      <w:pPr>
        <w:pStyle w:val="a4"/>
        <w:spacing w:line="360" w:lineRule="auto"/>
        <w:jc w:val="both"/>
        <w:rPr>
          <w:sz w:val="24"/>
          <w:szCs w:val="24"/>
        </w:rPr>
      </w:pPr>
      <w:bookmarkStart w:id="0" w:name="_GoBack"/>
      <w:bookmarkEnd w:id="0"/>
    </w:p>
    <w:p w:rsidR="004C5147" w:rsidRPr="00C91812" w:rsidRDefault="004C5147" w:rsidP="00C91812">
      <w:pPr>
        <w:pStyle w:val="a4"/>
        <w:spacing w:line="360" w:lineRule="auto"/>
        <w:ind w:firstLine="567"/>
        <w:jc w:val="both"/>
        <w:rPr>
          <w:sz w:val="24"/>
          <w:szCs w:val="24"/>
        </w:rPr>
      </w:pPr>
      <w:r w:rsidRPr="00C91812">
        <w:rPr>
          <w:sz w:val="24"/>
          <w:szCs w:val="24"/>
        </w:rPr>
        <w:lastRenderedPageBreak/>
        <w:t xml:space="preserve">Наукова робота професорсько-викладацького складу та аспірантів </w:t>
      </w:r>
      <w:r w:rsidR="00481927" w:rsidRPr="00C91812">
        <w:rPr>
          <w:sz w:val="24"/>
          <w:szCs w:val="24"/>
        </w:rPr>
        <w:t xml:space="preserve">Університету </w:t>
      </w:r>
      <w:r w:rsidRPr="00C91812">
        <w:rPr>
          <w:sz w:val="24"/>
          <w:szCs w:val="24"/>
        </w:rPr>
        <w:t>здій</w:t>
      </w:r>
      <w:r w:rsidR="007A4532" w:rsidRPr="00C91812">
        <w:rPr>
          <w:sz w:val="24"/>
          <w:szCs w:val="24"/>
        </w:rPr>
        <w:softHyphen/>
      </w:r>
      <w:r w:rsidRPr="00C91812">
        <w:rPr>
          <w:sz w:val="24"/>
          <w:szCs w:val="24"/>
        </w:rPr>
        <w:t>сню</w:t>
      </w:r>
      <w:r w:rsidR="007A4532" w:rsidRPr="00C91812">
        <w:rPr>
          <w:sz w:val="24"/>
          <w:szCs w:val="24"/>
        </w:rPr>
        <w:softHyphen/>
      </w:r>
      <w:r w:rsidRPr="00C91812">
        <w:rPr>
          <w:sz w:val="24"/>
          <w:szCs w:val="24"/>
        </w:rPr>
        <w:t>валася у відповідності з перспективним планом наукової діяльності на 2011</w:t>
      </w:r>
      <w:r w:rsidR="00F10EBC" w:rsidRPr="00C91812">
        <w:rPr>
          <w:sz w:val="24"/>
          <w:szCs w:val="24"/>
        </w:rPr>
        <w:t>─</w:t>
      </w:r>
      <w:r w:rsidRPr="00C91812">
        <w:rPr>
          <w:sz w:val="24"/>
          <w:szCs w:val="24"/>
        </w:rPr>
        <w:t>20</w:t>
      </w:r>
      <w:r w:rsidR="004D62A4" w:rsidRPr="00C91812">
        <w:rPr>
          <w:sz w:val="24"/>
          <w:szCs w:val="24"/>
        </w:rPr>
        <w:t>20</w:t>
      </w:r>
      <w:r w:rsidR="007A4532" w:rsidRPr="00C91812">
        <w:rPr>
          <w:sz w:val="24"/>
          <w:szCs w:val="24"/>
        </w:rPr>
        <w:t> </w:t>
      </w:r>
      <w:r w:rsidRPr="00C91812">
        <w:rPr>
          <w:sz w:val="24"/>
          <w:szCs w:val="24"/>
        </w:rPr>
        <w:t>рр. та програмами розвитку наукових шкіл</w:t>
      </w:r>
      <w:r w:rsidR="00F10EBC" w:rsidRPr="00C91812">
        <w:rPr>
          <w:sz w:val="24"/>
          <w:szCs w:val="24"/>
        </w:rPr>
        <w:t xml:space="preserve">, </w:t>
      </w:r>
      <w:r w:rsidR="00DE5373" w:rsidRPr="00C91812">
        <w:rPr>
          <w:sz w:val="24"/>
          <w:szCs w:val="24"/>
        </w:rPr>
        <w:t>щ</w:t>
      </w:r>
      <w:r w:rsidR="00F10EBC" w:rsidRPr="00C91812">
        <w:rPr>
          <w:sz w:val="24"/>
          <w:szCs w:val="24"/>
        </w:rPr>
        <w:t xml:space="preserve">о </w:t>
      </w:r>
      <w:r w:rsidR="007E3B0F" w:rsidRPr="00C91812">
        <w:rPr>
          <w:sz w:val="24"/>
          <w:szCs w:val="24"/>
        </w:rPr>
        <w:t>функціонують у</w:t>
      </w:r>
      <w:r w:rsidRPr="00C91812">
        <w:rPr>
          <w:sz w:val="24"/>
          <w:szCs w:val="24"/>
        </w:rPr>
        <w:t xml:space="preserve"> </w:t>
      </w:r>
      <w:r w:rsidR="00026365" w:rsidRPr="00C91812">
        <w:rPr>
          <w:sz w:val="24"/>
          <w:szCs w:val="24"/>
        </w:rPr>
        <w:t xml:space="preserve">структурних підрозділах </w:t>
      </w:r>
      <w:r w:rsidR="00481927" w:rsidRPr="00C91812">
        <w:rPr>
          <w:sz w:val="24"/>
          <w:szCs w:val="24"/>
        </w:rPr>
        <w:t xml:space="preserve">Університету </w:t>
      </w:r>
      <w:r w:rsidR="00026365" w:rsidRPr="00C91812">
        <w:rPr>
          <w:sz w:val="24"/>
          <w:szCs w:val="24"/>
        </w:rPr>
        <w:t>(</w:t>
      </w:r>
      <w:r w:rsidRPr="00C91812">
        <w:rPr>
          <w:sz w:val="24"/>
          <w:szCs w:val="24"/>
        </w:rPr>
        <w:t xml:space="preserve">Інститут економіки </w:t>
      </w:r>
      <w:r w:rsidR="005F0AA6" w:rsidRPr="00C91812">
        <w:rPr>
          <w:sz w:val="24"/>
          <w:szCs w:val="24"/>
        </w:rPr>
        <w:t>та фінансів</w:t>
      </w:r>
      <w:r w:rsidR="00026365" w:rsidRPr="00C91812">
        <w:rPr>
          <w:sz w:val="24"/>
          <w:szCs w:val="24"/>
        </w:rPr>
        <w:t xml:space="preserve">, </w:t>
      </w:r>
      <w:r w:rsidR="005F0AA6" w:rsidRPr="00C91812">
        <w:rPr>
          <w:sz w:val="24"/>
          <w:szCs w:val="24"/>
        </w:rPr>
        <w:t>факульте</w:t>
      </w:r>
      <w:r w:rsidRPr="00C91812">
        <w:rPr>
          <w:sz w:val="24"/>
          <w:szCs w:val="24"/>
        </w:rPr>
        <w:t>т</w:t>
      </w:r>
      <w:r w:rsidR="00026365" w:rsidRPr="00C91812">
        <w:rPr>
          <w:sz w:val="24"/>
          <w:szCs w:val="24"/>
        </w:rPr>
        <w:t>и</w:t>
      </w:r>
      <w:r w:rsidR="00481927" w:rsidRPr="00C91812">
        <w:rPr>
          <w:sz w:val="24"/>
          <w:szCs w:val="24"/>
        </w:rPr>
        <w:t xml:space="preserve">: </w:t>
      </w:r>
      <w:r w:rsidRPr="00C91812">
        <w:rPr>
          <w:sz w:val="24"/>
          <w:szCs w:val="24"/>
        </w:rPr>
        <w:t>міжнародних економічних відносин, товарознавчо-комерційн</w:t>
      </w:r>
      <w:r w:rsidR="00026365" w:rsidRPr="00C91812">
        <w:rPr>
          <w:sz w:val="24"/>
          <w:szCs w:val="24"/>
        </w:rPr>
        <w:t>ий</w:t>
      </w:r>
      <w:r w:rsidRPr="00C91812">
        <w:rPr>
          <w:sz w:val="24"/>
          <w:szCs w:val="24"/>
        </w:rPr>
        <w:t xml:space="preserve"> </w:t>
      </w:r>
      <w:r w:rsidR="007E3B0F" w:rsidRPr="00C91812">
        <w:rPr>
          <w:sz w:val="24"/>
          <w:szCs w:val="24"/>
        </w:rPr>
        <w:t>та</w:t>
      </w:r>
      <w:r w:rsidR="00026365" w:rsidRPr="00C91812">
        <w:rPr>
          <w:sz w:val="24"/>
          <w:szCs w:val="24"/>
        </w:rPr>
        <w:t xml:space="preserve"> </w:t>
      </w:r>
      <w:r w:rsidRPr="00C91812">
        <w:rPr>
          <w:sz w:val="24"/>
          <w:szCs w:val="24"/>
        </w:rPr>
        <w:t>юридичн</w:t>
      </w:r>
      <w:r w:rsidR="00026365" w:rsidRPr="00C91812">
        <w:rPr>
          <w:sz w:val="24"/>
          <w:szCs w:val="24"/>
        </w:rPr>
        <w:t>ий)</w:t>
      </w:r>
      <w:r w:rsidRPr="00C91812">
        <w:rPr>
          <w:sz w:val="24"/>
          <w:szCs w:val="24"/>
        </w:rPr>
        <w:t xml:space="preserve">. </w:t>
      </w:r>
    </w:p>
    <w:p w:rsidR="004C5147" w:rsidRPr="00056EF0" w:rsidRDefault="004C5147" w:rsidP="00C91812">
      <w:pPr>
        <w:widowControl w:val="0"/>
        <w:spacing w:line="360" w:lineRule="auto"/>
        <w:ind w:firstLine="567"/>
        <w:jc w:val="both"/>
      </w:pPr>
      <w:r w:rsidRPr="00056EF0">
        <w:rPr>
          <w:b/>
        </w:rPr>
        <w:t xml:space="preserve">Основні результати наукової роботи </w:t>
      </w:r>
      <w:r w:rsidRPr="00056EF0">
        <w:rPr>
          <w:b/>
          <w:lang w:val="ru-RU"/>
        </w:rPr>
        <w:t xml:space="preserve">за звітний період </w:t>
      </w:r>
      <w:r w:rsidR="00026365" w:rsidRPr="00056EF0">
        <w:rPr>
          <w:b/>
          <w:lang w:val="ru-RU"/>
        </w:rPr>
        <w:t>є такими</w:t>
      </w:r>
      <w:r w:rsidRPr="00056EF0">
        <w:rPr>
          <w:b/>
        </w:rPr>
        <w:t>:</w:t>
      </w:r>
    </w:p>
    <w:p w:rsidR="00E11C16" w:rsidRPr="00A76BD5" w:rsidRDefault="00E11C16" w:rsidP="00C91812">
      <w:pPr>
        <w:spacing w:line="360" w:lineRule="auto"/>
        <w:ind w:firstLine="567"/>
        <w:jc w:val="both"/>
      </w:pPr>
      <w:r w:rsidRPr="00A76BD5">
        <w:t xml:space="preserve">1) захищено </w:t>
      </w:r>
      <w:r w:rsidR="00481927" w:rsidRPr="00A76BD5">
        <w:t>п’ять</w:t>
      </w:r>
      <w:r w:rsidR="00005FA3" w:rsidRPr="00A76BD5">
        <w:t xml:space="preserve"> докторських дисертацій</w:t>
      </w:r>
      <w:r w:rsidRPr="00A76BD5">
        <w:t xml:space="preserve"> (</w:t>
      </w:r>
      <w:r w:rsidR="00B46E40" w:rsidRPr="00A76BD5">
        <w:t>Н. Г</w:t>
      </w:r>
      <w:r w:rsidR="00B46E40">
        <w:t xml:space="preserve">. </w:t>
      </w:r>
      <w:r w:rsidR="00B46E40" w:rsidRPr="00A76BD5">
        <w:t>Міценко за спеціальністю 08.00.04 “Економіка та управління підприємствами” на тему: “</w:t>
      </w:r>
      <w:r w:rsidR="00B46E40" w:rsidRPr="00A76BD5">
        <w:rPr>
          <w:bCs/>
          <w:shd w:val="clear" w:color="auto" w:fill="FFFFFF"/>
        </w:rPr>
        <w:t>Формування локальних інтегрованих систем за участю підприємств споживчої кооперації</w:t>
      </w:r>
      <w:r w:rsidR="00B46E40" w:rsidRPr="00A76BD5">
        <w:t>”; Л. М. Коваль за спеціальністю 08.00.03 “Економіка та управл</w:t>
      </w:r>
      <w:r w:rsidR="00B46E40">
        <w:t>іння національним господарством</w:t>
      </w:r>
      <w:r w:rsidR="00B46E40" w:rsidRPr="00A76BD5">
        <w:rPr>
          <w:bCs/>
          <w:color w:val="000000"/>
          <w:shd w:val="clear" w:color="auto" w:fill="FFFFFF"/>
        </w:rPr>
        <w:t>”</w:t>
      </w:r>
      <w:r w:rsidR="00B46E40" w:rsidRPr="00A76BD5">
        <w:t xml:space="preserve"> на тему: </w:t>
      </w:r>
      <w:r w:rsidR="00B46E40" w:rsidRPr="00A76BD5">
        <w:rPr>
          <w:bCs/>
          <w:color w:val="000000"/>
          <w:shd w:val="clear" w:color="auto" w:fill="FFFFFF"/>
        </w:rPr>
        <w:t>“Управління ресурсними ринками в аграрному секторі національної економіки”</w:t>
      </w:r>
      <w:r w:rsidR="00B46E40" w:rsidRPr="00132AAC">
        <w:rPr>
          <w:rStyle w:val="apple-converted-space"/>
          <w:color w:val="000000"/>
          <w:shd w:val="clear" w:color="auto" w:fill="FFFFFF"/>
        </w:rPr>
        <w:t xml:space="preserve">; </w:t>
      </w:r>
      <w:r w:rsidR="00B46E40">
        <w:rPr>
          <w:rStyle w:val="apple-converted-space"/>
          <w:rFonts w:ascii="Trebuchet MS" w:hAnsi="Trebuchet MS"/>
          <w:color w:val="4F4F4F"/>
          <w:shd w:val="clear" w:color="auto" w:fill="FFFFFF"/>
        </w:rPr>
        <w:t xml:space="preserve">           </w:t>
      </w:r>
      <w:r w:rsidR="00481927" w:rsidRPr="00A76BD5">
        <w:rPr>
          <w:spacing w:val="-6"/>
        </w:rPr>
        <w:t xml:space="preserve">О. С. </w:t>
      </w:r>
      <w:r w:rsidR="00B46E40">
        <w:rPr>
          <w:spacing w:val="-6"/>
        </w:rPr>
        <w:t>Вербова</w:t>
      </w:r>
      <w:r w:rsidR="00B46E40" w:rsidRPr="00B46E40">
        <w:t xml:space="preserve"> </w:t>
      </w:r>
      <w:r w:rsidR="00B46E40" w:rsidRPr="00A76BD5">
        <w:t xml:space="preserve">за спеціальністю </w:t>
      </w:r>
      <w:r w:rsidR="00B46E40">
        <w:t>08.00.01 “</w:t>
      </w:r>
      <w:r w:rsidR="00B46E40" w:rsidRPr="00A76BD5">
        <w:t>Економічна теор</w:t>
      </w:r>
      <w:r w:rsidR="00B46E40">
        <w:t>ія та історія економічної думки”</w:t>
      </w:r>
      <w:r w:rsidR="00B46E40" w:rsidRPr="00A76BD5">
        <w:t xml:space="preserve"> на тему:</w:t>
      </w:r>
      <w:r w:rsidR="00B46E40">
        <w:t xml:space="preserve"> “</w:t>
      </w:r>
      <w:r w:rsidR="00B46E40" w:rsidRPr="00A76BD5">
        <w:t>Інституційне поле національного господарського руху в З</w:t>
      </w:r>
      <w:r w:rsidR="00B46E40">
        <w:t>ахідній Україні (1848-1944 рр.)”</w:t>
      </w:r>
      <w:r w:rsidR="00B46E40">
        <w:rPr>
          <w:spacing w:val="-6"/>
        </w:rPr>
        <w:t xml:space="preserve">; </w:t>
      </w:r>
      <w:r w:rsidR="00481927" w:rsidRPr="00A76BD5">
        <w:rPr>
          <w:spacing w:val="-6"/>
        </w:rPr>
        <w:t>М. Ю. Барна</w:t>
      </w:r>
      <w:r w:rsidR="00B46E40">
        <w:rPr>
          <w:spacing w:val="-6"/>
        </w:rPr>
        <w:t xml:space="preserve"> </w:t>
      </w:r>
      <w:r w:rsidR="00B46E40" w:rsidRPr="00A76BD5">
        <w:t>за спеціальністю 08.00.03 “Економіка та управління національним господарством” на тему:</w:t>
      </w:r>
      <w:r w:rsidR="00B46E40">
        <w:t xml:space="preserve"> </w:t>
      </w:r>
      <w:r w:rsidR="00B46E40" w:rsidRPr="00B46E40">
        <w:rPr>
          <w:bCs/>
          <w:color w:val="000000"/>
          <w:shd w:val="clear" w:color="auto" w:fill="FFFFFF"/>
        </w:rPr>
        <w:t>“</w:t>
      </w:r>
      <w:r w:rsidR="00923923">
        <w:rPr>
          <w:color w:val="000000"/>
          <w:shd w:val="clear" w:color="auto" w:fill="FFFFFF"/>
        </w:rPr>
        <w:t>Концептуально-</w:t>
      </w:r>
      <w:r w:rsidR="00B46E40" w:rsidRPr="00132AAC">
        <w:rPr>
          <w:color w:val="000000"/>
          <w:shd w:val="clear" w:color="auto" w:fill="FFFFFF"/>
        </w:rPr>
        <w:t>методологічні підходи до трансформації системи внутрішньої торгівлі в сучасних умовах”</w:t>
      </w:r>
      <w:r w:rsidR="00B46E40" w:rsidRPr="00132AAC">
        <w:rPr>
          <w:color w:val="000000"/>
          <w:spacing w:val="-6"/>
        </w:rPr>
        <w:t>;</w:t>
      </w:r>
      <w:r w:rsidR="00B46E40">
        <w:rPr>
          <w:spacing w:val="-6"/>
        </w:rPr>
        <w:t xml:space="preserve"> </w:t>
      </w:r>
      <w:r w:rsidR="00481927" w:rsidRPr="00A76BD5">
        <w:rPr>
          <w:spacing w:val="-6"/>
        </w:rPr>
        <w:t>Т. М. Лозова</w:t>
      </w:r>
      <w:r w:rsidR="00B46E40">
        <w:t xml:space="preserve"> </w:t>
      </w:r>
      <w:r w:rsidR="003D567A" w:rsidRPr="00A76BD5">
        <w:t>за спеціальністю</w:t>
      </w:r>
      <w:r w:rsidR="001B64E5">
        <w:t xml:space="preserve"> 05.18.15 “Товарознавство харчових продуктів” </w:t>
      </w:r>
      <w:r w:rsidR="001B64E5" w:rsidRPr="00A76BD5">
        <w:t>на тему:</w:t>
      </w:r>
      <w:r w:rsidR="001B64E5">
        <w:t xml:space="preserve"> “Наукове </w:t>
      </w:r>
      <w:r w:rsidR="008F62AC">
        <w:t xml:space="preserve">обґрунтування </w:t>
      </w:r>
      <w:r w:rsidR="001B64E5">
        <w:t>і практичні аспекти формування споживних властивостей та зберігання борошняних кондитерських виробів з антиоксидантним статусом”</w:t>
      </w:r>
      <w:r w:rsidR="0040109A">
        <w:t>)</w:t>
      </w:r>
      <w:r w:rsidR="00BC3676" w:rsidRPr="00A76BD5">
        <w:t xml:space="preserve"> </w:t>
      </w:r>
      <w:r w:rsidR="007978F1" w:rsidRPr="00A76BD5">
        <w:t xml:space="preserve">та </w:t>
      </w:r>
      <w:r w:rsidR="003F3866">
        <w:t>28</w:t>
      </w:r>
      <w:r w:rsidR="00A956FA" w:rsidRPr="00A76BD5">
        <w:t xml:space="preserve"> </w:t>
      </w:r>
      <w:r w:rsidR="007978F1" w:rsidRPr="00A76BD5">
        <w:t>кандидатськ</w:t>
      </w:r>
      <w:r w:rsidR="00A956FA" w:rsidRPr="00A76BD5">
        <w:t>их</w:t>
      </w:r>
      <w:r w:rsidR="007978F1" w:rsidRPr="00A76BD5">
        <w:t xml:space="preserve"> дисертаці</w:t>
      </w:r>
      <w:r w:rsidR="00A956FA" w:rsidRPr="00A76BD5">
        <w:t>й</w:t>
      </w:r>
      <w:r w:rsidRPr="00A76BD5">
        <w:t>;</w:t>
      </w:r>
    </w:p>
    <w:p w:rsidR="006D0E04" w:rsidRDefault="00026365" w:rsidP="00C91812">
      <w:pPr>
        <w:spacing w:line="360" w:lineRule="auto"/>
        <w:ind w:firstLine="567"/>
        <w:jc w:val="both"/>
      </w:pPr>
      <w:r w:rsidRPr="00A76BD5">
        <w:t>2</w:t>
      </w:r>
      <w:r w:rsidR="00EF1C00" w:rsidRPr="00A76BD5">
        <w:t>) с</w:t>
      </w:r>
      <w:r w:rsidR="0040109A">
        <w:t>тудентами Університету отримано дванадц</w:t>
      </w:r>
      <w:r w:rsidR="00EF1C00" w:rsidRPr="00A76BD5">
        <w:t xml:space="preserve">ять </w:t>
      </w:r>
      <w:r w:rsidR="00E11C16" w:rsidRPr="00A76BD5">
        <w:t xml:space="preserve">дипломів І, ІІ та ІІІ ступеня за перемогу </w:t>
      </w:r>
      <w:r w:rsidRPr="00A76BD5">
        <w:t xml:space="preserve">на </w:t>
      </w:r>
      <w:r w:rsidR="00E11C16" w:rsidRPr="00A76BD5">
        <w:t>Всеукраїнських студентських олімпіад</w:t>
      </w:r>
      <w:r w:rsidR="009C23FA" w:rsidRPr="00A76BD5">
        <w:t>ах</w:t>
      </w:r>
      <w:r w:rsidR="00E11C16" w:rsidRPr="00A76BD5">
        <w:t xml:space="preserve"> та конкурсах наукових і дипломних робіт</w:t>
      </w:r>
      <w:r w:rsidR="00265B73" w:rsidRPr="00A76BD5">
        <w:t xml:space="preserve">, що засвідчує вдосконалення стилю та поліпшення </w:t>
      </w:r>
      <w:r w:rsidR="00E11C16" w:rsidRPr="00A76BD5">
        <w:t>організаці</w:t>
      </w:r>
      <w:r w:rsidR="00265B73" w:rsidRPr="00A76BD5">
        <w:t xml:space="preserve">ї </w:t>
      </w:r>
      <w:r w:rsidR="00E11C16" w:rsidRPr="00A76BD5">
        <w:t>студен</w:t>
      </w:r>
      <w:r w:rsidR="00E11C16" w:rsidRPr="00056EF0">
        <w:t>тської наукової роботи, підвищен</w:t>
      </w:r>
      <w:r w:rsidR="00265B73" w:rsidRPr="00056EF0">
        <w:t xml:space="preserve">ня її </w:t>
      </w:r>
      <w:r w:rsidR="00E11C16" w:rsidRPr="00056EF0">
        <w:t>результативн</w:t>
      </w:r>
      <w:r w:rsidR="00265B73" w:rsidRPr="00056EF0">
        <w:t>ості</w:t>
      </w:r>
      <w:r w:rsidR="00E11C16" w:rsidRPr="00056EF0">
        <w:t xml:space="preserve">; </w:t>
      </w:r>
    </w:p>
    <w:p w:rsidR="0061078B" w:rsidRDefault="00026365" w:rsidP="00C91812">
      <w:pPr>
        <w:spacing w:line="360" w:lineRule="auto"/>
        <w:ind w:firstLine="567"/>
        <w:jc w:val="both"/>
      </w:pPr>
      <w:r w:rsidRPr="004F0F59">
        <w:rPr>
          <w:spacing w:val="-4"/>
        </w:rPr>
        <w:t>3</w:t>
      </w:r>
      <w:r w:rsidR="00E11C16" w:rsidRPr="004F0F59">
        <w:rPr>
          <w:spacing w:val="-4"/>
        </w:rPr>
        <w:t xml:space="preserve">) </w:t>
      </w:r>
      <w:r w:rsidR="00265B73" w:rsidRPr="004F0F59">
        <w:rPr>
          <w:spacing w:val="-4"/>
        </w:rPr>
        <w:t xml:space="preserve">у </w:t>
      </w:r>
      <w:r w:rsidR="00E11C16" w:rsidRPr="004F0F59">
        <w:rPr>
          <w:spacing w:val="-4"/>
        </w:rPr>
        <w:t>стажування</w:t>
      </w:r>
      <w:r w:rsidR="00265B73" w:rsidRPr="004F0F59">
        <w:rPr>
          <w:spacing w:val="-4"/>
        </w:rPr>
        <w:t>х</w:t>
      </w:r>
      <w:r w:rsidR="00E11C16" w:rsidRPr="004F0F59">
        <w:rPr>
          <w:spacing w:val="-4"/>
        </w:rPr>
        <w:t xml:space="preserve"> за кордоном</w:t>
      </w:r>
      <w:r w:rsidR="00265B73" w:rsidRPr="004F0F59">
        <w:rPr>
          <w:spacing w:val="-4"/>
        </w:rPr>
        <w:t xml:space="preserve"> прийняли участь </w:t>
      </w:r>
      <w:r w:rsidR="00614C8C">
        <w:rPr>
          <w:spacing w:val="-4"/>
        </w:rPr>
        <w:t>дев’ять</w:t>
      </w:r>
      <w:r w:rsidR="00232631" w:rsidRPr="004F0F59">
        <w:rPr>
          <w:spacing w:val="-4"/>
        </w:rPr>
        <w:t xml:space="preserve"> викладачів Університету, серед яких: </w:t>
      </w:r>
      <w:r w:rsidR="00A02C51" w:rsidRPr="004F0F59">
        <w:rPr>
          <w:spacing w:val="-4"/>
        </w:rPr>
        <w:t>д</w:t>
      </w:r>
      <w:r w:rsidR="00A6306E" w:rsidRPr="004F0F59">
        <w:rPr>
          <w:spacing w:val="-4"/>
        </w:rPr>
        <w:t>.е.н., професор</w:t>
      </w:r>
      <w:r w:rsidR="004B1BA1" w:rsidRPr="004F0F59">
        <w:rPr>
          <w:spacing w:val="-4"/>
        </w:rPr>
        <w:t xml:space="preserve">, завідувач кафедри </w:t>
      </w:r>
      <w:r w:rsidR="00A02C51" w:rsidRPr="004F0F59">
        <w:rPr>
          <w:spacing w:val="-4"/>
        </w:rPr>
        <w:t xml:space="preserve">міжнародних економічних відносин </w:t>
      </w:r>
      <w:r w:rsidR="00232631" w:rsidRPr="004F0F59">
        <w:rPr>
          <w:spacing w:val="-4"/>
        </w:rPr>
        <w:t>В. О. </w:t>
      </w:r>
      <w:r w:rsidR="00A02C51" w:rsidRPr="004F0F59">
        <w:rPr>
          <w:spacing w:val="-4"/>
        </w:rPr>
        <w:t xml:space="preserve">Шевчук </w:t>
      </w:r>
      <w:r w:rsidR="001B3EBC" w:rsidRPr="004F0F59">
        <w:rPr>
          <w:spacing w:val="-4"/>
        </w:rPr>
        <w:t xml:space="preserve">в </w:t>
      </w:r>
      <w:r w:rsidR="00CE1F93" w:rsidRPr="004F0F59">
        <w:rPr>
          <w:spacing w:val="-4"/>
        </w:rPr>
        <w:t xml:space="preserve">Університеті “Politechnika Krakowska” </w:t>
      </w:r>
      <w:r w:rsidR="001B3EBC" w:rsidRPr="004F0F59">
        <w:rPr>
          <w:spacing w:val="-4"/>
        </w:rPr>
        <w:t>(м.</w:t>
      </w:r>
      <w:r w:rsidR="006F0390" w:rsidRPr="004F0F59">
        <w:rPr>
          <w:spacing w:val="-4"/>
        </w:rPr>
        <w:t xml:space="preserve"> </w:t>
      </w:r>
      <w:r w:rsidR="006A03D3" w:rsidRPr="004F0F59">
        <w:rPr>
          <w:spacing w:val="-4"/>
        </w:rPr>
        <w:t>Краків</w:t>
      </w:r>
      <w:r w:rsidR="001B3EBC" w:rsidRPr="004F0F59">
        <w:rPr>
          <w:spacing w:val="-4"/>
        </w:rPr>
        <w:t>, Республіка Польща)</w:t>
      </w:r>
      <w:r w:rsidR="0055366C" w:rsidRPr="004F0F59">
        <w:rPr>
          <w:spacing w:val="-4"/>
        </w:rPr>
        <w:t xml:space="preserve">, к.е.н., доцент </w:t>
      </w:r>
      <w:r w:rsidR="001B3EBC" w:rsidRPr="004F0F59">
        <w:rPr>
          <w:spacing w:val="-4"/>
        </w:rPr>
        <w:t xml:space="preserve">кафедри міжнародних економічних відносин </w:t>
      </w:r>
      <w:r w:rsidR="006D0E04" w:rsidRPr="004F0F59">
        <w:rPr>
          <w:spacing w:val="-4"/>
        </w:rPr>
        <w:t xml:space="preserve">Н. І. </w:t>
      </w:r>
      <w:r w:rsidR="006A03D3" w:rsidRPr="004F0F59">
        <w:rPr>
          <w:spacing w:val="-4"/>
        </w:rPr>
        <w:t xml:space="preserve">Черкас в </w:t>
      </w:r>
      <w:r w:rsidR="00B80837" w:rsidRPr="004F0F59">
        <w:rPr>
          <w:bCs/>
          <w:spacing w:val="-4"/>
        </w:rPr>
        <w:t>University of Redlands</w:t>
      </w:r>
      <w:r w:rsidR="001B3EBC" w:rsidRPr="004F0F59">
        <w:rPr>
          <w:spacing w:val="-4"/>
        </w:rPr>
        <w:t xml:space="preserve"> (Каліфорнія, США.)</w:t>
      </w:r>
      <w:r w:rsidR="007551AD" w:rsidRPr="004F0F59">
        <w:rPr>
          <w:spacing w:val="-4"/>
        </w:rPr>
        <w:t>, д</w:t>
      </w:r>
      <w:r w:rsidR="001B3EBC" w:rsidRPr="004F0F59">
        <w:rPr>
          <w:spacing w:val="-4"/>
        </w:rPr>
        <w:t xml:space="preserve">.е.н. </w:t>
      </w:r>
      <w:r w:rsidR="007551AD" w:rsidRPr="004F0F59">
        <w:rPr>
          <w:spacing w:val="-4"/>
        </w:rPr>
        <w:t xml:space="preserve">професор кафедри міжнародних економічних відносин  </w:t>
      </w:r>
      <w:r w:rsidR="006D0E04" w:rsidRPr="004F0F59">
        <w:rPr>
          <w:spacing w:val="-4"/>
        </w:rPr>
        <w:t xml:space="preserve">Л. А. </w:t>
      </w:r>
      <w:r w:rsidR="007551AD" w:rsidRPr="004F0F59">
        <w:rPr>
          <w:spacing w:val="-4"/>
        </w:rPr>
        <w:t xml:space="preserve">Яремко </w:t>
      </w:r>
      <w:r w:rsidR="00044B3C" w:rsidRPr="004F0F59">
        <w:rPr>
          <w:spacing w:val="-4"/>
        </w:rPr>
        <w:t>у Лодзькому університеті (Польща)</w:t>
      </w:r>
      <w:r w:rsidR="006D0E04" w:rsidRPr="004F0F59">
        <w:rPr>
          <w:spacing w:val="-4"/>
        </w:rPr>
        <w:t>;</w:t>
      </w:r>
      <w:r w:rsidR="0061078B" w:rsidRPr="004F0F59">
        <w:rPr>
          <w:spacing w:val="-4"/>
        </w:rPr>
        <w:t xml:space="preserve"> </w:t>
      </w:r>
      <w:r w:rsidR="00C429DC" w:rsidRPr="004F0F59">
        <w:rPr>
          <w:spacing w:val="-4"/>
        </w:rPr>
        <w:t xml:space="preserve"> </w:t>
      </w:r>
      <w:r w:rsidR="00537982" w:rsidRPr="004F0F59">
        <w:rPr>
          <w:spacing w:val="-4"/>
        </w:rPr>
        <w:t xml:space="preserve">к.ф.-м.н., доцент </w:t>
      </w:r>
      <w:r w:rsidR="0061078B" w:rsidRPr="004F0F59">
        <w:rPr>
          <w:bCs/>
          <w:spacing w:val="-4"/>
        </w:rPr>
        <w:t>кафедри</w:t>
      </w:r>
      <w:r w:rsidR="00537982" w:rsidRPr="004F0F59">
        <w:rPr>
          <w:bCs/>
          <w:spacing w:val="-4"/>
        </w:rPr>
        <w:t xml:space="preserve"> </w:t>
      </w:r>
      <w:r w:rsidR="00537982" w:rsidRPr="004F0F59">
        <w:rPr>
          <w:spacing w:val="-4"/>
        </w:rPr>
        <w:t>вищої математики, економетрії і статистики Боднар Р. Д.</w:t>
      </w:r>
      <w:r w:rsidR="00AA7167" w:rsidRPr="004F0F59">
        <w:rPr>
          <w:spacing w:val="-4"/>
        </w:rPr>
        <w:t xml:space="preserve"> </w:t>
      </w:r>
      <w:r w:rsidR="00EF1C00" w:rsidRPr="004F0F59">
        <w:rPr>
          <w:spacing w:val="-4"/>
        </w:rPr>
        <w:t>у Європейському університеті Віадріна (Франкфурт</w:t>
      </w:r>
      <w:r w:rsidR="006F0390" w:rsidRPr="004F0F59">
        <w:rPr>
          <w:spacing w:val="-4"/>
        </w:rPr>
        <w:t xml:space="preserve"> на </w:t>
      </w:r>
      <w:r w:rsidR="00EF1C00" w:rsidRPr="004F0F59">
        <w:rPr>
          <w:spacing w:val="-4"/>
        </w:rPr>
        <w:t>Одер</w:t>
      </w:r>
      <w:r w:rsidR="006F0390" w:rsidRPr="004F0F59">
        <w:rPr>
          <w:spacing w:val="-4"/>
        </w:rPr>
        <w:t>і</w:t>
      </w:r>
      <w:r w:rsidR="00EF1C00" w:rsidRPr="004F0F59">
        <w:rPr>
          <w:spacing w:val="-4"/>
        </w:rPr>
        <w:t>, Німеччина)</w:t>
      </w:r>
      <w:r w:rsidR="006D0E04" w:rsidRPr="004F0F59">
        <w:rPr>
          <w:spacing w:val="-4"/>
        </w:rPr>
        <w:t xml:space="preserve">; </w:t>
      </w:r>
      <w:r w:rsidR="00AA7167" w:rsidRPr="004F0F59">
        <w:rPr>
          <w:spacing w:val="-4"/>
        </w:rPr>
        <w:t xml:space="preserve">старший викладач кафедри фізичного виховання </w:t>
      </w:r>
      <w:r w:rsidR="004F0F59" w:rsidRPr="004F0F59">
        <w:rPr>
          <w:spacing w:val="-4"/>
        </w:rPr>
        <w:t>В. В. </w:t>
      </w:r>
      <w:r w:rsidR="006D0E04" w:rsidRPr="004F0F59">
        <w:rPr>
          <w:spacing w:val="-4"/>
        </w:rPr>
        <w:t xml:space="preserve">Кріпчак </w:t>
      </w:r>
      <w:r w:rsidR="00AA7167" w:rsidRPr="004F0F59">
        <w:rPr>
          <w:spacing w:val="-4"/>
        </w:rPr>
        <w:t xml:space="preserve">в </w:t>
      </w:r>
      <w:r w:rsidR="006D0E04" w:rsidRPr="004F0F59">
        <w:rPr>
          <w:bCs/>
          <w:spacing w:val="-4"/>
        </w:rPr>
        <w:t>Академії гімнастики “</w:t>
      </w:r>
      <w:r w:rsidR="00B80837" w:rsidRPr="004F0F59">
        <w:rPr>
          <w:bCs/>
          <w:spacing w:val="-4"/>
          <w:lang w:val="en-US"/>
        </w:rPr>
        <w:t>Rising</w:t>
      </w:r>
      <w:r w:rsidR="00B80837" w:rsidRPr="004F0F59">
        <w:rPr>
          <w:bCs/>
          <w:spacing w:val="-4"/>
        </w:rPr>
        <w:t xml:space="preserve"> </w:t>
      </w:r>
      <w:r w:rsidR="00B80837" w:rsidRPr="004F0F59">
        <w:rPr>
          <w:bCs/>
          <w:spacing w:val="-4"/>
          <w:lang w:val="en-US"/>
        </w:rPr>
        <w:t>Stars</w:t>
      </w:r>
      <w:r w:rsidR="006D0E04" w:rsidRPr="004F0F59">
        <w:rPr>
          <w:bCs/>
          <w:spacing w:val="-4"/>
        </w:rPr>
        <w:t>”</w:t>
      </w:r>
      <w:r w:rsidR="00B80837" w:rsidRPr="004F0F59">
        <w:rPr>
          <w:bCs/>
          <w:spacing w:val="-4"/>
        </w:rPr>
        <w:t xml:space="preserve"> University of Redlands</w:t>
      </w:r>
      <w:r w:rsidR="00B80837" w:rsidRPr="004F0F59">
        <w:rPr>
          <w:spacing w:val="-4"/>
        </w:rPr>
        <w:t xml:space="preserve"> </w:t>
      </w:r>
      <w:r w:rsidR="006F0390" w:rsidRPr="004F0F59">
        <w:rPr>
          <w:spacing w:val="-4"/>
        </w:rPr>
        <w:t>(Каліфорнія, США</w:t>
      </w:r>
      <w:r w:rsidR="00AA7167" w:rsidRPr="004F0F59">
        <w:rPr>
          <w:spacing w:val="-4"/>
        </w:rPr>
        <w:t>)</w:t>
      </w:r>
      <w:r w:rsidR="006D0E04" w:rsidRPr="004F0F59">
        <w:rPr>
          <w:spacing w:val="-4"/>
        </w:rPr>
        <w:t>;</w:t>
      </w:r>
      <w:r w:rsidR="0040109A" w:rsidRPr="004F0F59">
        <w:rPr>
          <w:spacing w:val="-4"/>
        </w:rPr>
        <w:t xml:space="preserve"> </w:t>
      </w:r>
      <w:r w:rsidR="006D0E04" w:rsidRPr="004F0F59">
        <w:rPr>
          <w:spacing w:val="-4"/>
        </w:rPr>
        <w:t xml:space="preserve">к.е.н., </w:t>
      </w:r>
      <w:r w:rsidR="004F0F59">
        <w:rPr>
          <w:spacing w:val="-4"/>
        </w:rPr>
        <w:t>доцент кафедри маркетингу І. В. </w:t>
      </w:r>
      <w:r w:rsidR="006D0E04" w:rsidRPr="004F0F59">
        <w:rPr>
          <w:spacing w:val="-4"/>
        </w:rPr>
        <w:t xml:space="preserve">Бойчук в Академічному товаристві Міхала Балудянського (м. Братислава, Словаччина), </w:t>
      </w:r>
      <w:r w:rsidR="0040109A" w:rsidRPr="004F0F59">
        <w:rPr>
          <w:spacing w:val="-4"/>
        </w:rPr>
        <w:t>к.т.н.,</w:t>
      </w:r>
      <w:r w:rsidR="006D0E04" w:rsidRPr="004F0F59">
        <w:rPr>
          <w:spacing w:val="-4"/>
        </w:rPr>
        <w:t xml:space="preserve"> доцент кафедри товарозна</w:t>
      </w:r>
      <w:r w:rsidR="004F0F59">
        <w:rPr>
          <w:spacing w:val="-4"/>
        </w:rPr>
        <w:t>вства непродовольчих товарів Н. І. </w:t>
      </w:r>
      <w:r w:rsidR="0040109A" w:rsidRPr="004F0F59">
        <w:rPr>
          <w:spacing w:val="-4"/>
        </w:rPr>
        <w:t>Попович</w:t>
      </w:r>
      <w:r w:rsidR="006D0E04" w:rsidRPr="004F0F59">
        <w:rPr>
          <w:spacing w:val="-4"/>
        </w:rPr>
        <w:t xml:space="preserve"> в Інституті шкіряної промисловості (м. Лодзь, Республіка Польща);</w:t>
      </w:r>
      <w:r w:rsidR="0040109A" w:rsidRPr="004F0F59">
        <w:rPr>
          <w:spacing w:val="-4"/>
        </w:rPr>
        <w:t xml:space="preserve"> </w:t>
      </w:r>
      <w:r w:rsidR="00A42B1A" w:rsidRPr="004F0F59">
        <w:rPr>
          <w:spacing w:val="-4"/>
        </w:rPr>
        <w:t xml:space="preserve">к.ю.н., старший викладач кафедри цивільного права та процесу </w:t>
      </w:r>
      <w:r w:rsidR="004F0F59">
        <w:rPr>
          <w:spacing w:val="-4"/>
        </w:rPr>
        <w:t>Х.</w:t>
      </w:r>
      <w:r w:rsidR="004F0F59">
        <w:rPr>
          <w:spacing w:val="-4"/>
          <w:lang w:val="en-US"/>
        </w:rPr>
        <w:t> </w:t>
      </w:r>
      <w:r w:rsidR="004F0F59">
        <w:rPr>
          <w:spacing w:val="-4"/>
        </w:rPr>
        <w:t>В. </w:t>
      </w:r>
      <w:r w:rsidR="0040109A" w:rsidRPr="004F0F59">
        <w:rPr>
          <w:spacing w:val="-4"/>
        </w:rPr>
        <w:t>Горецька</w:t>
      </w:r>
      <w:r w:rsidR="00A42B1A" w:rsidRPr="004F0F59">
        <w:rPr>
          <w:spacing w:val="-4"/>
        </w:rPr>
        <w:t xml:space="preserve"> у Пан</w:t>
      </w:r>
      <w:r w:rsidR="004F0F59">
        <w:rPr>
          <w:spacing w:val="-4"/>
        </w:rPr>
        <w:t xml:space="preserve">’європейському університеті </w:t>
      </w:r>
      <w:r w:rsidR="004F0F59" w:rsidRPr="00D626CA">
        <w:rPr>
          <w:spacing w:val="-4"/>
        </w:rPr>
        <w:t>(м.</w:t>
      </w:r>
      <w:r w:rsidR="004F0F59" w:rsidRPr="00D626CA">
        <w:rPr>
          <w:spacing w:val="-4"/>
          <w:lang w:val="en-US"/>
        </w:rPr>
        <w:t> </w:t>
      </w:r>
      <w:r w:rsidR="00A42B1A" w:rsidRPr="00D626CA">
        <w:rPr>
          <w:spacing w:val="-4"/>
        </w:rPr>
        <w:t xml:space="preserve">Братислава, Словацька </w:t>
      </w:r>
      <w:r w:rsidR="00A42B1A" w:rsidRPr="00D626CA">
        <w:rPr>
          <w:spacing w:val="-4"/>
        </w:rPr>
        <w:lastRenderedPageBreak/>
        <w:t>республіка)</w:t>
      </w:r>
      <w:r w:rsidR="0061078B" w:rsidRPr="00D626CA">
        <w:rPr>
          <w:spacing w:val="-4"/>
        </w:rPr>
        <w:t>;</w:t>
      </w:r>
      <w:r w:rsidR="00614C8C" w:rsidRPr="00D626CA">
        <w:rPr>
          <w:spacing w:val="-4"/>
        </w:rPr>
        <w:t xml:space="preserve"> к.е.н., доцент кафедри маркетингу І. В. </w:t>
      </w:r>
      <w:r w:rsidR="00D626CA">
        <w:rPr>
          <w:spacing w:val="-4"/>
        </w:rPr>
        <w:t>Бойчук у</w:t>
      </w:r>
      <w:r w:rsidR="00614C8C" w:rsidRPr="00D626CA">
        <w:rPr>
          <w:spacing w:val="-4"/>
        </w:rPr>
        <w:t xml:space="preserve"> </w:t>
      </w:r>
      <w:r w:rsidR="00D626CA">
        <w:t>Празькому</w:t>
      </w:r>
      <w:r w:rsidR="00D626CA" w:rsidRPr="00D626CA">
        <w:t xml:space="preserve"> інститут</w:t>
      </w:r>
      <w:r w:rsidR="00D626CA">
        <w:t>і</w:t>
      </w:r>
      <w:r w:rsidR="00D626CA" w:rsidRPr="00D626CA">
        <w:t xml:space="preserve"> підвищення кваліфікації (м. Прага, Чехія);</w:t>
      </w:r>
      <w:r w:rsidR="00C91812">
        <w:t xml:space="preserve"> к.ю.н., доцент кафедри теорії держави і права А. Б. Медвідь у Школі Американського права (Юридичний коледж ІІТ </w:t>
      </w:r>
      <w:r w:rsidR="00C91812">
        <w:rPr>
          <w:lang w:val="en-US"/>
        </w:rPr>
        <w:t>Chicago</w:t>
      </w:r>
      <w:r w:rsidR="00C91812" w:rsidRPr="00C91812">
        <w:t>-</w:t>
      </w:r>
      <w:r w:rsidR="00C91812">
        <w:rPr>
          <w:lang w:val="en-US"/>
        </w:rPr>
        <w:t>Kent</w:t>
      </w:r>
      <w:r w:rsidR="00615F85">
        <w:t xml:space="preserve"> Іллі</w:t>
      </w:r>
      <w:r w:rsidR="00C91812">
        <w:t>н</w:t>
      </w:r>
      <w:r w:rsidR="00615F85">
        <w:t>ой</w:t>
      </w:r>
      <w:r w:rsidR="00C91812">
        <w:t>сь</w:t>
      </w:r>
      <w:r w:rsidR="00986DD1">
        <w:t xml:space="preserve">кого технологічного інституту, </w:t>
      </w:r>
      <w:r w:rsidR="00C91812">
        <w:t>США);</w:t>
      </w:r>
    </w:p>
    <w:p w:rsidR="008E6224" w:rsidRPr="009A7C58" w:rsidRDefault="008E6224" w:rsidP="00C91812">
      <w:pPr>
        <w:spacing w:line="360" w:lineRule="auto"/>
        <w:ind w:left="142" w:firstLine="567"/>
        <w:jc w:val="both"/>
      </w:pPr>
      <w:r>
        <w:t>4)</w:t>
      </w:r>
      <w:r w:rsidR="007E1C07">
        <w:t xml:space="preserve"> в</w:t>
      </w:r>
      <w:r w:rsidR="009A7C58">
        <w:t xml:space="preserve"> цьому навчальному році</w:t>
      </w:r>
      <w:r w:rsidR="00374BD6">
        <w:t xml:space="preserve"> </w:t>
      </w:r>
      <w:r w:rsidR="00592F8F">
        <w:t>аспірантура</w:t>
      </w:r>
      <w:r w:rsidR="00562AEC" w:rsidRPr="00562AEC">
        <w:t xml:space="preserve"> </w:t>
      </w:r>
      <w:r w:rsidR="009A7C58">
        <w:t>ЛТЕУ</w:t>
      </w:r>
      <w:r w:rsidR="00592F8F">
        <w:t xml:space="preserve"> згідно нового Закону України «Про вищу освіту»</w:t>
      </w:r>
      <w:r w:rsidR="009A7C58">
        <w:t xml:space="preserve"> вперше </w:t>
      </w:r>
      <w:r w:rsidR="00592F8F">
        <w:t>пройшла процедуру</w:t>
      </w:r>
      <w:r w:rsidR="00374BD6">
        <w:t xml:space="preserve"> ліцензування в МОН України і  Університет отримав право</w:t>
      </w:r>
      <w:r w:rsidR="009A7C58">
        <w:t xml:space="preserve"> </w:t>
      </w:r>
      <w:r w:rsidR="009A7C58" w:rsidRPr="009A7C58">
        <w:t>здійснювати</w:t>
      </w:r>
      <w:r w:rsidR="00562AEC" w:rsidRPr="009A7C58">
        <w:t xml:space="preserve"> </w:t>
      </w:r>
      <w:r w:rsidR="009A7C58" w:rsidRPr="009A7C58">
        <w:t xml:space="preserve">підготовку </w:t>
      </w:r>
      <w:r w:rsidR="009A7C58" w:rsidRPr="009A7C58">
        <w:rPr>
          <w:spacing w:val="-2"/>
        </w:rPr>
        <w:t>фахівців освітньо-наукового рівня доктора філософії</w:t>
      </w:r>
      <w:r w:rsidR="00374BD6">
        <w:rPr>
          <w:spacing w:val="-2"/>
        </w:rPr>
        <w:t xml:space="preserve"> на третьому рівні вищої освіти</w:t>
      </w:r>
      <w:r w:rsidR="009A7C58" w:rsidRPr="009A7C58">
        <w:rPr>
          <w:spacing w:val="-2"/>
        </w:rPr>
        <w:t xml:space="preserve"> </w:t>
      </w:r>
      <w:r w:rsidR="00562AEC" w:rsidRPr="009A7C58">
        <w:t xml:space="preserve">за такими спеціальностями: </w:t>
      </w:r>
    </w:p>
    <w:p w:rsidR="00562AEC" w:rsidRPr="00562AEC" w:rsidRDefault="00562AEC" w:rsidP="00C91812">
      <w:pPr>
        <w:spacing w:line="360" w:lineRule="auto"/>
        <w:ind w:left="142" w:firstLine="567"/>
        <w:jc w:val="both"/>
        <w:rPr>
          <w:spacing w:val="-2"/>
        </w:rPr>
      </w:pPr>
      <w:r w:rsidRPr="00562AEC">
        <w:rPr>
          <w:spacing w:val="-2"/>
        </w:rPr>
        <w:t>051 Економіка</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056 Міжнародні економічні відносини</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071 Облік і оподаткування</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072 Фінанси, банківська справа та страхування</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073 Менеджмент</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075 Маркетинг</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076 Підприємництво, торгівля та біржова діяльність</w:t>
      </w:r>
      <w:r w:rsidR="00C91812">
        <w:rPr>
          <w:spacing w:val="-2"/>
        </w:rPr>
        <w:t>;</w:t>
      </w:r>
    </w:p>
    <w:p w:rsidR="00562AEC" w:rsidRPr="00562AEC" w:rsidRDefault="00562AEC" w:rsidP="00C91812">
      <w:pPr>
        <w:spacing w:line="360" w:lineRule="auto"/>
        <w:ind w:left="142" w:firstLine="567"/>
        <w:jc w:val="both"/>
        <w:rPr>
          <w:spacing w:val="-2"/>
        </w:rPr>
      </w:pPr>
      <w:r w:rsidRPr="00562AEC">
        <w:rPr>
          <w:spacing w:val="-2"/>
        </w:rPr>
        <w:t>181 Харчові технології</w:t>
      </w:r>
      <w:r w:rsidR="00C91812">
        <w:rPr>
          <w:spacing w:val="-2"/>
        </w:rPr>
        <w:t>;</w:t>
      </w:r>
    </w:p>
    <w:p w:rsidR="00562AEC" w:rsidRDefault="00562AEC" w:rsidP="00C91812">
      <w:pPr>
        <w:spacing w:line="360" w:lineRule="auto"/>
        <w:ind w:left="142" w:firstLine="567"/>
        <w:jc w:val="both"/>
        <w:rPr>
          <w:spacing w:val="-2"/>
        </w:rPr>
      </w:pPr>
      <w:r w:rsidRPr="00562AEC">
        <w:rPr>
          <w:spacing w:val="-2"/>
        </w:rPr>
        <w:t>182 Технологія легкої промисловості</w:t>
      </w:r>
      <w:r w:rsidR="00C91812">
        <w:rPr>
          <w:spacing w:val="-2"/>
        </w:rPr>
        <w:t>;</w:t>
      </w:r>
    </w:p>
    <w:p w:rsidR="00E87092" w:rsidRPr="00E87092" w:rsidRDefault="00E87092" w:rsidP="00E87092">
      <w:pPr>
        <w:spacing w:line="360" w:lineRule="auto"/>
        <w:ind w:firstLine="567"/>
        <w:jc w:val="both"/>
        <w:rPr>
          <w:rFonts w:eastAsia="Calibri"/>
        </w:rPr>
      </w:pPr>
      <w:r w:rsidRPr="00E87092">
        <w:rPr>
          <w:spacing w:val="-2"/>
        </w:rPr>
        <w:t xml:space="preserve">5) </w:t>
      </w:r>
      <w:r w:rsidRPr="00E87092">
        <w:t xml:space="preserve">За результатами ІІІ конкурсу проекту </w:t>
      </w:r>
      <w:r>
        <w:rPr>
          <w:rFonts w:eastAsia="Calibri"/>
        </w:rPr>
        <w:t>“</w:t>
      </w:r>
      <w:r w:rsidRPr="00E87092">
        <w:rPr>
          <w:rFonts w:eastAsia="Calibri"/>
        </w:rPr>
        <w:t>Розширення можливостей Erasmus</w:t>
      </w:r>
      <w:r>
        <w:rPr>
          <w:rFonts w:eastAsia="Calibri"/>
        </w:rPr>
        <w:t xml:space="preserve"> Mundus у сфері освіти (EMBER )”</w:t>
      </w:r>
      <w:r w:rsidRPr="00E87092">
        <w:rPr>
          <w:rFonts w:eastAsia="Calibri"/>
        </w:rPr>
        <w:t xml:space="preserve"> програми Erasmus Mundus, учасником консорціуму якого є Львівськ</w:t>
      </w:r>
      <w:r w:rsidR="00BF7F0B">
        <w:rPr>
          <w:rFonts w:eastAsia="Calibri"/>
        </w:rPr>
        <w:t>ий торговельно-економічний університет</w:t>
      </w:r>
      <w:r w:rsidRPr="00E87092">
        <w:rPr>
          <w:rFonts w:eastAsia="Calibri"/>
        </w:rPr>
        <w:t xml:space="preserve">, двоє аспірантів </w:t>
      </w:r>
      <w:r w:rsidR="00BF7F0B">
        <w:rPr>
          <w:rFonts w:eastAsia="Calibri"/>
        </w:rPr>
        <w:t xml:space="preserve">Університету </w:t>
      </w:r>
      <w:r w:rsidRPr="00E87092">
        <w:rPr>
          <w:rFonts w:eastAsia="Calibri"/>
        </w:rPr>
        <w:t>стали переможцями  та отримали стипендії для річного навчання  у закордонних ВНЗ:</w:t>
      </w:r>
    </w:p>
    <w:p w:rsidR="00E87092" w:rsidRDefault="00E87092" w:rsidP="00E87092">
      <w:pPr>
        <w:numPr>
          <w:ilvl w:val="0"/>
          <w:numId w:val="26"/>
        </w:numPr>
        <w:spacing w:line="360" w:lineRule="auto"/>
        <w:ind w:left="0" w:firstLine="360"/>
        <w:jc w:val="both"/>
        <w:rPr>
          <w:rFonts w:eastAsia="Calibri"/>
        </w:rPr>
      </w:pPr>
      <w:r w:rsidRPr="00E87092">
        <w:rPr>
          <w:rFonts w:eastAsia="Calibri"/>
        </w:rPr>
        <w:t xml:space="preserve">Лега </w:t>
      </w:r>
      <w:r>
        <w:rPr>
          <w:rFonts w:eastAsia="Calibri"/>
        </w:rPr>
        <w:t>Олег (спеціальність “</w:t>
      </w:r>
      <w:r w:rsidRPr="00E87092">
        <w:rPr>
          <w:rFonts w:eastAsia="Calibri"/>
        </w:rPr>
        <w:t>Світове господарство і міжнародні економічні відносини</w:t>
      </w:r>
      <w:r>
        <w:rPr>
          <w:rFonts w:eastAsia="Calibri"/>
        </w:rPr>
        <w:t>”</w:t>
      </w:r>
      <w:r w:rsidRPr="00E87092">
        <w:rPr>
          <w:rFonts w:eastAsia="Calibri"/>
        </w:rPr>
        <w:t>, науковий керівник проф. В.О. Шевчук) Вільнюський університет (Литва);</w:t>
      </w:r>
    </w:p>
    <w:p w:rsidR="00E87092" w:rsidRDefault="00E87092" w:rsidP="00E87092">
      <w:pPr>
        <w:numPr>
          <w:ilvl w:val="0"/>
          <w:numId w:val="26"/>
        </w:numPr>
        <w:spacing w:line="360" w:lineRule="auto"/>
        <w:ind w:left="0" w:firstLine="360"/>
        <w:jc w:val="both"/>
        <w:rPr>
          <w:rFonts w:eastAsia="Calibri"/>
        </w:rPr>
      </w:pPr>
      <w:r w:rsidRPr="00E87092">
        <w:rPr>
          <w:rFonts w:eastAsia="Calibri"/>
        </w:rPr>
        <w:t>Чер</w:t>
      </w:r>
      <w:r>
        <w:rPr>
          <w:rFonts w:eastAsia="Calibri"/>
        </w:rPr>
        <w:t>евата Роксолана (спеціальність “</w:t>
      </w:r>
      <w:r w:rsidRPr="00E87092">
        <w:rPr>
          <w:iCs/>
        </w:rPr>
        <w:t>Гроші, фінанси і кредит</w:t>
      </w:r>
      <w:r>
        <w:rPr>
          <w:rFonts w:eastAsia="Calibri"/>
        </w:rPr>
        <w:t>”</w:t>
      </w:r>
      <w:r w:rsidRPr="00E87092">
        <w:rPr>
          <w:rFonts w:eastAsia="Calibri"/>
        </w:rPr>
        <w:t>, науковий керівник доц. Т. В. Мединська)  - Лодзький університет (Польща)</w:t>
      </w:r>
      <w:r>
        <w:rPr>
          <w:rFonts w:eastAsia="Calibri"/>
        </w:rPr>
        <w:t>;</w:t>
      </w:r>
    </w:p>
    <w:p w:rsidR="00E87092" w:rsidRPr="00E87092" w:rsidRDefault="00E87092" w:rsidP="00986DD1">
      <w:pPr>
        <w:spacing w:line="360" w:lineRule="auto"/>
        <w:ind w:firstLine="567"/>
        <w:jc w:val="both"/>
        <w:rPr>
          <w:rFonts w:eastAsia="Calibri"/>
        </w:rPr>
      </w:pPr>
      <w:r>
        <w:rPr>
          <w:rFonts w:eastAsia="Calibri"/>
        </w:rPr>
        <w:t xml:space="preserve">6) к.ф.-м.н., доц. завідувач кафедри ПЗІ </w:t>
      </w:r>
      <w:r w:rsidR="00986DD1">
        <w:rPr>
          <w:rFonts w:eastAsia="Calibri"/>
        </w:rPr>
        <w:t xml:space="preserve">А. В. Костенко </w:t>
      </w:r>
      <w:r>
        <w:rPr>
          <w:rFonts w:eastAsia="Calibri"/>
        </w:rPr>
        <w:t>отримав свідоцтво</w:t>
      </w:r>
      <w:r w:rsidR="0023342D">
        <w:rPr>
          <w:rFonts w:eastAsia="Calibri"/>
        </w:rPr>
        <w:t xml:space="preserve"> № 63470 </w:t>
      </w:r>
      <w:r>
        <w:rPr>
          <w:rFonts w:eastAsia="Calibri"/>
        </w:rPr>
        <w:t>про реєстрацію авторського права</w:t>
      </w:r>
      <w:r w:rsidR="0023342D">
        <w:rPr>
          <w:rFonts w:eastAsia="Calibri"/>
        </w:rPr>
        <w:t xml:space="preserve"> на комп</w:t>
      </w:r>
      <w:r w:rsidR="00986DD1">
        <w:rPr>
          <w:rFonts w:eastAsia="Calibri"/>
        </w:rPr>
        <w:t>’</w:t>
      </w:r>
      <w:r w:rsidR="0023342D">
        <w:rPr>
          <w:rFonts w:eastAsia="Calibri"/>
        </w:rPr>
        <w:t xml:space="preserve">ютерну програму “Геоінформаційна система “Ареали рослин України” і свідоцтво № 58281 про реєстрацію авторського права на базу даних </w:t>
      </w:r>
      <w:r w:rsidR="00986DD1">
        <w:rPr>
          <w:rFonts w:eastAsia="Calibri"/>
        </w:rPr>
        <w:t>“Довідник назв рослин України”;</w:t>
      </w:r>
    </w:p>
    <w:p w:rsidR="00E11C16" w:rsidRDefault="00986DD1" w:rsidP="00986DD1">
      <w:pPr>
        <w:tabs>
          <w:tab w:val="left" w:pos="709"/>
        </w:tabs>
        <w:spacing w:line="360" w:lineRule="auto"/>
        <w:ind w:firstLine="567"/>
        <w:jc w:val="both"/>
      </w:pPr>
      <w:r>
        <w:t xml:space="preserve">7) </w:t>
      </w:r>
      <w:r w:rsidR="004F0F59" w:rsidRPr="00E87092">
        <w:t xml:space="preserve">налагоджено регулярне та оперативне </w:t>
      </w:r>
      <w:r w:rsidR="00E11C16" w:rsidRPr="00E87092">
        <w:t>розміщення на інтернет-сторінці</w:t>
      </w:r>
      <w:r w:rsidR="00E11C16" w:rsidRPr="004F0F59">
        <w:t xml:space="preserve"> </w:t>
      </w:r>
      <w:r w:rsidR="006D0E04" w:rsidRPr="004F0F59">
        <w:t xml:space="preserve">Університету </w:t>
      </w:r>
      <w:r w:rsidR="00E11C16" w:rsidRPr="004F0F59">
        <w:t xml:space="preserve">матеріалів про наукові здобутки вчених, діяльність наукових шкіл та проведені </w:t>
      </w:r>
      <w:r w:rsidR="00A532FA">
        <w:t>наукові заходи.</w:t>
      </w:r>
    </w:p>
    <w:p w:rsidR="00592F8F" w:rsidRPr="004F0F59" w:rsidRDefault="00592F8F" w:rsidP="00986DD1">
      <w:pPr>
        <w:tabs>
          <w:tab w:val="left" w:pos="709"/>
        </w:tabs>
        <w:spacing w:line="360" w:lineRule="auto"/>
        <w:ind w:firstLine="567"/>
        <w:jc w:val="both"/>
      </w:pPr>
      <w:r>
        <w:t xml:space="preserve">8) </w:t>
      </w:r>
      <w:r w:rsidR="007E1C07">
        <w:t>у зв’язку із зміною найменування вузу усі п</w:t>
      </w:r>
      <w:r w:rsidR="00615F85">
        <w:t>’</w:t>
      </w:r>
      <w:r w:rsidR="007E1C07">
        <w:t xml:space="preserve">ять наукових видань Університету успішно пройшли </w:t>
      </w:r>
      <w:r w:rsidR="00615F85">
        <w:t xml:space="preserve">державну </w:t>
      </w:r>
      <w:r w:rsidR="007D5453">
        <w:t>перере</w:t>
      </w:r>
      <w:r w:rsidR="00615F85">
        <w:t xml:space="preserve">єстрацію в Міністерстві юстиції України. </w:t>
      </w:r>
    </w:p>
    <w:p w:rsidR="00615F85" w:rsidRDefault="00615F85" w:rsidP="00C91812">
      <w:pPr>
        <w:spacing w:line="360" w:lineRule="auto"/>
        <w:ind w:firstLine="567"/>
        <w:jc w:val="both"/>
        <w:rPr>
          <w:b/>
        </w:rPr>
      </w:pPr>
    </w:p>
    <w:p w:rsidR="00615F85" w:rsidRDefault="00615F85" w:rsidP="00C91812">
      <w:pPr>
        <w:spacing w:line="360" w:lineRule="auto"/>
        <w:ind w:firstLine="567"/>
        <w:jc w:val="both"/>
        <w:rPr>
          <w:b/>
        </w:rPr>
      </w:pPr>
    </w:p>
    <w:p w:rsidR="00E11C16" w:rsidRPr="00056EF0" w:rsidRDefault="00E11C16" w:rsidP="00C91812">
      <w:pPr>
        <w:spacing w:line="360" w:lineRule="auto"/>
        <w:ind w:firstLine="567"/>
        <w:jc w:val="both"/>
        <w:rPr>
          <w:b/>
        </w:rPr>
      </w:pPr>
      <w:r w:rsidRPr="00056EF0">
        <w:rPr>
          <w:b/>
        </w:rPr>
        <w:lastRenderedPageBreak/>
        <w:t>Водночас потребують більшої уваги</w:t>
      </w:r>
      <w:r w:rsidR="00615F85">
        <w:rPr>
          <w:b/>
        </w:rPr>
        <w:t xml:space="preserve"> та вирішення такі проблеми</w:t>
      </w:r>
      <w:r w:rsidRPr="00056EF0">
        <w:rPr>
          <w:b/>
        </w:rPr>
        <w:t>:</w:t>
      </w:r>
    </w:p>
    <w:p w:rsidR="00EF22AD" w:rsidRDefault="00E11C16" w:rsidP="00C91812">
      <w:pPr>
        <w:numPr>
          <w:ilvl w:val="0"/>
          <w:numId w:val="15"/>
        </w:numPr>
        <w:spacing w:line="360" w:lineRule="auto"/>
        <w:ind w:left="0" w:firstLine="567"/>
        <w:jc w:val="both"/>
      </w:pPr>
      <w:r w:rsidRPr="00056EF0">
        <w:t xml:space="preserve">підвищення </w:t>
      </w:r>
      <w:r w:rsidR="006D0E04">
        <w:t>якості публікацій у Вісниках ЛТЕУ</w:t>
      </w:r>
      <w:r w:rsidRPr="00056EF0">
        <w:t>, оскільки</w:t>
      </w:r>
      <w:r w:rsidR="00A532FA">
        <w:t xml:space="preserve"> науковий </w:t>
      </w:r>
      <w:r w:rsidRPr="00056EF0">
        <w:t xml:space="preserve">рівень </w:t>
      </w:r>
      <w:r w:rsidR="00A532FA">
        <w:t>окремих з них залишається низьки</w:t>
      </w:r>
      <w:r w:rsidRPr="00056EF0">
        <w:t>м;</w:t>
      </w:r>
      <w:r w:rsidR="00EF22AD" w:rsidRPr="00EF22AD">
        <w:t xml:space="preserve"> </w:t>
      </w:r>
    </w:p>
    <w:p w:rsidR="009C23FA" w:rsidRPr="00056EF0" w:rsidRDefault="00EF22AD" w:rsidP="00C91812">
      <w:pPr>
        <w:numPr>
          <w:ilvl w:val="0"/>
          <w:numId w:val="15"/>
        </w:numPr>
        <w:spacing w:line="360" w:lineRule="auto"/>
        <w:ind w:left="0" w:firstLine="567"/>
        <w:jc w:val="both"/>
      </w:pPr>
      <w:r w:rsidRPr="00056EF0">
        <w:t>збільшенн</w:t>
      </w:r>
      <w:r w:rsidR="00A532FA">
        <w:t xml:space="preserve">я кількості наукових публікацій </w:t>
      </w:r>
      <w:r w:rsidRPr="00056EF0">
        <w:t>у виданнях, що внесені до наукометричних баз</w:t>
      </w:r>
      <w:r w:rsidR="00423D94">
        <w:t>,</w:t>
      </w:r>
      <w:r w:rsidRPr="00056EF0">
        <w:t xml:space="preserve"> </w:t>
      </w:r>
      <w:r w:rsidR="000D5FDC">
        <w:t>від яких залежить формування рейтингу вузу</w:t>
      </w:r>
      <w:r w:rsidR="000D5FDC" w:rsidRPr="00056EF0">
        <w:t>,</w:t>
      </w:r>
      <w:r w:rsidR="000D5FDC">
        <w:t xml:space="preserve"> </w:t>
      </w:r>
      <w:r w:rsidR="00423D94">
        <w:t>у першу чергу</w:t>
      </w:r>
      <w:r w:rsidRPr="00056EF0">
        <w:t xml:space="preserve"> </w:t>
      </w:r>
      <w:r w:rsidRPr="00056EF0">
        <w:rPr>
          <w:lang w:val="en-US"/>
        </w:rPr>
        <w:t>Scopus</w:t>
      </w:r>
      <w:r w:rsidRPr="00056EF0">
        <w:t xml:space="preserve"> та </w:t>
      </w:r>
      <w:r w:rsidRPr="00056EF0">
        <w:rPr>
          <w:lang w:val="en-US"/>
        </w:rPr>
        <w:t>Web</w:t>
      </w:r>
      <w:r w:rsidRPr="00056EF0">
        <w:t xml:space="preserve"> </w:t>
      </w:r>
      <w:r w:rsidRPr="00056EF0">
        <w:rPr>
          <w:lang w:val="en-US"/>
        </w:rPr>
        <w:t>of</w:t>
      </w:r>
      <w:r w:rsidRPr="00056EF0">
        <w:t xml:space="preserve"> </w:t>
      </w:r>
      <w:r w:rsidRPr="00056EF0">
        <w:rPr>
          <w:lang w:val="en-US"/>
        </w:rPr>
        <w:t>Science</w:t>
      </w:r>
      <w:r w:rsidRPr="00056EF0">
        <w:t>;</w:t>
      </w:r>
    </w:p>
    <w:p w:rsidR="009C23FA" w:rsidRPr="00056EF0" w:rsidRDefault="00E11C16" w:rsidP="00C91812">
      <w:pPr>
        <w:widowControl w:val="0"/>
        <w:numPr>
          <w:ilvl w:val="0"/>
          <w:numId w:val="15"/>
        </w:numPr>
        <w:spacing w:line="360" w:lineRule="auto"/>
        <w:ind w:left="0" w:firstLine="567"/>
        <w:jc w:val="both"/>
      </w:pPr>
      <w:r w:rsidRPr="00056EF0">
        <w:t>відсутність звітів про виконання НДР вченими</w:t>
      </w:r>
      <w:r w:rsidR="006D0E04">
        <w:t xml:space="preserve"> Університету</w:t>
      </w:r>
      <w:r w:rsidRPr="00056EF0">
        <w:t>, не кажучи про масштабні презентації завершених робіт;</w:t>
      </w:r>
    </w:p>
    <w:p w:rsidR="009C23FA" w:rsidRPr="00056EF0" w:rsidRDefault="009C23FA" w:rsidP="00C91812">
      <w:pPr>
        <w:widowControl w:val="0"/>
        <w:numPr>
          <w:ilvl w:val="0"/>
          <w:numId w:val="15"/>
        </w:numPr>
        <w:spacing w:line="360" w:lineRule="auto"/>
        <w:ind w:left="0" w:firstLine="567"/>
        <w:jc w:val="both"/>
      </w:pPr>
      <w:r w:rsidRPr="00056EF0">
        <w:t>невирішеними до кінця залишаються проблеми</w:t>
      </w:r>
      <w:r w:rsidR="000D5FDC">
        <w:t xml:space="preserve"> проведення кафедрами та </w:t>
      </w:r>
      <w:r w:rsidR="00E11C16" w:rsidRPr="00056EF0">
        <w:t xml:space="preserve">факультетами параметричної оцінки академічного доробку вчених </w:t>
      </w:r>
      <w:r w:rsidR="006D0E04">
        <w:t xml:space="preserve">Університету </w:t>
      </w:r>
      <w:r w:rsidR="00E11C16" w:rsidRPr="00056EF0">
        <w:t>у розрізі професорсько-викладацького складу випускових кафедр;</w:t>
      </w:r>
    </w:p>
    <w:p w:rsidR="00EF22AD" w:rsidRDefault="00E11C16" w:rsidP="00C91812">
      <w:pPr>
        <w:widowControl w:val="0"/>
        <w:numPr>
          <w:ilvl w:val="0"/>
          <w:numId w:val="15"/>
        </w:numPr>
        <w:spacing w:line="360" w:lineRule="auto"/>
        <w:ind w:left="0" w:firstLine="567"/>
        <w:jc w:val="both"/>
      </w:pPr>
      <w:r w:rsidRPr="00056EF0">
        <w:t>не реалізовується система спр</w:t>
      </w:r>
      <w:r w:rsidR="006D0E04">
        <w:t>ияння Асоціації випускників ЛТЕУ</w:t>
      </w:r>
      <w:r w:rsidRPr="00056EF0">
        <w:t xml:space="preserve"> для стимулювання студентської наукової творчості;</w:t>
      </w:r>
      <w:r w:rsidR="00EF22AD" w:rsidRPr="00EF22AD">
        <w:t xml:space="preserve"> </w:t>
      </w:r>
    </w:p>
    <w:p w:rsidR="007E07F9" w:rsidRPr="00056EF0" w:rsidRDefault="00EF22AD" w:rsidP="00C91812">
      <w:pPr>
        <w:widowControl w:val="0"/>
        <w:numPr>
          <w:ilvl w:val="0"/>
          <w:numId w:val="15"/>
        </w:numPr>
        <w:spacing w:line="360" w:lineRule="auto"/>
        <w:ind w:left="0" w:firstLine="567"/>
        <w:jc w:val="both"/>
      </w:pPr>
      <w:r w:rsidRPr="00056EF0">
        <w:t xml:space="preserve">не вдалося провести конкурс на кращу одноосібну статтю молодого вченого </w:t>
      </w:r>
      <w:r w:rsidR="006D0E04">
        <w:t xml:space="preserve">Університету </w:t>
      </w:r>
      <w:r w:rsidRPr="00056EF0">
        <w:t>віком до 35 років у загальноукраїнському або зарубіжному журналі;</w:t>
      </w:r>
    </w:p>
    <w:p w:rsidR="007E07F9" w:rsidRPr="00056EF0" w:rsidRDefault="00E11C16" w:rsidP="00C91812">
      <w:pPr>
        <w:widowControl w:val="0"/>
        <w:numPr>
          <w:ilvl w:val="0"/>
          <w:numId w:val="15"/>
        </w:numPr>
        <w:spacing w:line="360" w:lineRule="auto"/>
        <w:ind w:left="0" w:firstLine="567"/>
        <w:jc w:val="both"/>
      </w:pPr>
      <w:r w:rsidRPr="00056EF0">
        <w:rPr>
          <w:bCs/>
        </w:rPr>
        <w:t xml:space="preserve">вчені </w:t>
      </w:r>
      <w:r w:rsidR="006D0E04">
        <w:rPr>
          <w:bCs/>
        </w:rPr>
        <w:t xml:space="preserve">Університету </w:t>
      </w:r>
      <w:r w:rsidRPr="00056EF0">
        <w:rPr>
          <w:bCs/>
        </w:rPr>
        <w:t xml:space="preserve">не повністю використовують можливості </w:t>
      </w:r>
      <w:r w:rsidR="00446ABC">
        <w:rPr>
          <w:bCs/>
        </w:rPr>
        <w:t xml:space="preserve">зарубіжних </w:t>
      </w:r>
      <w:r w:rsidRPr="00056EF0">
        <w:rPr>
          <w:bCs/>
        </w:rPr>
        <w:t>наукових стажувань та грантових програм для запозичення</w:t>
      </w:r>
      <w:r w:rsidR="00615F85">
        <w:rPr>
          <w:bCs/>
        </w:rPr>
        <w:t xml:space="preserve"> досвіду та опанування</w:t>
      </w:r>
      <w:r w:rsidRPr="00056EF0">
        <w:rPr>
          <w:bCs/>
        </w:rPr>
        <w:t xml:space="preserve"> новаторських підходів до наукової роботи;</w:t>
      </w:r>
    </w:p>
    <w:p w:rsidR="007E07F9" w:rsidRPr="00056EF0" w:rsidRDefault="00E11C16" w:rsidP="00C91812">
      <w:pPr>
        <w:widowControl w:val="0"/>
        <w:numPr>
          <w:ilvl w:val="0"/>
          <w:numId w:val="15"/>
        </w:numPr>
        <w:spacing w:line="360" w:lineRule="auto"/>
        <w:ind w:left="0" w:firstLine="567"/>
        <w:jc w:val="both"/>
      </w:pPr>
      <w:r w:rsidRPr="00056EF0">
        <w:t xml:space="preserve">працівниками </w:t>
      </w:r>
      <w:r w:rsidR="00D626CA">
        <w:t xml:space="preserve">окремих кафедр </w:t>
      </w:r>
      <w:r w:rsidRPr="00056EF0">
        <w:t>несвоєчасно</w:t>
      </w:r>
      <w:r w:rsidR="007B723B">
        <w:t xml:space="preserve"> </w:t>
      </w:r>
      <w:r w:rsidR="007E07F9" w:rsidRPr="00056EF0">
        <w:t>або ж взагалі не</w:t>
      </w:r>
      <w:r w:rsidRPr="00056EF0">
        <w:t xml:space="preserve"> подаються інформаційні матеріали про наукові досягнення</w:t>
      </w:r>
      <w:r w:rsidR="007E07F9" w:rsidRPr="00056EF0">
        <w:t xml:space="preserve"> викладачів, аспірантів та студентів</w:t>
      </w:r>
      <w:r w:rsidR="007B723B">
        <w:t xml:space="preserve"> для їх </w:t>
      </w:r>
      <w:r w:rsidRPr="00056EF0">
        <w:t>розміщення на інтернет-сторінці</w:t>
      </w:r>
      <w:r w:rsidR="006D0E04">
        <w:t xml:space="preserve"> Університету</w:t>
      </w:r>
      <w:r w:rsidRPr="00056EF0">
        <w:t>;</w:t>
      </w:r>
    </w:p>
    <w:p w:rsidR="00865CDC" w:rsidRDefault="00E11C16" w:rsidP="00C91812">
      <w:pPr>
        <w:widowControl w:val="0"/>
        <w:numPr>
          <w:ilvl w:val="0"/>
          <w:numId w:val="15"/>
        </w:numPr>
        <w:spacing w:line="360" w:lineRule="auto"/>
        <w:ind w:left="0" w:firstLine="567"/>
        <w:jc w:val="both"/>
      </w:pPr>
      <w:r w:rsidRPr="00056EF0">
        <w:t>бажає кращого рівень підготовки студентських наукових досліджень, що вимагає більшої особ</w:t>
      </w:r>
      <w:r w:rsidR="00F63FB5" w:rsidRPr="00056EF0">
        <w:t>истої відповідальності наукових керівників чи консультантів</w:t>
      </w:r>
      <w:r w:rsidRPr="00056EF0">
        <w:t>.</w:t>
      </w:r>
    </w:p>
    <w:p w:rsidR="00865CDC" w:rsidRDefault="00865CDC" w:rsidP="00C91812">
      <w:pPr>
        <w:widowControl w:val="0"/>
        <w:spacing w:line="360" w:lineRule="auto"/>
        <w:ind w:left="426" w:firstLine="567"/>
        <w:jc w:val="center"/>
      </w:pPr>
    </w:p>
    <w:p w:rsidR="00865CDC" w:rsidRDefault="00865CDC" w:rsidP="00C91812">
      <w:pPr>
        <w:widowControl w:val="0"/>
        <w:spacing w:line="360" w:lineRule="auto"/>
        <w:ind w:left="426" w:firstLine="567"/>
        <w:jc w:val="center"/>
      </w:pPr>
    </w:p>
    <w:p w:rsidR="00865CDC" w:rsidRDefault="00865CDC" w:rsidP="00C91812">
      <w:pPr>
        <w:widowControl w:val="0"/>
        <w:spacing w:line="360" w:lineRule="auto"/>
        <w:ind w:left="426" w:firstLine="567"/>
        <w:jc w:val="center"/>
      </w:pPr>
    </w:p>
    <w:p w:rsidR="00865CDC" w:rsidRDefault="00865CDC" w:rsidP="00C91812">
      <w:pPr>
        <w:widowControl w:val="0"/>
        <w:spacing w:line="360" w:lineRule="auto"/>
        <w:ind w:left="426" w:firstLine="567"/>
        <w:jc w:val="center"/>
      </w:pPr>
    </w:p>
    <w:p w:rsidR="00865CDC" w:rsidRDefault="00865CDC" w:rsidP="00C91812">
      <w:pPr>
        <w:widowControl w:val="0"/>
        <w:spacing w:line="360" w:lineRule="auto"/>
        <w:ind w:left="426" w:firstLine="567"/>
        <w:jc w:val="center"/>
      </w:pPr>
    </w:p>
    <w:p w:rsidR="00865CDC" w:rsidRDefault="00865CDC"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C91812" w:rsidRDefault="00C91812" w:rsidP="00C91812">
      <w:pPr>
        <w:widowControl w:val="0"/>
        <w:spacing w:line="360" w:lineRule="auto"/>
        <w:ind w:left="426" w:firstLine="567"/>
        <w:jc w:val="center"/>
      </w:pPr>
    </w:p>
    <w:p w:rsidR="00865CDC" w:rsidRDefault="00865CDC" w:rsidP="00135032">
      <w:pPr>
        <w:widowControl w:val="0"/>
        <w:spacing w:line="360" w:lineRule="auto"/>
      </w:pPr>
    </w:p>
    <w:p w:rsidR="004C5147" w:rsidRPr="00865CDC" w:rsidRDefault="004C5147" w:rsidP="00C91812">
      <w:pPr>
        <w:widowControl w:val="0"/>
        <w:spacing w:after="120" w:line="360" w:lineRule="auto"/>
        <w:ind w:left="425" w:firstLine="567"/>
        <w:jc w:val="center"/>
        <w:rPr>
          <w:b/>
        </w:rPr>
      </w:pPr>
      <w:r w:rsidRPr="00865CDC">
        <w:rPr>
          <w:b/>
        </w:rPr>
        <w:lastRenderedPageBreak/>
        <w:t>РОЗДІЛ 1. НАУКОВІ ДОСЛІДЖЕННЯ</w:t>
      </w:r>
    </w:p>
    <w:p w:rsidR="004C5147" w:rsidRPr="00503D08" w:rsidRDefault="004C5147" w:rsidP="00C91812">
      <w:pPr>
        <w:spacing w:line="360" w:lineRule="auto"/>
        <w:ind w:firstLine="567"/>
        <w:jc w:val="both"/>
      </w:pPr>
      <w:r w:rsidRPr="00503D08">
        <w:t xml:space="preserve">Наукові дослідження вчених </w:t>
      </w:r>
      <w:r w:rsidR="004A7163">
        <w:t xml:space="preserve">Університету </w:t>
      </w:r>
      <w:r w:rsidRPr="00503D08">
        <w:t>в основному зосереджувалися навколо вико</w:t>
      </w:r>
      <w:r w:rsidRPr="00503D08">
        <w:softHyphen/>
        <w:t xml:space="preserve">нання науково-дослідних робіт згідно перспективних планів діяльності кафедр та/або рамках </w:t>
      </w:r>
      <w:r w:rsidR="00435A91">
        <w:t xml:space="preserve">діяльності </w:t>
      </w:r>
      <w:r w:rsidRPr="00503D08">
        <w:t>діючих наукових шкіл.</w:t>
      </w:r>
    </w:p>
    <w:p w:rsidR="00C72FF9" w:rsidRDefault="004C5147" w:rsidP="00C91812">
      <w:pPr>
        <w:numPr>
          <w:ilvl w:val="1"/>
          <w:numId w:val="1"/>
        </w:numPr>
        <w:tabs>
          <w:tab w:val="clear" w:pos="420"/>
        </w:tabs>
        <w:spacing w:before="240" w:after="120" w:line="360" w:lineRule="auto"/>
        <w:ind w:firstLine="567"/>
        <w:jc w:val="center"/>
        <w:rPr>
          <w:b/>
          <w:bCs/>
        </w:rPr>
      </w:pPr>
      <w:r w:rsidRPr="00CE3845">
        <w:rPr>
          <w:b/>
          <w:bCs/>
        </w:rPr>
        <w:t>Тематика науково-дослідних робіт</w:t>
      </w:r>
    </w:p>
    <w:p w:rsidR="008D7020" w:rsidRPr="00C72FF9" w:rsidRDefault="00C72FF9" w:rsidP="00C91812">
      <w:pPr>
        <w:spacing w:line="360" w:lineRule="auto"/>
        <w:ind w:firstLine="567"/>
        <w:jc w:val="both"/>
        <w:rPr>
          <w:b/>
          <w:bCs/>
        </w:rPr>
      </w:pPr>
      <w:r>
        <w:t xml:space="preserve">Станом на 01.07.2016 </w:t>
      </w:r>
      <w:r w:rsidR="004C5147" w:rsidRPr="00CE3845">
        <w:t>р</w:t>
      </w:r>
      <w:r w:rsidR="00435A91" w:rsidRPr="00CE3845">
        <w:t xml:space="preserve">. вченими </w:t>
      </w:r>
      <w:r w:rsidR="004A7163" w:rsidRPr="00CE3845">
        <w:t xml:space="preserve">Університету </w:t>
      </w:r>
      <w:r w:rsidR="00435A91" w:rsidRPr="00CE3845">
        <w:t>в</w:t>
      </w:r>
      <w:r w:rsidR="004C5147" w:rsidRPr="00CE3845">
        <w:t>иконува</w:t>
      </w:r>
      <w:r w:rsidR="00435A91" w:rsidRPr="00CE3845">
        <w:t>лося</w:t>
      </w:r>
      <w:r w:rsidR="004C5147" w:rsidRPr="00CE3845">
        <w:t xml:space="preserve"> </w:t>
      </w:r>
      <w:r w:rsidR="004A7163" w:rsidRPr="00CE3845">
        <w:t>49</w:t>
      </w:r>
      <w:r w:rsidR="004C5147" w:rsidRPr="00CE3845">
        <w:t xml:space="preserve"> </w:t>
      </w:r>
      <w:r w:rsidR="00F95571" w:rsidRPr="00CE3845">
        <w:t xml:space="preserve">науково-дослідних </w:t>
      </w:r>
      <w:r w:rsidR="004C5147" w:rsidRPr="00CE3845">
        <w:t>тем.</w:t>
      </w:r>
      <w:r w:rsidR="007652C6" w:rsidRPr="00C72FF9">
        <w:rPr>
          <w:b/>
          <w:bCs/>
          <w:i/>
        </w:rPr>
        <w:t xml:space="preserve"> </w:t>
      </w:r>
      <w:r w:rsidR="007652C6" w:rsidRPr="00CE3845">
        <w:t>Даний показник у 2013 р. ста</w:t>
      </w:r>
      <w:r w:rsidR="004A7163" w:rsidRPr="00CE3845">
        <w:t>новив 62 тем</w:t>
      </w:r>
      <w:r w:rsidR="00135032">
        <w:t xml:space="preserve">и, в 2014 р. – 59, а в 2015 р. </w:t>
      </w:r>
      <w:r w:rsidR="00135032" w:rsidRPr="00CE3845">
        <w:t>–</w:t>
      </w:r>
      <w:r w:rsidR="004A7163" w:rsidRPr="00CE3845">
        <w:t xml:space="preserve"> 50 </w:t>
      </w:r>
      <w:r w:rsidR="004A7163" w:rsidRPr="00C72FF9">
        <w:rPr>
          <w:iCs/>
        </w:rPr>
        <w:t xml:space="preserve">(рис. 1.1). </w:t>
      </w:r>
      <w:r w:rsidR="00F00E42" w:rsidRPr="00CE3845">
        <w:t>У</w:t>
      </w:r>
      <w:r w:rsidR="008D7020" w:rsidRPr="00CE3845">
        <w:t xml:space="preserve"> 2015</w:t>
      </w:r>
      <w:r w:rsidR="004A7163" w:rsidRPr="00CE3845">
        <w:t xml:space="preserve">-2016 навчальному </w:t>
      </w:r>
      <w:r w:rsidR="008D7020" w:rsidRPr="00CE3845">
        <w:t xml:space="preserve">році кількість тем з державною реєстрацією </w:t>
      </w:r>
      <w:r w:rsidR="00CE3845" w:rsidRPr="00CE3845">
        <w:t>становила 29</w:t>
      </w:r>
      <w:r w:rsidR="00F00E42" w:rsidRPr="00CE3845">
        <w:t xml:space="preserve"> тем</w:t>
      </w:r>
      <w:r w:rsidR="008D7020" w:rsidRPr="00CE3845">
        <w:t>. Виконанням науково-дослідних робіт з державною реєстрацією у 2015</w:t>
      </w:r>
      <w:r w:rsidR="00CE3845" w:rsidRPr="00CE3845">
        <w:t>-2016 навчальному</w:t>
      </w:r>
      <w:r w:rsidR="008D7020" w:rsidRPr="00CE3845">
        <w:t xml:space="preserve"> році було охоплено</w:t>
      </w:r>
      <w:r w:rsidR="00CE3845" w:rsidRPr="00CE3845">
        <w:t xml:space="preserve"> більше половини кафедр Університету</w:t>
      </w:r>
      <w:r w:rsidR="008D7020" w:rsidRPr="00CE3845">
        <w:t>.</w:t>
      </w:r>
    </w:p>
    <w:p w:rsidR="00CE3845" w:rsidRPr="001E622C" w:rsidRDefault="00CE3845" w:rsidP="00C91812">
      <w:pPr>
        <w:spacing w:line="360" w:lineRule="auto"/>
        <w:ind w:firstLine="567"/>
        <w:jc w:val="both"/>
        <w:rPr>
          <w:iCs/>
          <w:lang w:eastAsia="ru-RU"/>
        </w:rPr>
      </w:pPr>
      <w:r w:rsidRPr="00CE3845">
        <w:rPr>
          <w:iCs/>
          <w:lang w:eastAsia="ru-RU"/>
        </w:rPr>
        <w:t xml:space="preserve">Науково-дослідні роботи (теми) з державною реєстрацією, що </w:t>
      </w:r>
      <w:r w:rsidRPr="00CE3845">
        <w:t xml:space="preserve">виконувались у </w:t>
      </w:r>
      <w:r w:rsidRPr="00CE3845">
        <w:rPr>
          <w:bCs/>
        </w:rPr>
        <w:t xml:space="preserve">Львівському торговельно-економічному університеті </w:t>
      </w:r>
      <w:r w:rsidRPr="00CE3845">
        <w:t xml:space="preserve"> у</w:t>
      </w:r>
      <w:r>
        <w:rPr>
          <w:bCs/>
        </w:rPr>
        <w:t xml:space="preserve"> 2015-20</w:t>
      </w:r>
      <w:r w:rsidRPr="00CE3845">
        <w:rPr>
          <w:bCs/>
        </w:rPr>
        <w:t>16 навчальному році</w:t>
      </w:r>
      <w:r w:rsidRPr="00CE3845">
        <w:rPr>
          <w:iCs/>
          <w:lang w:eastAsia="ru-RU"/>
        </w:rPr>
        <w:t xml:space="preserve"> подані у  табл. 1.1.</w:t>
      </w:r>
    </w:p>
    <w:p w:rsidR="001E622C" w:rsidRPr="00C14D1A" w:rsidRDefault="001E622C" w:rsidP="00C91812">
      <w:pPr>
        <w:pStyle w:val="a4"/>
        <w:tabs>
          <w:tab w:val="left" w:pos="5580"/>
        </w:tabs>
        <w:spacing w:line="276" w:lineRule="auto"/>
        <w:ind w:firstLine="567"/>
        <w:jc w:val="both"/>
        <w:rPr>
          <w:sz w:val="24"/>
          <w:szCs w:val="24"/>
        </w:rPr>
      </w:pPr>
      <w:r w:rsidRPr="00C14D1A">
        <w:rPr>
          <w:b/>
          <w:sz w:val="24"/>
          <w:szCs w:val="24"/>
        </w:rPr>
        <w:t>За р</w:t>
      </w:r>
      <w:r>
        <w:rPr>
          <w:b/>
          <w:sz w:val="24"/>
          <w:szCs w:val="24"/>
        </w:rPr>
        <w:t>езультатами виконання НДР у 2015-2016 навчальному</w:t>
      </w:r>
      <w:r w:rsidRPr="00C14D1A">
        <w:rPr>
          <w:b/>
          <w:sz w:val="24"/>
          <w:szCs w:val="24"/>
        </w:rPr>
        <w:t xml:space="preserve"> році:</w:t>
      </w:r>
      <w:r w:rsidRPr="00C14D1A">
        <w:rPr>
          <w:sz w:val="24"/>
          <w:szCs w:val="24"/>
        </w:rPr>
        <w:t xml:space="preserve"> </w:t>
      </w:r>
    </w:p>
    <w:p w:rsidR="001E622C" w:rsidRPr="00732263" w:rsidRDefault="001E622C" w:rsidP="00C91812">
      <w:pPr>
        <w:pStyle w:val="a4"/>
        <w:tabs>
          <w:tab w:val="left" w:pos="720"/>
          <w:tab w:val="num" w:pos="1620"/>
          <w:tab w:val="left" w:pos="5580"/>
        </w:tabs>
        <w:spacing w:line="360" w:lineRule="auto"/>
        <w:ind w:firstLine="567"/>
        <w:jc w:val="both"/>
        <w:rPr>
          <w:sz w:val="24"/>
          <w:szCs w:val="24"/>
        </w:rPr>
      </w:pPr>
      <w:r w:rsidRPr="00732263">
        <w:rPr>
          <w:sz w:val="24"/>
          <w:szCs w:val="24"/>
        </w:rPr>
        <w:t xml:space="preserve">а) опубліковано </w:t>
      </w:r>
      <w:r w:rsidR="008F4074">
        <w:rPr>
          <w:sz w:val="24"/>
          <w:szCs w:val="24"/>
        </w:rPr>
        <w:t xml:space="preserve">380 </w:t>
      </w:r>
      <w:r w:rsidR="003F3866" w:rsidRPr="003F3866">
        <w:rPr>
          <w:spacing w:val="-6"/>
          <w:sz w:val="24"/>
          <w:szCs w:val="24"/>
        </w:rPr>
        <w:t>науков</w:t>
      </w:r>
      <w:r w:rsidR="00490B67">
        <w:rPr>
          <w:spacing w:val="-6"/>
          <w:sz w:val="24"/>
          <w:szCs w:val="24"/>
        </w:rPr>
        <w:t>их</w:t>
      </w:r>
      <w:r w:rsidRPr="00732263">
        <w:rPr>
          <w:sz w:val="24"/>
          <w:szCs w:val="24"/>
        </w:rPr>
        <w:t xml:space="preserve"> стат</w:t>
      </w:r>
      <w:r w:rsidR="00490B67">
        <w:rPr>
          <w:sz w:val="24"/>
          <w:szCs w:val="24"/>
        </w:rPr>
        <w:t>ей</w:t>
      </w:r>
      <w:r w:rsidRPr="00732263">
        <w:rPr>
          <w:sz w:val="24"/>
          <w:szCs w:val="24"/>
        </w:rPr>
        <w:t xml:space="preserve"> у загальноукраїнських журналах і</w:t>
      </w:r>
      <w:r w:rsidR="008F4074">
        <w:rPr>
          <w:sz w:val="24"/>
          <w:szCs w:val="24"/>
        </w:rPr>
        <w:t xml:space="preserve"> 63</w:t>
      </w:r>
      <w:r w:rsidRPr="00732263">
        <w:rPr>
          <w:sz w:val="24"/>
          <w:szCs w:val="24"/>
        </w:rPr>
        <w:t xml:space="preserve"> – у зарубіжних виданнях;</w:t>
      </w:r>
    </w:p>
    <w:p w:rsidR="001E622C" w:rsidRPr="00D07AC9" w:rsidRDefault="001E622C" w:rsidP="00C91812">
      <w:pPr>
        <w:pStyle w:val="a4"/>
        <w:tabs>
          <w:tab w:val="left" w:pos="720"/>
          <w:tab w:val="num" w:pos="1620"/>
          <w:tab w:val="left" w:pos="5580"/>
        </w:tabs>
        <w:spacing w:line="360" w:lineRule="auto"/>
        <w:ind w:firstLine="567"/>
        <w:jc w:val="both"/>
        <w:rPr>
          <w:sz w:val="24"/>
          <w:szCs w:val="24"/>
        </w:rPr>
      </w:pPr>
      <w:r w:rsidRPr="00876F77">
        <w:rPr>
          <w:sz w:val="24"/>
          <w:szCs w:val="24"/>
        </w:rPr>
        <w:t xml:space="preserve">б) матеріали наукових досліджень використовувалися при підготовці </w:t>
      </w:r>
      <w:r w:rsidR="004D00CB">
        <w:rPr>
          <w:sz w:val="24"/>
          <w:szCs w:val="24"/>
        </w:rPr>
        <w:t xml:space="preserve">засідань </w:t>
      </w:r>
      <w:r w:rsidRPr="00876F77">
        <w:rPr>
          <w:sz w:val="24"/>
          <w:szCs w:val="24"/>
        </w:rPr>
        <w:t>круглих сто</w:t>
      </w:r>
      <w:r w:rsidRPr="00876F77">
        <w:rPr>
          <w:sz w:val="24"/>
          <w:szCs w:val="24"/>
        </w:rPr>
        <w:softHyphen/>
        <w:t xml:space="preserve">лів, а </w:t>
      </w:r>
      <w:r w:rsidRPr="00D07AC9">
        <w:rPr>
          <w:sz w:val="24"/>
          <w:szCs w:val="24"/>
        </w:rPr>
        <w:t>також підготовці лекцій та проведенні практичних і семінарських занять;</w:t>
      </w:r>
    </w:p>
    <w:p w:rsidR="001E622C" w:rsidRPr="00D07AC9" w:rsidRDefault="001E622C" w:rsidP="00C91812">
      <w:pPr>
        <w:tabs>
          <w:tab w:val="left" w:pos="7350"/>
        </w:tabs>
        <w:spacing w:line="360" w:lineRule="auto"/>
        <w:ind w:firstLine="567"/>
        <w:jc w:val="both"/>
      </w:pPr>
      <w:r w:rsidRPr="00D07AC9">
        <w:t xml:space="preserve">в) за тематикою науково-дослідних робіт </w:t>
      </w:r>
      <w:r w:rsidR="0016484D">
        <w:t xml:space="preserve">Університету </w:t>
      </w:r>
      <w:r w:rsidRPr="00D07AC9">
        <w:t>у 2015</w:t>
      </w:r>
      <w:r w:rsidR="0016484D">
        <w:t xml:space="preserve">-2016 н. </w:t>
      </w:r>
      <w:r w:rsidR="004F0F59">
        <w:t xml:space="preserve">р. захищено </w:t>
      </w:r>
      <w:r w:rsidRPr="00D07AC9">
        <w:t>3</w:t>
      </w:r>
      <w:r w:rsidR="003F3866">
        <w:rPr>
          <w:lang w:val="ru-RU"/>
        </w:rPr>
        <w:t>3</w:t>
      </w:r>
      <w:r w:rsidRPr="00D07AC9">
        <w:t xml:space="preserve"> дисер</w:t>
      </w:r>
      <w:r w:rsidRPr="00D07AC9">
        <w:softHyphen/>
        <w:t>таційні роботи, з них:</w:t>
      </w:r>
    </w:p>
    <w:p w:rsidR="001E622C" w:rsidRDefault="0016484D" w:rsidP="00C91812">
      <w:pPr>
        <w:numPr>
          <w:ilvl w:val="0"/>
          <w:numId w:val="15"/>
        </w:numPr>
        <w:spacing w:line="360" w:lineRule="auto"/>
        <w:ind w:left="0" w:firstLine="567"/>
        <w:jc w:val="both"/>
      </w:pPr>
      <w:r>
        <w:rPr>
          <w:spacing w:val="-4"/>
        </w:rPr>
        <w:t>5</w:t>
      </w:r>
      <w:r w:rsidR="001E622C" w:rsidRPr="00D07AC9">
        <w:rPr>
          <w:spacing w:val="-4"/>
        </w:rPr>
        <w:t xml:space="preserve"> докторських дисертацій (</w:t>
      </w:r>
      <w:r w:rsidR="004D00CB">
        <w:rPr>
          <w:spacing w:val="-4"/>
        </w:rPr>
        <w:t xml:space="preserve">Н. Г. </w:t>
      </w:r>
      <w:r>
        <w:rPr>
          <w:spacing w:val="-4"/>
        </w:rPr>
        <w:t xml:space="preserve">Міценко, </w:t>
      </w:r>
      <w:r w:rsidR="004D00CB">
        <w:rPr>
          <w:spacing w:val="-4"/>
        </w:rPr>
        <w:t xml:space="preserve">О. С. </w:t>
      </w:r>
      <w:r>
        <w:rPr>
          <w:spacing w:val="-4"/>
        </w:rPr>
        <w:t xml:space="preserve">Вербова, </w:t>
      </w:r>
      <w:r w:rsidR="004D00CB" w:rsidRPr="00D07AC9">
        <w:rPr>
          <w:spacing w:val="-4"/>
        </w:rPr>
        <w:t>Л. М.</w:t>
      </w:r>
      <w:r w:rsidR="004D00CB">
        <w:rPr>
          <w:spacing w:val="-4"/>
        </w:rPr>
        <w:t xml:space="preserve"> </w:t>
      </w:r>
      <w:r w:rsidR="001E622C" w:rsidRPr="00D07AC9">
        <w:rPr>
          <w:spacing w:val="-4"/>
        </w:rPr>
        <w:t>Коваль</w:t>
      </w:r>
      <w:r>
        <w:rPr>
          <w:spacing w:val="-4"/>
        </w:rPr>
        <w:t xml:space="preserve">, </w:t>
      </w:r>
      <w:r w:rsidR="004D00CB">
        <w:rPr>
          <w:spacing w:val="-4"/>
        </w:rPr>
        <w:t xml:space="preserve">М. Ю. </w:t>
      </w:r>
      <w:r>
        <w:rPr>
          <w:spacing w:val="-4"/>
        </w:rPr>
        <w:t xml:space="preserve">Барна, </w:t>
      </w:r>
      <w:r w:rsidR="004D00CB">
        <w:rPr>
          <w:spacing w:val="-4"/>
        </w:rPr>
        <w:t xml:space="preserve">Т. М. </w:t>
      </w:r>
      <w:r>
        <w:rPr>
          <w:spacing w:val="-4"/>
        </w:rPr>
        <w:t>Лозова</w:t>
      </w:r>
      <w:r w:rsidR="001E622C" w:rsidRPr="00D07AC9">
        <w:t>);</w:t>
      </w:r>
    </w:p>
    <w:p w:rsidR="001E622C" w:rsidRPr="00A411C2" w:rsidRDefault="008F4074" w:rsidP="00C91812">
      <w:pPr>
        <w:numPr>
          <w:ilvl w:val="0"/>
          <w:numId w:val="15"/>
        </w:numPr>
        <w:spacing w:line="360" w:lineRule="auto"/>
        <w:ind w:left="0" w:firstLine="567"/>
        <w:jc w:val="both"/>
        <w:rPr>
          <w:spacing w:val="-6"/>
        </w:rPr>
      </w:pPr>
      <w:r>
        <w:rPr>
          <w:spacing w:val="-6"/>
        </w:rPr>
        <w:t>28</w:t>
      </w:r>
      <w:r w:rsidR="001E622C" w:rsidRPr="00A411C2">
        <w:rPr>
          <w:spacing w:val="-6"/>
        </w:rPr>
        <w:t xml:space="preserve"> кандидатських дисертацій (</w:t>
      </w:r>
      <w:r w:rsidR="0016484D" w:rsidRPr="00A411C2">
        <w:t>Т. М. Мельник, Т. Р. Хомяк, Н. С. Хаймьонова, Ф.</w:t>
      </w:r>
      <w:r w:rsidR="00A411C2">
        <w:t> Ф. </w:t>
      </w:r>
      <w:r w:rsidR="0016484D" w:rsidRPr="00A411C2">
        <w:t xml:space="preserve">Макарук,  </w:t>
      </w:r>
      <w:r w:rsidR="0016484D" w:rsidRPr="00A411C2">
        <w:rPr>
          <w:spacing w:val="-10"/>
        </w:rPr>
        <w:t xml:space="preserve">Л. В. Бурдейна, </w:t>
      </w:r>
      <w:r w:rsidR="003F3866">
        <w:rPr>
          <w:spacing w:val="-10"/>
        </w:rPr>
        <w:t xml:space="preserve">Л. П. Рибакова, О. П. Сашко, О. М. Домбик, </w:t>
      </w:r>
      <w:r w:rsidR="0016484D" w:rsidRPr="00A411C2">
        <w:rPr>
          <w:spacing w:val="-10"/>
        </w:rPr>
        <w:t xml:space="preserve">О. В. Федик, Н. М. Градюк, І. О. Орлик, Н. М. Хижа, Н. Р. Гураль, О. Я. Мандрик, М. В. Цап, Г. В. Іванченко, Ю. Б. Миронов, Л. М. Надієвець, </w:t>
      </w:r>
      <w:r w:rsidR="0016484D" w:rsidRPr="00A411C2">
        <w:t>В. О. Ганський,</w:t>
      </w:r>
      <w:r w:rsidR="00A411C2" w:rsidRPr="00A411C2">
        <w:t xml:space="preserve"> </w:t>
      </w:r>
      <w:r w:rsidR="00A411C2">
        <w:rPr>
          <w:spacing w:val="-10"/>
        </w:rPr>
        <w:t>Н. М. </w:t>
      </w:r>
      <w:r w:rsidR="00A411C2" w:rsidRPr="00A411C2">
        <w:rPr>
          <w:spacing w:val="-10"/>
        </w:rPr>
        <w:t xml:space="preserve">Андріїв, І. А. Дмитренко, М. Н. Коваль, Н. В. Лисенко, О. В. Шунькіна, І. Л. Найвер, </w:t>
      </w:r>
      <w:r w:rsidR="00A411C2">
        <w:rPr>
          <w:spacing w:val="-10"/>
        </w:rPr>
        <w:t>І. В. </w:t>
      </w:r>
      <w:r w:rsidR="00A411C2" w:rsidRPr="00A411C2">
        <w:rPr>
          <w:spacing w:val="-10"/>
        </w:rPr>
        <w:t xml:space="preserve">Пахомова, А. С. Ткаченко, </w:t>
      </w:r>
      <w:r w:rsidR="00A411C2" w:rsidRPr="00A411C2">
        <w:t>Я. І. Музика</w:t>
      </w:r>
      <w:r w:rsidR="00A411C2">
        <w:rPr>
          <w:spacing w:val="-6"/>
        </w:rPr>
        <w:t>).</w:t>
      </w:r>
    </w:p>
    <w:p w:rsidR="00A411C2" w:rsidRDefault="00A411C2" w:rsidP="00C91812">
      <w:pPr>
        <w:spacing w:line="360" w:lineRule="auto"/>
        <w:ind w:firstLine="567"/>
        <w:jc w:val="both"/>
      </w:pPr>
    </w:p>
    <w:p w:rsidR="00A411C2" w:rsidRDefault="00A411C2" w:rsidP="00C91812">
      <w:pPr>
        <w:spacing w:line="360" w:lineRule="auto"/>
        <w:ind w:firstLine="567"/>
        <w:jc w:val="both"/>
      </w:pPr>
    </w:p>
    <w:p w:rsidR="001E622C" w:rsidRDefault="001E622C" w:rsidP="00C91812">
      <w:pPr>
        <w:spacing w:line="360" w:lineRule="auto"/>
        <w:ind w:firstLine="567"/>
        <w:jc w:val="both"/>
        <w:sectPr w:rsidR="001E622C" w:rsidSect="00923923">
          <w:pgSz w:w="11909" w:h="16834" w:code="9"/>
          <w:pgMar w:top="1134" w:right="851" w:bottom="737" w:left="1701" w:header="709" w:footer="709" w:gutter="0"/>
          <w:pgNumType w:start="2"/>
          <w:cols w:space="708"/>
          <w:noEndnote/>
          <w:titlePg/>
          <w:docGrid w:linePitch="212"/>
        </w:sectPr>
      </w:pPr>
    </w:p>
    <w:p w:rsidR="004A7163" w:rsidRPr="00680189" w:rsidRDefault="001E622C" w:rsidP="004A7163">
      <w:pPr>
        <w:pStyle w:val="aa"/>
        <w:ind w:firstLine="720"/>
        <w:jc w:val="right"/>
        <w:rPr>
          <w:b/>
          <w:i/>
          <w:sz w:val="28"/>
          <w:szCs w:val="28"/>
        </w:rPr>
      </w:pPr>
      <w:r>
        <w:rPr>
          <w:b/>
          <w:i/>
          <w:sz w:val="28"/>
          <w:szCs w:val="28"/>
        </w:rPr>
        <w:lastRenderedPageBreak/>
        <w:t>Таблиця 1.1</w:t>
      </w:r>
    </w:p>
    <w:p w:rsidR="004A7163" w:rsidRPr="001E622C" w:rsidRDefault="004A7163" w:rsidP="004A7163">
      <w:pPr>
        <w:pStyle w:val="aa"/>
        <w:spacing w:line="360" w:lineRule="auto"/>
        <w:ind w:firstLine="720"/>
        <w:jc w:val="center"/>
        <w:rPr>
          <w:b/>
          <w:bCs/>
          <w:sz w:val="28"/>
          <w:szCs w:val="28"/>
        </w:rPr>
      </w:pPr>
      <w:r w:rsidRPr="001E622C">
        <w:rPr>
          <w:b/>
          <w:sz w:val="28"/>
          <w:szCs w:val="28"/>
        </w:rPr>
        <w:t xml:space="preserve">Інформація про науково-дослідні роботи (теми), що виконувались у </w:t>
      </w:r>
      <w:r w:rsidRPr="001E622C">
        <w:rPr>
          <w:b/>
          <w:bCs/>
          <w:sz w:val="28"/>
          <w:szCs w:val="28"/>
        </w:rPr>
        <w:t xml:space="preserve">Львівському торговельно-економічному університеті </w:t>
      </w:r>
      <w:r w:rsidRPr="001E622C">
        <w:rPr>
          <w:b/>
          <w:sz w:val="28"/>
          <w:szCs w:val="28"/>
        </w:rPr>
        <w:t xml:space="preserve"> у</w:t>
      </w:r>
      <w:r w:rsidR="00CE3845" w:rsidRPr="001E622C">
        <w:rPr>
          <w:b/>
          <w:bCs/>
          <w:sz w:val="28"/>
          <w:szCs w:val="28"/>
        </w:rPr>
        <w:t xml:space="preserve"> 2015-20</w:t>
      </w:r>
      <w:r w:rsidRPr="001E622C">
        <w:rPr>
          <w:b/>
          <w:bCs/>
          <w:sz w:val="28"/>
          <w:szCs w:val="28"/>
        </w:rPr>
        <w:t>16 навчальному році</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372"/>
        <w:gridCol w:w="1816"/>
        <w:gridCol w:w="1397"/>
        <w:gridCol w:w="1537"/>
        <w:gridCol w:w="1674"/>
        <w:gridCol w:w="1537"/>
        <w:gridCol w:w="1537"/>
        <w:gridCol w:w="1257"/>
        <w:gridCol w:w="1115"/>
      </w:tblGrid>
      <w:tr w:rsidR="001E622C" w:rsidRPr="003E76CB" w:rsidTr="001E622C">
        <w:trPr>
          <w:trHeight w:val="496"/>
          <w:jc w:val="center"/>
        </w:trPr>
        <w:tc>
          <w:tcPr>
            <w:tcW w:w="209" w:type="pct"/>
            <w:vMerge w:val="restart"/>
            <w:shd w:val="clear" w:color="auto" w:fill="auto"/>
            <w:vAlign w:val="center"/>
          </w:tcPr>
          <w:p w:rsidR="004A7163" w:rsidRPr="003E76CB" w:rsidRDefault="004A7163" w:rsidP="00781899">
            <w:pPr>
              <w:jc w:val="center"/>
              <w:rPr>
                <w:sz w:val="22"/>
                <w:szCs w:val="22"/>
              </w:rPr>
            </w:pPr>
            <w:r w:rsidRPr="003E76CB">
              <w:rPr>
                <w:sz w:val="22"/>
                <w:szCs w:val="22"/>
              </w:rPr>
              <w:t>№ з/п</w:t>
            </w:r>
          </w:p>
        </w:tc>
        <w:tc>
          <w:tcPr>
            <w:tcW w:w="798" w:type="pct"/>
            <w:vMerge w:val="restart"/>
            <w:shd w:val="clear" w:color="auto" w:fill="auto"/>
            <w:vAlign w:val="center"/>
          </w:tcPr>
          <w:p w:rsidR="004A7163" w:rsidRPr="003E76CB" w:rsidRDefault="004A7163" w:rsidP="00781899">
            <w:pPr>
              <w:jc w:val="center"/>
              <w:rPr>
                <w:sz w:val="22"/>
                <w:szCs w:val="22"/>
              </w:rPr>
            </w:pPr>
            <w:r w:rsidRPr="003E76CB">
              <w:rPr>
                <w:sz w:val="22"/>
                <w:szCs w:val="22"/>
              </w:rPr>
              <w:t>Назва науково-дослідної роботи (теми)</w:t>
            </w:r>
          </w:p>
        </w:tc>
        <w:tc>
          <w:tcPr>
            <w:tcW w:w="611" w:type="pct"/>
            <w:vMerge w:val="restart"/>
            <w:shd w:val="clear" w:color="auto" w:fill="auto"/>
            <w:vAlign w:val="center"/>
          </w:tcPr>
          <w:p w:rsidR="004A7163" w:rsidRPr="003E76CB" w:rsidRDefault="004A7163" w:rsidP="00781899">
            <w:pPr>
              <w:jc w:val="center"/>
              <w:rPr>
                <w:sz w:val="22"/>
                <w:szCs w:val="22"/>
              </w:rPr>
            </w:pPr>
            <w:r w:rsidRPr="003E76CB">
              <w:rPr>
                <w:sz w:val="22"/>
                <w:szCs w:val="22"/>
              </w:rPr>
              <w:t>Керівник</w:t>
            </w:r>
          </w:p>
        </w:tc>
        <w:tc>
          <w:tcPr>
            <w:tcW w:w="470" w:type="pct"/>
            <w:vMerge w:val="restart"/>
            <w:shd w:val="clear" w:color="auto" w:fill="auto"/>
            <w:vAlign w:val="center"/>
          </w:tcPr>
          <w:p w:rsidR="004A7163" w:rsidRPr="003E76CB" w:rsidRDefault="004A7163" w:rsidP="00781899">
            <w:pPr>
              <w:jc w:val="center"/>
              <w:rPr>
                <w:sz w:val="22"/>
                <w:szCs w:val="22"/>
              </w:rPr>
            </w:pPr>
            <w:r w:rsidRPr="003E76CB">
              <w:rPr>
                <w:sz w:val="22"/>
                <w:szCs w:val="22"/>
              </w:rPr>
              <w:t>Академічна (Так/Ні)</w:t>
            </w:r>
          </w:p>
        </w:tc>
        <w:tc>
          <w:tcPr>
            <w:tcW w:w="517" w:type="pct"/>
            <w:vMerge w:val="restart"/>
            <w:shd w:val="clear" w:color="auto" w:fill="auto"/>
            <w:vAlign w:val="center"/>
          </w:tcPr>
          <w:p w:rsidR="004A7163" w:rsidRPr="003E76CB" w:rsidRDefault="004A7163" w:rsidP="00781899">
            <w:pPr>
              <w:jc w:val="center"/>
              <w:rPr>
                <w:sz w:val="22"/>
                <w:szCs w:val="22"/>
              </w:rPr>
            </w:pPr>
            <w:r w:rsidRPr="003E76CB">
              <w:rPr>
                <w:sz w:val="22"/>
                <w:szCs w:val="22"/>
              </w:rPr>
              <w:t>з державною реєстрацією (Так/Ні)</w:t>
            </w:r>
          </w:p>
        </w:tc>
        <w:tc>
          <w:tcPr>
            <w:tcW w:w="563" w:type="pct"/>
            <w:vMerge w:val="restart"/>
            <w:shd w:val="clear" w:color="auto" w:fill="auto"/>
            <w:vAlign w:val="center"/>
          </w:tcPr>
          <w:p w:rsidR="004A7163" w:rsidRPr="003E76CB" w:rsidRDefault="004A7163" w:rsidP="00781899">
            <w:pPr>
              <w:jc w:val="center"/>
              <w:rPr>
                <w:sz w:val="22"/>
                <w:szCs w:val="22"/>
              </w:rPr>
            </w:pPr>
            <w:r w:rsidRPr="003E76CB">
              <w:rPr>
                <w:sz w:val="22"/>
                <w:szCs w:val="22"/>
              </w:rPr>
              <w:t>Держав-</w:t>
            </w:r>
          </w:p>
          <w:p w:rsidR="004A7163" w:rsidRPr="003E76CB" w:rsidRDefault="004A7163" w:rsidP="00781899">
            <w:pPr>
              <w:jc w:val="center"/>
              <w:rPr>
                <w:sz w:val="22"/>
                <w:szCs w:val="22"/>
              </w:rPr>
            </w:pPr>
            <w:r w:rsidRPr="003E76CB">
              <w:rPr>
                <w:sz w:val="22"/>
                <w:szCs w:val="22"/>
              </w:rPr>
              <w:t>ний реєстрацій-ний номер (для державних)</w:t>
            </w:r>
          </w:p>
        </w:tc>
        <w:tc>
          <w:tcPr>
            <w:tcW w:w="1832" w:type="pct"/>
            <w:gridSpan w:val="4"/>
            <w:shd w:val="clear" w:color="auto" w:fill="auto"/>
            <w:vAlign w:val="center"/>
          </w:tcPr>
          <w:p w:rsidR="004A7163" w:rsidRPr="003E76CB" w:rsidRDefault="004A7163" w:rsidP="00781899">
            <w:pPr>
              <w:jc w:val="center"/>
              <w:rPr>
                <w:sz w:val="22"/>
                <w:szCs w:val="22"/>
              </w:rPr>
            </w:pPr>
            <w:r w:rsidRPr="003E76CB">
              <w:rPr>
                <w:sz w:val="22"/>
                <w:szCs w:val="22"/>
              </w:rPr>
              <w:t>За результатами виконання роботи (теми) у звітному році (вказати кількість):</w:t>
            </w:r>
          </w:p>
        </w:tc>
      </w:tr>
      <w:tr w:rsidR="001E622C" w:rsidRPr="003E76CB" w:rsidTr="001E622C">
        <w:trPr>
          <w:trHeight w:val="64"/>
          <w:jc w:val="center"/>
        </w:trPr>
        <w:tc>
          <w:tcPr>
            <w:tcW w:w="209" w:type="pct"/>
            <w:vMerge/>
            <w:shd w:val="clear" w:color="auto" w:fill="auto"/>
            <w:vAlign w:val="center"/>
          </w:tcPr>
          <w:p w:rsidR="004A7163" w:rsidRPr="003E76CB" w:rsidRDefault="004A7163" w:rsidP="00781899">
            <w:pPr>
              <w:jc w:val="center"/>
              <w:rPr>
                <w:sz w:val="22"/>
                <w:szCs w:val="22"/>
              </w:rPr>
            </w:pPr>
          </w:p>
        </w:tc>
        <w:tc>
          <w:tcPr>
            <w:tcW w:w="798" w:type="pct"/>
            <w:vMerge/>
            <w:shd w:val="clear" w:color="auto" w:fill="auto"/>
            <w:vAlign w:val="center"/>
          </w:tcPr>
          <w:p w:rsidR="004A7163" w:rsidRPr="003E76CB" w:rsidRDefault="004A7163" w:rsidP="00781899">
            <w:pPr>
              <w:jc w:val="center"/>
              <w:rPr>
                <w:sz w:val="22"/>
                <w:szCs w:val="22"/>
              </w:rPr>
            </w:pPr>
          </w:p>
        </w:tc>
        <w:tc>
          <w:tcPr>
            <w:tcW w:w="611" w:type="pct"/>
            <w:vMerge/>
            <w:shd w:val="clear" w:color="auto" w:fill="auto"/>
            <w:vAlign w:val="center"/>
          </w:tcPr>
          <w:p w:rsidR="004A7163" w:rsidRPr="003E76CB" w:rsidRDefault="004A7163" w:rsidP="00781899">
            <w:pPr>
              <w:jc w:val="center"/>
              <w:rPr>
                <w:sz w:val="22"/>
                <w:szCs w:val="22"/>
              </w:rPr>
            </w:pPr>
          </w:p>
        </w:tc>
        <w:tc>
          <w:tcPr>
            <w:tcW w:w="470" w:type="pct"/>
            <w:vMerge/>
            <w:shd w:val="clear" w:color="auto" w:fill="auto"/>
            <w:vAlign w:val="center"/>
          </w:tcPr>
          <w:p w:rsidR="004A7163" w:rsidRPr="003E76CB" w:rsidRDefault="004A7163" w:rsidP="00781899">
            <w:pPr>
              <w:jc w:val="center"/>
              <w:rPr>
                <w:sz w:val="22"/>
                <w:szCs w:val="22"/>
              </w:rPr>
            </w:pPr>
          </w:p>
        </w:tc>
        <w:tc>
          <w:tcPr>
            <w:tcW w:w="517" w:type="pct"/>
            <w:vMerge/>
            <w:shd w:val="clear" w:color="auto" w:fill="auto"/>
            <w:vAlign w:val="center"/>
          </w:tcPr>
          <w:p w:rsidR="004A7163" w:rsidRPr="003E76CB" w:rsidRDefault="004A7163" w:rsidP="00781899">
            <w:pPr>
              <w:jc w:val="center"/>
              <w:rPr>
                <w:sz w:val="22"/>
                <w:szCs w:val="22"/>
              </w:rPr>
            </w:pPr>
          </w:p>
        </w:tc>
        <w:tc>
          <w:tcPr>
            <w:tcW w:w="563" w:type="pct"/>
            <w:vMerge/>
            <w:shd w:val="clear" w:color="auto" w:fill="auto"/>
            <w:vAlign w:val="center"/>
          </w:tcPr>
          <w:p w:rsidR="004A7163" w:rsidRPr="003E76CB" w:rsidRDefault="004A7163" w:rsidP="00781899">
            <w:pPr>
              <w:jc w:val="center"/>
              <w:rPr>
                <w:sz w:val="22"/>
                <w:szCs w:val="22"/>
              </w:rPr>
            </w:pPr>
          </w:p>
        </w:tc>
        <w:tc>
          <w:tcPr>
            <w:tcW w:w="517" w:type="pct"/>
            <w:vMerge w:val="restart"/>
            <w:shd w:val="clear" w:color="auto" w:fill="auto"/>
            <w:vAlign w:val="center"/>
          </w:tcPr>
          <w:p w:rsidR="004A7163" w:rsidRPr="003E76CB" w:rsidRDefault="004A7163" w:rsidP="00781899">
            <w:pPr>
              <w:jc w:val="center"/>
              <w:rPr>
                <w:sz w:val="22"/>
                <w:szCs w:val="22"/>
              </w:rPr>
            </w:pPr>
            <w:r w:rsidRPr="003E76CB">
              <w:rPr>
                <w:sz w:val="22"/>
                <w:szCs w:val="22"/>
              </w:rPr>
              <w:t>опубліковано статей у загально- українських журналах</w:t>
            </w:r>
          </w:p>
        </w:tc>
        <w:tc>
          <w:tcPr>
            <w:tcW w:w="517" w:type="pct"/>
            <w:vMerge w:val="restart"/>
            <w:shd w:val="clear" w:color="auto" w:fill="auto"/>
            <w:vAlign w:val="center"/>
          </w:tcPr>
          <w:p w:rsidR="004A7163" w:rsidRPr="003E76CB" w:rsidRDefault="004A7163" w:rsidP="00781899">
            <w:pPr>
              <w:jc w:val="center"/>
              <w:rPr>
                <w:sz w:val="22"/>
                <w:szCs w:val="22"/>
              </w:rPr>
            </w:pPr>
            <w:r w:rsidRPr="003E76CB">
              <w:rPr>
                <w:sz w:val="22"/>
                <w:szCs w:val="22"/>
              </w:rPr>
              <w:t>опубліковано статей у зарубіжних журналах</w:t>
            </w:r>
          </w:p>
        </w:tc>
        <w:tc>
          <w:tcPr>
            <w:tcW w:w="798" w:type="pct"/>
            <w:gridSpan w:val="2"/>
            <w:shd w:val="clear" w:color="auto" w:fill="auto"/>
            <w:vAlign w:val="center"/>
          </w:tcPr>
          <w:p w:rsidR="004A7163" w:rsidRPr="003E76CB" w:rsidRDefault="004A7163" w:rsidP="00781899">
            <w:pPr>
              <w:jc w:val="center"/>
              <w:rPr>
                <w:sz w:val="22"/>
                <w:szCs w:val="22"/>
              </w:rPr>
            </w:pPr>
            <w:r w:rsidRPr="003E76CB">
              <w:rPr>
                <w:sz w:val="22"/>
                <w:szCs w:val="22"/>
              </w:rPr>
              <w:t>захищено дисертацій</w:t>
            </w:r>
          </w:p>
        </w:tc>
      </w:tr>
      <w:tr w:rsidR="001E622C" w:rsidRPr="003E76CB" w:rsidTr="001E622C">
        <w:trPr>
          <w:trHeight w:val="64"/>
          <w:jc w:val="center"/>
        </w:trPr>
        <w:tc>
          <w:tcPr>
            <w:tcW w:w="209" w:type="pct"/>
            <w:vMerge/>
            <w:shd w:val="clear" w:color="auto" w:fill="auto"/>
            <w:vAlign w:val="center"/>
          </w:tcPr>
          <w:p w:rsidR="004A7163" w:rsidRPr="003E76CB" w:rsidRDefault="004A7163" w:rsidP="00781899">
            <w:pPr>
              <w:jc w:val="center"/>
              <w:rPr>
                <w:sz w:val="22"/>
                <w:szCs w:val="22"/>
              </w:rPr>
            </w:pPr>
          </w:p>
        </w:tc>
        <w:tc>
          <w:tcPr>
            <w:tcW w:w="798" w:type="pct"/>
            <w:vMerge/>
            <w:shd w:val="clear" w:color="auto" w:fill="auto"/>
            <w:vAlign w:val="center"/>
          </w:tcPr>
          <w:p w:rsidR="004A7163" w:rsidRPr="003E76CB" w:rsidRDefault="004A7163" w:rsidP="00781899">
            <w:pPr>
              <w:jc w:val="center"/>
              <w:rPr>
                <w:sz w:val="22"/>
                <w:szCs w:val="22"/>
              </w:rPr>
            </w:pPr>
          </w:p>
        </w:tc>
        <w:tc>
          <w:tcPr>
            <w:tcW w:w="611" w:type="pct"/>
            <w:vMerge/>
            <w:shd w:val="clear" w:color="auto" w:fill="auto"/>
            <w:vAlign w:val="center"/>
          </w:tcPr>
          <w:p w:rsidR="004A7163" w:rsidRPr="003E76CB" w:rsidRDefault="004A7163" w:rsidP="00781899">
            <w:pPr>
              <w:jc w:val="center"/>
              <w:rPr>
                <w:sz w:val="22"/>
                <w:szCs w:val="22"/>
              </w:rPr>
            </w:pPr>
          </w:p>
        </w:tc>
        <w:tc>
          <w:tcPr>
            <w:tcW w:w="470" w:type="pct"/>
            <w:vMerge/>
            <w:shd w:val="clear" w:color="auto" w:fill="auto"/>
            <w:vAlign w:val="center"/>
          </w:tcPr>
          <w:p w:rsidR="004A7163" w:rsidRPr="003E76CB" w:rsidRDefault="004A7163" w:rsidP="00781899">
            <w:pPr>
              <w:jc w:val="center"/>
              <w:rPr>
                <w:sz w:val="22"/>
                <w:szCs w:val="22"/>
              </w:rPr>
            </w:pPr>
          </w:p>
        </w:tc>
        <w:tc>
          <w:tcPr>
            <w:tcW w:w="517" w:type="pct"/>
            <w:vMerge/>
            <w:shd w:val="clear" w:color="auto" w:fill="auto"/>
            <w:vAlign w:val="center"/>
          </w:tcPr>
          <w:p w:rsidR="004A7163" w:rsidRPr="003E76CB" w:rsidRDefault="004A7163" w:rsidP="00781899">
            <w:pPr>
              <w:jc w:val="center"/>
              <w:rPr>
                <w:sz w:val="22"/>
                <w:szCs w:val="22"/>
              </w:rPr>
            </w:pPr>
          </w:p>
        </w:tc>
        <w:tc>
          <w:tcPr>
            <w:tcW w:w="563" w:type="pct"/>
            <w:vMerge/>
            <w:shd w:val="clear" w:color="auto" w:fill="auto"/>
            <w:vAlign w:val="center"/>
          </w:tcPr>
          <w:p w:rsidR="004A7163" w:rsidRPr="003E76CB" w:rsidRDefault="004A7163" w:rsidP="00781899">
            <w:pPr>
              <w:jc w:val="center"/>
              <w:rPr>
                <w:sz w:val="22"/>
                <w:szCs w:val="22"/>
              </w:rPr>
            </w:pPr>
          </w:p>
        </w:tc>
        <w:tc>
          <w:tcPr>
            <w:tcW w:w="517" w:type="pct"/>
            <w:vMerge/>
            <w:shd w:val="clear" w:color="auto" w:fill="auto"/>
            <w:vAlign w:val="center"/>
          </w:tcPr>
          <w:p w:rsidR="004A7163" w:rsidRPr="003E76CB" w:rsidRDefault="004A7163" w:rsidP="00781899">
            <w:pPr>
              <w:jc w:val="center"/>
              <w:rPr>
                <w:sz w:val="22"/>
                <w:szCs w:val="22"/>
              </w:rPr>
            </w:pPr>
          </w:p>
        </w:tc>
        <w:tc>
          <w:tcPr>
            <w:tcW w:w="517" w:type="pct"/>
            <w:vMerge/>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докторські</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кан-дидатські</w:t>
            </w: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Облік, аналіз і контроль в кооперативних системах: теорія, методологія</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Бачинський В. 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01111U010542</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w:t>
            </w: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Розвиток методології та організації бухгалтерського обліку і контролю на підприємствах споживчої кооперації країни</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Озеран В. О.</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01111U010543</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w:t>
            </w: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Удосконалення методології та організації обліку, аналізу і контролю в системі управління підприємств основних галузей економіки</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Куцик П.О.</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01111U010540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3</w:t>
            </w: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 xml:space="preserve">Інтегровані системи обліку в корпоративному управлінні: концепції, </w:t>
            </w:r>
            <w:r w:rsidRPr="003E76CB">
              <w:rPr>
                <w:sz w:val="22"/>
                <w:szCs w:val="22"/>
              </w:rPr>
              <w:lastRenderedPageBreak/>
              <w:t>методологія, організація</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lastRenderedPageBreak/>
              <w:t>Куцик П. О.</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01111U010539</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5</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w:t>
            </w: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Моделювання національної системи обліку і контролю в умовах використання міжнародних стандартів фінансової звітності</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Канак Й. В.</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01111U010544</w:t>
            </w:r>
          </w:p>
        </w:tc>
        <w:tc>
          <w:tcPr>
            <w:tcW w:w="517" w:type="pct"/>
            <w:shd w:val="clear" w:color="auto" w:fill="auto"/>
            <w:vAlign w:val="center"/>
          </w:tcPr>
          <w:p w:rsidR="004A7163" w:rsidRPr="003E76CB" w:rsidRDefault="004A7163" w:rsidP="00781899">
            <w:pPr>
              <w:jc w:val="center"/>
              <w:rPr>
                <w:sz w:val="22"/>
                <w:szCs w:val="22"/>
              </w:rPr>
            </w:pP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Розвиток методології та організації обліку, аналізу і контролю в ВНЗ</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Медвіль Л. Г</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01111U010541</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Організаційно-економічні механізми забезпечення безпеки соціально-економічних систем</w:t>
            </w:r>
          </w:p>
        </w:tc>
        <w:tc>
          <w:tcPr>
            <w:tcW w:w="611" w:type="pct"/>
            <w:shd w:val="clear" w:color="auto" w:fill="auto"/>
            <w:vAlign w:val="center"/>
          </w:tcPr>
          <w:p w:rsidR="004A7163" w:rsidRPr="003E76CB" w:rsidRDefault="004A7163" w:rsidP="003E76CB">
            <w:pPr>
              <w:tabs>
                <w:tab w:val="left" w:pos="4125"/>
              </w:tabs>
              <w:jc w:val="center"/>
              <w:rPr>
                <w:sz w:val="22"/>
                <w:szCs w:val="22"/>
              </w:rPr>
            </w:pPr>
            <w:r w:rsidRPr="003E76CB">
              <w:rPr>
                <w:sz w:val="22"/>
                <w:szCs w:val="22"/>
              </w:rPr>
              <w:t>Васильців Т. Г., Міценко Н. Г.</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0113U006633</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3</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Проблеми функціонування та розвитку економічних систем</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Башнянин Г. 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0111U008260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Проблеми метрологічного аналізу економічних систем</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Башнянин Г. 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0111U008262</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Проблеми трансформації кооперативних систем за умов ринкової транзиції</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Башнянин Г. 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0111U008261</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widowControl w:val="0"/>
              <w:rPr>
                <w:sz w:val="22"/>
                <w:szCs w:val="22"/>
              </w:rPr>
            </w:pPr>
            <w:r w:rsidRPr="003E76CB">
              <w:rPr>
                <w:sz w:val="22"/>
                <w:szCs w:val="22"/>
              </w:rPr>
              <w:t>Фінансовий механізм забезпечення сталого розвитку соціально-економічних систем</w:t>
            </w:r>
          </w:p>
        </w:tc>
        <w:tc>
          <w:tcPr>
            <w:tcW w:w="611" w:type="pct"/>
            <w:shd w:val="clear" w:color="auto" w:fill="auto"/>
            <w:vAlign w:val="center"/>
          </w:tcPr>
          <w:p w:rsidR="004A7163" w:rsidRPr="003E76CB" w:rsidRDefault="004A7163" w:rsidP="003E76CB">
            <w:pPr>
              <w:jc w:val="center"/>
              <w:rPr>
                <w:color w:val="000000"/>
                <w:sz w:val="22"/>
                <w:szCs w:val="22"/>
              </w:rPr>
            </w:pPr>
            <w:r w:rsidRPr="003E76CB">
              <w:rPr>
                <w:sz w:val="22"/>
                <w:szCs w:val="22"/>
              </w:rPr>
              <w:t>Антошкіна Л.</w:t>
            </w:r>
            <w:r w:rsidRPr="003E76CB">
              <w:rPr>
                <w:sz w:val="22"/>
                <w:szCs w:val="22"/>
                <w:lang w:val="en-US"/>
              </w:rPr>
              <w:t xml:space="preserve"> </w:t>
            </w:r>
            <w:r w:rsidRPr="003E76CB">
              <w:rPr>
                <w:sz w:val="22"/>
                <w:szCs w:val="22"/>
              </w:rPr>
              <w:t>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Ні</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0111U004341</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6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Фінансові механізми та інструменти подолання дисбалансів соціально-економічного розвитку України</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Васильців Т.</w:t>
            </w:r>
            <w:r w:rsidRPr="003E76CB">
              <w:rPr>
                <w:sz w:val="22"/>
                <w:szCs w:val="22"/>
                <w:lang w:val="en-US"/>
              </w:rPr>
              <w:t xml:space="preserve"> </w:t>
            </w:r>
            <w:r w:rsidRPr="003E76CB">
              <w:rPr>
                <w:sz w:val="22"/>
                <w:szCs w:val="22"/>
              </w:rPr>
              <w:t>Г.</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Ні</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0115U004165</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33</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Методологічні та інституційні засади забезпечення фінансової стійкості банків України</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Копилюк О.</w:t>
            </w:r>
            <w:r w:rsidRPr="003E76CB">
              <w:rPr>
                <w:sz w:val="22"/>
                <w:szCs w:val="22"/>
                <w:lang w:val="en-US"/>
              </w:rPr>
              <w:t xml:space="preserve"> </w:t>
            </w:r>
            <w:r w:rsidRPr="003E76CB">
              <w:rPr>
                <w:sz w:val="22"/>
                <w:szCs w:val="22"/>
              </w:rPr>
              <w:t>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0115U004089</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4</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Фінансове забезпечення інноваційно-інвестиційного розвитку економіки України</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Копилюк О.</w:t>
            </w:r>
            <w:r w:rsidRPr="003E76CB">
              <w:rPr>
                <w:sz w:val="22"/>
                <w:szCs w:val="22"/>
                <w:lang w:val="en-US"/>
              </w:rPr>
              <w:t xml:space="preserve"> </w:t>
            </w:r>
            <w:r w:rsidRPr="003E76CB">
              <w:rPr>
                <w:sz w:val="22"/>
                <w:szCs w:val="22"/>
              </w:rPr>
              <w:t>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0115U004090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p>
        </w:tc>
        <w:tc>
          <w:tcPr>
            <w:tcW w:w="423" w:type="pct"/>
            <w:shd w:val="clear" w:color="auto" w:fill="auto"/>
            <w:vAlign w:val="center"/>
          </w:tcPr>
          <w:p w:rsidR="004A7163" w:rsidRPr="003E76CB" w:rsidRDefault="004A7163" w:rsidP="00781899">
            <w:pPr>
              <w:jc w:val="center"/>
              <w:rPr>
                <w:sz w:val="22"/>
                <w:szCs w:val="22"/>
              </w:rPr>
            </w:pPr>
          </w:p>
        </w:tc>
        <w:tc>
          <w:tcPr>
            <w:tcW w:w="375" w:type="pct"/>
            <w:shd w:val="clear" w:color="auto" w:fill="auto"/>
            <w:vAlign w:val="center"/>
          </w:tcPr>
          <w:p w:rsidR="004A7163" w:rsidRPr="003E76CB" w:rsidRDefault="004A7163" w:rsidP="00781899">
            <w:pPr>
              <w:jc w:val="center"/>
              <w:rPr>
                <w:sz w:val="22"/>
                <w:szCs w:val="22"/>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Проблеми поліпшення споживних властивостей, збережності та наукове обгрунтування і розроблення продуктів підвищеної харчової цінності</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Сирохман</w:t>
            </w:r>
            <w:r w:rsidR="003E76CB">
              <w:rPr>
                <w:sz w:val="22"/>
                <w:szCs w:val="22"/>
              </w:rPr>
              <w:t xml:space="preserve"> </w:t>
            </w:r>
            <w:r w:rsidRPr="003E76CB">
              <w:rPr>
                <w:sz w:val="22"/>
                <w:szCs w:val="22"/>
              </w:rPr>
              <w:t>І. В.</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Ні</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0110U003067</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6</w:t>
            </w:r>
          </w:p>
        </w:tc>
        <w:tc>
          <w:tcPr>
            <w:tcW w:w="423" w:type="pct"/>
            <w:vMerge w:val="restar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375" w:type="pct"/>
            <w:vMerge w:val="restart"/>
            <w:shd w:val="clear" w:color="auto" w:fill="auto"/>
            <w:vAlign w:val="center"/>
          </w:tcPr>
          <w:p w:rsidR="004A7163" w:rsidRPr="003E76CB" w:rsidRDefault="004A7163" w:rsidP="00781899">
            <w:pPr>
              <w:jc w:val="center"/>
              <w:rPr>
                <w:sz w:val="22"/>
                <w:szCs w:val="22"/>
                <w:lang w:val="en-US"/>
              </w:rPr>
            </w:pPr>
          </w:p>
          <w:p w:rsidR="004A7163" w:rsidRPr="003E76CB" w:rsidRDefault="004A7163" w:rsidP="00781899">
            <w:pPr>
              <w:jc w:val="center"/>
              <w:rPr>
                <w:sz w:val="22"/>
                <w:szCs w:val="22"/>
                <w:lang w:val="en-US"/>
              </w:rPr>
            </w:pPr>
          </w:p>
          <w:p w:rsidR="004A7163" w:rsidRPr="003E76CB" w:rsidRDefault="004A7163" w:rsidP="00781899">
            <w:pPr>
              <w:jc w:val="center"/>
              <w:rPr>
                <w:sz w:val="22"/>
                <w:szCs w:val="22"/>
                <w:lang w:val="en-US"/>
              </w:rPr>
            </w:pPr>
            <w:r w:rsidRPr="003E76CB">
              <w:rPr>
                <w:sz w:val="22"/>
                <w:szCs w:val="22"/>
                <w:lang w:val="en-US"/>
              </w:rPr>
              <w:t>2</w:t>
            </w:r>
          </w:p>
          <w:p w:rsidR="004A7163" w:rsidRPr="003E76CB" w:rsidRDefault="004A7163" w:rsidP="00781899">
            <w:pPr>
              <w:jc w:val="center"/>
              <w:rPr>
                <w:sz w:val="22"/>
                <w:szCs w:val="22"/>
                <w:lang w:val="en-US"/>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 xml:space="preserve">Наукове обґрунтування поліпшення споживних властивостей біологічної цінності і зберігання жировмісних борошняних </w:t>
            </w:r>
            <w:r w:rsidRPr="003E76CB">
              <w:rPr>
                <w:sz w:val="22"/>
                <w:szCs w:val="22"/>
              </w:rPr>
              <w:lastRenderedPageBreak/>
              <w:t>кондитерських виробів</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lastRenderedPageBreak/>
              <w:t>Сирохман</w:t>
            </w:r>
            <w:r w:rsidR="003E76CB">
              <w:rPr>
                <w:sz w:val="22"/>
                <w:szCs w:val="22"/>
              </w:rPr>
              <w:t xml:space="preserve"> </w:t>
            </w:r>
            <w:r w:rsidRPr="003E76CB">
              <w:rPr>
                <w:sz w:val="22"/>
                <w:szCs w:val="22"/>
              </w:rPr>
              <w:t>І. В.</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Ні</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0110U005163</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423" w:type="pct"/>
            <w:vMerge/>
            <w:shd w:val="clear" w:color="auto" w:fill="auto"/>
            <w:vAlign w:val="center"/>
          </w:tcPr>
          <w:p w:rsidR="004A7163" w:rsidRPr="003E76CB" w:rsidRDefault="004A7163" w:rsidP="00781899">
            <w:pPr>
              <w:jc w:val="center"/>
              <w:rPr>
                <w:sz w:val="22"/>
                <w:szCs w:val="22"/>
              </w:rPr>
            </w:pPr>
          </w:p>
        </w:tc>
        <w:tc>
          <w:tcPr>
            <w:tcW w:w="375" w:type="pct"/>
            <w:vMerge/>
            <w:shd w:val="clear" w:color="auto" w:fill="auto"/>
            <w:vAlign w:val="center"/>
          </w:tcPr>
          <w:p w:rsidR="004A7163" w:rsidRPr="003E76CB" w:rsidRDefault="004A7163" w:rsidP="00781899">
            <w:pPr>
              <w:jc w:val="center"/>
              <w:rPr>
                <w:sz w:val="22"/>
                <w:szCs w:val="22"/>
                <w:lang w:val="en-US"/>
              </w:rPr>
            </w:pP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bCs/>
                <w:sz w:val="22"/>
                <w:szCs w:val="22"/>
              </w:rPr>
              <w:t>Формування і оцінювання асортименту, властивостей і якості непродовольчих товарів</w:t>
            </w:r>
          </w:p>
        </w:tc>
        <w:tc>
          <w:tcPr>
            <w:tcW w:w="611" w:type="pct"/>
            <w:shd w:val="clear" w:color="auto" w:fill="auto"/>
          </w:tcPr>
          <w:p w:rsidR="00CE3845" w:rsidRDefault="00CE3845" w:rsidP="003E76CB">
            <w:pPr>
              <w:jc w:val="center"/>
              <w:rPr>
                <w:sz w:val="22"/>
                <w:szCs w:val="22"/>
                <w:lang w:val="ru-RU"/>
              </w:rPr>
            </w:pPr>
          </w:p>
          <w:p w:rsidR="00CE3845" w:rsidRDefault="00CE3845" w:rsidP="003E76CB">
            <w:pPr>
              <w:jc w:val="center"/>
              <w:rPr>
                <w:sz w:val="22"/>
                <w:szCs w:val="22"/>
                <w:lang w:val="ru-RU"/>
              </w:rPr>
            </w:pPr>
          </w:p>
          <w:p w:rsidR="00CE3845" w:rsidRDefault="00CE3845" w:rsidP="003E76CB">
            <w:pPr>
              <w:jc w:val="center"/>
              <w:rPr>
                <w:sz w:val="22"/>
                <w:szCs w:val="22"/>
                <w:lang w:val="ru-RU"/>
              </w:rPr>
            </w:pPr>
          </w:p>
          <w:p w:rsidR="004A7163" w:rsidRPr="003E76CB" w:rsidRDefault="004A7163" w:rsidP="003E76CB">
            <w:pPr>
              <w:jc w:val="center"/>
              <w:rPr>
                <w:sz w:val="22"/>
                <w:szCs w:val="22"/>
                <w:lang w:val="ru-RU"/>
              </w:rPr>
            </w:pPr>
            <w:r w:rsidRPr="003E76CB">
              <w:rPr>
                <w:sz w:val="22"/>
                <w:szCs w:val="22"/>
                <w:lang w:val="ru-RU"/>
              </w:rPr>
              <w:t>Доманцевич Н. І.</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CE3845" w:rsidRDefault="00CE3845" w:rsidP="00781899">
            <w:pPr>
              <w:jc w:val="center"/>
              <w:rPr>
                <w:sz w:val="22"/>
                <w:szCs w:val="22"/>
              </w:rPr>
            </w:pPr>
          </w:p>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CE3845" w:rsidRDefault="00CE3845" w:rsidP="00781899">
            <w:pPr>
              <w:jc w:val="center"/>
              <w:rPr>
                <w:sz w:val="22"/>
                <w:szCs w:val="22"/>
              </w:rPr>
            </w:pPr>
          </w:p>
          <w:p w:rsidR="00CE3845" w:rsidRDefault="00CE3845" w:rsidP="00781899">
            <w:pPr>
              <w:jc w:val="center"/>
              <w:rPr>
                <w:sz w:val="22"/>
                <w:szCs w:val="22"/>
              </w:rPr>
            </w:pPr>
          </w:p>
          <w:p w:rsidR="00CE3845" w:rsidRDefault="00CE3845" w:rsidP="00CE3845">
            <w:pPr>
              <w:rPr>
                <w:sz w:val="22"/>
                <w:szCs w:val="22"/>
              </w:rPr>
            </w:pPr>
          </w:p>
          <w:p w:rsidR="004A7163" w:rsidRPr="003E76CB" w:rsidRDefault="004A7163" w:rsidP="00CE3845">
            <w:pPr>
              <w:jc w:val="center"/>
              <w:rPr>
                <w:sz w:val="22"/>
                <w:szCs w:val="22"/>
              </w:rPr>
            </w:pPr>
            <w:r w:rsidRPr="003E76CB">
              <w:rPr>
                <w:sz w:val="22"/>
                <w:szCs w:val="22"/>
              </w:rPr>
              <w:t>0111U010536</w:t>
            </w:r>
          </w:p>
        </w:tc>
        <w:tc>
          <w:tcPr>
            <w:tcW w:w="517" w:type="pct"/>
            <w:shd w:val="clear" w:color="auto" w:fill="auto"/>
            <w:vAlign w:val="center"/>
          </w:tcPr>
          <w:p w:rsidR="00CE3845" w:rsidRDefault="00CE3845" w:rsidP="00781899">
            <w:pPr>
              <w:jc w:val="center"/>
              <w:rPr>
                <w:sz w:val="22"/>
                <w:szCs w:val="22"/>
              </w:rPr>
            </w:pPr>
          </w:p>
          <w:p w:rsidR="004A7163" w:rsidRPr="003E76CB" w:rsidRDefault="004A7163" w:rsidP="00781899">
            <w:pPr>
              <w:jc w:val="center"/>
              <w:rPr>
                <w:sz w:val="22"/>
                <w:szCs w:val="22"/>
              </w:rPr>
            </w:pPr>
            <w:r w:rsidRPr="003E76CB">
              <w:rPr>
                <w:sz w:val="22"/>
                <w:szCs w:val="22"/>
              </w:rPr>
              <w:t>25</w:t>
            </w:r>
          </w:p>
        </w:tc>
        <w:tc>
          <w:tcPr>
            <w:tcW w:w="517" w:type="pct"/>
            <w:shd w:val="clear" w:color="auto" w:fill="auto"/>
            <w:vAlign w:val="center"/>
          </w:tcPr>
          <w:p w:rsidR="00CE3845" w:rsidRDefault="00CE3845" w:rsidP="00781899">
            <w:pPr>
              <w:jc w:val="center"/>
              <w:rPr>
                <w:sz w:val="22"/>
                <w:szCs w:val="22"/>
              </w:rPr>
            </w:pPr>
          </w:p>
          <w:p w:rsidR="004A7163" w:rsidRPr="003E76CB" w:rsidRDefault="004A7163" w:rsidP="00781899">
            <w:pPr>
              <w:jc w:val="center"/>
              <w:rPr>
                <w:sz w:val="22"/>
                <w:szCs w:val="22"/>
              </w:rPr>
            </w:pPr>
            <w:r w:rsidRPr="003E76CB">
              <w:rPr>
                <w:sz w:val="22"/>
                <w:szCs w:val="22"/>
              </w:rPr>
              <w:t>5</w:t>
            </w:r>
          </w:p>
        </w:tc>
        <w:tc>
          <w:tcPr>
            <w:tcW w:w="423" w:type="pct"/>
            <w:shd w:val="clear" w:color="auto" w:fill="auto"/>
            <w:vAlign w:val="center"/>
          </w:tcPr>
          <w:p w:rsidR="00CE3845" w:rsidRDefault="00CE3845" w:rsidP="00781899">
            <w:pPr>
              <w:jc w:val="center"/>
              <w:rPr>
                <w:sz w:val="22"/>
                <w:szCs w:val="22"/>
              </w:rPr>
            </w:pPr>
          </w:p>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CE3845" w:rsidRDefault="00CE3845" w:rsidP="00781899">
            <w:pPr>
              <w:jc w:val="center"/>
              <w:rPr>
                <w:sz w:val="22"/>
                <w:szCs w:val="22"/>
              </w:rPr>
            </w:pPr>
          </w:p>
          <w:p w:rsidR="004A7163" w:rsidRPr="003E76CB" w:rsidRDefault="004A7163" w:rsidP="00781899">
            <w:pPr>
              <w:jc w:val="center"/>
              <w:rPr>
                <w:sz w:val="22"/>
                <w:szCs w:val="22"/>
              </w:rPr>
            </w:pPr>
            <w:r w:rsidRPr="003E76CB">
              <w:rPr>
                <w:sz w:val="22"/>
                <w:szCs w:val="22"/>
              </w:rPr>
              <w:t>1</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bCs/>
                <w:sz w:val="22"/>
                <w:szCs w:val="22"/>
              </w:rPr>
            </w:pPr>
            <w:r w:rsidRPr="003E76CB">
              <w:rPr>
                <w:bCs/>
                <w:sz w:val="22"/>
                <w:szCs w:val="22"/>
              </w:rPr>
              <w:t>Дослідження проблем формування асортименту і якості виробів із відновлених полімерів</w:t>
            </w:r>
          </w:p>
        </w:tc>
        <w:tc>
          <w:tcPr>
            <w:tcW w:w="611" w:type="pct"/>
            <w:shd w:val="clear" w:color="auto" w:fill="auto"/>
          </w:tcPr>
          <w:p w:rsidR="004A7163" w:rsidRPr="003E76CB" w:rsidRDefault="004A7163" w:rsidP="003E76CB">
            <w:pPr>
              <w:jc w:val="center"/>
              <w:rPr>
                <w:sz w:val="22"/>
                <w:szCs w:val="22"/>
                <w:lang w:val="ru-RU"/>
              </w:rPr>
            </w:pPr>
            <w:r w:rsidRPr="003E76CB">
              <w:rPr>
                <w:sz w:val="22"/>
                <w:szCs w:val="22"/>
                <w:lang w:val="ru-RU"/>
              </w:rPr>
              <w:t>Доманцевич Н. І.</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0111U010538</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6</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2</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Дослідження проблем формування асортименту і якості взуттєвих матеріалів і взуття</w:t>
            </w:r>
          </w:p>
        </w:tc>
        <w:tc>
          <w:tcPr>
            <w:tcW w:w="611" w:type="pct"/>
            <w:shd w:val="clear" w:color="auto" w:fill="auto"/>
          </w:tcPr>
          <w:p w:rsidR="004A7163" w:rsidRPr="003E76CB" w:rsidRDefault="004A7163" w:rsidP="003E76CB">
            <w:pPr>
              <w:jc w:val="center"/>
              <w:rPr>
                <w:sz w:val="22"/>
                <w:szCs w:val="22"/>
                <w:lang w:val="ru-RU"/>
              </w:rPr>
            </w:pPr>
            <w:r w:rsidRPr="003E76CB">
              <w:rPr>
                <w:sz w:val="22"/>
                <w:szCs w:val="22"/>
                <w:lang w:val="ru-RU"/>
              </w:rPr>
              <w:t>Беднарчук М. С.</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0111U005164</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5</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Наукове обґрунтування процесу інформаційного забезпечення товару</w:t>
            </w:r>
          </w:p>
        </w:tc>
        <w:tc>
          <w:tcPr>
            <w:tcW w:w="611" w:type="pct"/>
            <w:shd w:val="clear" w:color="auto" w:fill="auto"/>
          </w:tcPr>
          <w:p w:rsidR="004A7163" w:rsidRPr="003E76CB" w:rsidRDefault="004A7163" w:rsidP="003E76CB">
            <w:pPr>
              <w:jc w:val="center"/>
              <w:rPr>
                <w:sz w:val="22"/>
                <w:szCs w:val="22"/>
                <w:lang w:val="ru-RU"/>
              </w:rPr>
            </w:pPr>
            <w:r w:rsidRPr="003E76CB">
              <w:rPr>
                <w:sz w:val="22"/>
                <w:szCs w:val="22"/>
                <w:lang w:val="ru-RU"/>
              </w:rPr>
              <w:t>Беднарчук М. С.</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0111U004078</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Дослідження і формування споживних властивостей взуття спеціального призначення</w:t>
            </w:r>
          </w:p>
        </w:tc>
        <w:tc>
          <w:tcPr>
            <w:tcW w:w="611" w:type="pct"/>
            <w:shd w:val="clear" w:color="auto" w:fill="auto"/>
          </w:tcPr>
          <w:p w:rsidR="004A7163" w:rsidRPr="003E76CB" w:rsidRDefault="004A7163" w:rsidP="003E76CB">
            <w:pPr>
              <w:jc w:val="center"/>
              <w:rPr>
                <w:sz w:val="22"/>
                <w:szCs w:val="22"/>
                <w:lang w:val="ru-RU"/>
              </w:rPr>
            </w:pPr>
            <w:r w:rsidRPr="003E76CB">
              <w:rPr>
                <w:sz w:val="22"/>
                <w:szCs w:val="22"/>
                <w:lang w:val="ru-RU"/>
              </w:rPr>
              <w:t>Беднарчук М. С.</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0111U004079</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5</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Дослідження і формування споживних властивостей спортивного взуття</w:t>
            </w:r>
          </w:p>
        </w:tc>
        <w:tc>
          <w:tcPr>
            <w:tcW w:w="611" w:type="pct"/>
            <w:shd w:val="clear" w:color="auto" w:fill="auto"/>
          </w:tcPr>
          <w:p w:rsidR="004A7163" w:rsidRPr="003E76CB" w:rsidRDefault="004A7163" w:rsidP="003E76CB">
            <w:pPr>
              <w:jc w:val="center"/>
              <w:rPr>
                <w:sz w:val="22"/>
                <w:szCs w:val="22"/>
                <w:lang w:val="ru-RU"/>
              </w:rPr>
            </w:pPr>
            <w:r w:rsidRPr="003E76CB">
              <w:rPr>
                <w:sz w:val="22"/>
                <w:szCs w:val="22"/>
                <w:lang w:val="ru-RU"/>
              </w:rPr>
              <w:t>Беднарчук М. С.</w:t>
            </w:r>
          </w:p>
        </w:tc>
        <w:tc>
          <w:tcPr>
            <w:tcW w:w="470" w:type="pct"/>
            <w:shd w:val="clear" w:color="auto" w:fill="auto"/>
            <w:vAlign w:val="center"/>
          </w:tcPr>
          <w:p w:rsidR="004A7163" w:rsidRPr="003E76CB" w:rsidRDefault="004A7163" w:rsidP="00781899">
            <w:pPr>
              <w:jc w:val="center"/>
              <w:rPr>
                <w:sz w:val="22"/>
                <w:szCs w:val="22"/>
                <w:lang w:val="ru-RU"/>
              </w:rPr>
            </w:pP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0111U004080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5</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 xml:space="preserve">Трансформації внутрішньої торгівлі </w:t>
            </w:r>
            <w:r w:rsidRPr="003E76CB">
              <w:rPr>
                <w:sz w:val="22"/>
                <w:szCs w:val="22"/>
              </w:rPr>
              <w:lastRenderedPageBreak/>
              <w:t>та сфери послуг на інноваційних засадах</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lastRenderedPageBreak/>
              <w:t>Апопій В.</w:t>
            </w:r>
            <w:r w:rsidR="003E76CB">
              <w:rPr>
                <w:sz w:val="22"/>
                <w:szCs w:val="22"/>
              </w:rPr>
              <w:t xml:space="preserve"> </w:t>
            </w:r>
            <w:r w:rsidRPr="003E76CB">
              <w:rPr>
                <w:sz w:val="22"/>
                <w:szCs w:val="22"/>
              </w:rPr>
              <w:t>В.</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0112</w:t>
            </w:r>
            <w:r w:rsidRPr="003E76CB">
              <w:rPr>
                <w:sz w:val="22"/>
                <w:szCs w:val="22"/>
                <w:lang w:val="en-US"/>
              </w:rPr>
              <w:t>U</w:t>
            </w:r>
            <w:r w:rsidRPr="003E76CB">
              <w:rPr>
                <w:sz w:val="22"/>
                <w:szCs w:val="22"/>
              </w:rPr>
              <w:t>003207</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5</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10</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Механізми розвитку підприємництва в умовах глобалізації</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Апопій В.</w:t>
            </w:r>
            <w:r w:rsidR="003E76CB">
              <w:rPr>
                <w:sz w:val="22"/>
                <w:szCs w:val="22"/>
              </w:rPr>
              <w:t xml:space="preserve"> </w:t>
            </w:r>
            <w:r w:rsidRPr="003E76CB">
              <w:rPr>
                <w:sz w:val="22"/>
                <w:szCs w:val="22"/>
              </w:rPr>
              <w:t>В.</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0112</w:t>
            </w:r>
            <w:r w:rsidRPr="003E76CB">
              <w:rPr>
                <w:sz w:val="22"/>
                <w:szCs w:val="22"/>
                <w:lang w:val="en-US"/>
              </w:rPr>
              <w:t>U</w:t>
            </w:r>
            <w:r w:rsidRPr="003E76CB">
              <w:rPr>
                <w:sz w:val="22"/>
                <w:szCs w:val="22"/>
              </w:rPr>
              <w:t>003206</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10</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3</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10</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Теоретико-методологічне забезпечення розвитку і функціонування сфери товарного обігу</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Апопій В.</w:t>
            </w:r>
            <w:r w:rsidR="003E76CB">
              <w:rPr>
                <w:sz w:val="22"/>
                <w:szCs w:val="22"/>
              </w:rPr>
              <w:t xml:space="preserve"> </w:t>
            </w:r>
            <w:r w:rsidRPr="003E76CB">
              <w:rPr>
                <w:sz w:val="22"/>
                <w:szCs w:val="22"/>
              </w:rPr>
              <w:t>В., Башнянин Г.</w:t>
            </w:r>
            <w:r w:rsidR="003E76CB">
              <w:rPr>
                <w:sz w:val="22"/>
                <w:szCs w:val="22"/>
              </w:rPr>
              <w:t xml:space="preserve"> </w:t>
            </w:r>
            <w:r w:rsidRPr="003E76CB">
              <w:rPr>
                <w:sz w:val="22"/>
                <w:szCs w:val="22"/>
              </w:rPr>
              <w:t>І.</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0116</w:t>
            </w:r>
            <w:r w:rsidRPr="003E76CB">
              <w:rPr>
                <w:sz w:val="22"/>
                <w:szCs w:val="22"/>
                <w:lang w:val="en-US"/>
              </w:rPr>
              <w:t>U</w:t>
            </w:r>
            <w:r w:rsidRPr="003E76CB">
              <w:rPr>
                <w:sz w:val="22"/>
                <w:szCs w:val="22"/>
              </w:rPr>
              <w:t>006451</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rPr>
                <w:sz w:val="22"/>
                <w:szCs w:val="22"/>
              </w:rPr>
            </w:pPr>
            <w:r w:rsidRPr="003E76CB">
              <w:rPr>
                <w:sz w:val="22"/>
                <w:szCs w:val="22"/>
              </w:rPr>
              <w:t>Структурні моделі і механізми інвестиційно-інноваційного розвитку суб’єктів підприємництва в сфері товарів і послуг</w:t>
            </w:r>
          </w:p>
        </w:tc>
        <w:tc>
          <w:tcPr>
            <w:tcW w:w="611" w:type="pct"/>
            <w:shd w:val="clear" w:color="auto" w:fill="auto"/>
            <w:vAlign w:val="center"/>
          </w:tcPr>
          <w:p w:rsidR="004A7163" w:rsidRPr="003E76CB" w:rsidRDefault="004A7163" w:rsidP="003E76CB">
            <w:pPr>
              <w:jc w:val="center"/>
              <w:rPr>
                <w:sz w:val="22"/>
                <w:szCs w:val="22"/>
              </w:rPr>
            </w:pPr>
            <w:r w:rsidRPr="003E76CB">
              <w:rPr>
                <w:sz w:val="22"/>
                <w:szCs w:val="22"/>
              </w:rPr>
              <w:t>Апопій В.</w:t>
            </w:r>
            <w:r w:rsidR="003E76CB">
              <w:rPr>
                <w:sz w:val="22"/>
                <w:szCs w:val="22"/>
              </w:rPr>
              <w:t xml:space="preserve"> </w:t>
            </w:r>
            <w:r w:rsidRPr="003E76CB">
              <w:rPr>
                <w:sz w:val="22"/>
                <w:szCs w:val="22"/>
              </w:rPr>
              <w:t>В., Васильців Т.</w:t>
            </w:r>
            <w:r w:rsidR="003E76CB">
              <w:rPr>
                <w:sz w:val="22"/>
                <w:szCs w:val="22"/>
              </w:rPr>
              <w:t xml:space="preserve"> </w:t>
            </w:r>
            <w:r w:rsidRPr="003E76CB">
              <w:rPr>
                <w:sz w:val="22"/>
                <w:szCs w:val="22"/>
              </w:rPr>
              <w:t>Г.</w:t>
            </w:r>
          </w:p>
        </w:tc>
        <w:tc>
          <w:tcPr>
            <w:tcW w:w="470"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vAlign w:val="center"/>
          </w:tcPr>
          <w:p w:rsidR="004A7163" w:rsidRPr="003E76CB" w:rsidRDefault="004A7163" w:rsidP="00781899">
            <w:pPr>
              <w:jc w:val="center"/>
              <w:rPr>
                <w:sz w:val="22"/>
                <w:szCs w:val="22"/>
              </w:rPr>
            </w:pPr>
            <w:r w:rsidRPr="003E76CB">
              <w:rPr>
                <w:sz w:val="22"/>
                <w:szCs w:val="22"/>
              </w:rPr>
              <w:t>0116</w:t>
            </w:r>
            <w:r w:rsidRPr="003E76CB">
              <w:rPr>
                <w:sz w:val="22"/>
                <w:szCs w:val="22"/>
                <w:lang w:val="en-US"/>
              </w:rPr>
              <w:t>U</w:t>
            </w:r>
            <w:r w:rsidRPr="003E76CB">
              <w:rPr>
                <w:sz w:val="22"/>
                <w:szCs w:val="22"/>
              </w:rPr>
              <w:t>006452</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517"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423" w:type="pct"/>
            <w:shd w:val="clear" w:color="auto" w:fill="auto"/>
            <w:vAlign w:val="center"/>
          </w:tcPr>
          <w:p w:rsidR="004A7163" w:rsidRPr="003E76CB" w:rsidRDefault="004A7163" w:rsidP="00781899">
            <w:pPr>
              <w:jc w:val="center"/>
              <w:rPr>
                <w:sz w:val="22"/>
                <w:szCs w:val="22"/>
              </w:rPr>
            </w:pPr>
            <w:r w:rsidRPr="003E76CB">
              <w:rPr>
                <w:sz w:val="22"/>
                <w:szCs w:val="22"/>
              </w:rPr>
              <w:t>-</w:t>
            </w:r>
          </w:p>
        </w:tc>
        <w:tc>
          <w:tcPr>
            <w:tcW w:w="375" w:type="pct"/>
            <w:shd w:val="clear" w:color="auto" w:fill="auto"/>
            <w:vAlign w:val="center"/>
          </w:tcPr>
          <w:p w:rsidR="004A7163" w:rsidRPr="003E76CB" w:rsidRDefault="004A7163" w:rsidP="00781899">
            <w:pPr>
              <w:jc w:val="center"/>
              <w:rPr>
                <w:sz w:val="22"/>
                <w:szCs w:val="22"/>
              </w:rPr>
            </w:pPr>
            <w:r w:rsidRPr="003E76CB">
              <w:rPr>
                <w:sz w:val="22"/>
                <w:szCs w:val="22"/>
              </w:rPr>
              <w:t>-</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Інформаційно-аналітична підтримка комплексного оцінювання соціально-економічного розвитку регіонів</w:t>
            </w:r>
          </w:p>
        </w:tc>
        <w:tc>
          <w:tcPr>
            <w:tcW w:w="611" w:type="pct"/>
            <w:shd w:val="clear" w:color="auto" w:fill="auto"/>
          </w:tcPr>
          <w:p w:rsidR="004A7163" w:rsidRPr="003E76CB" w:rsidRDefault="004A7163" w:rsidP="003E76CB">
            <w:pPr>
              <w:jc w:val="center"/>
              <w:rPr>
                <w:kern w:val="22"/>
                <w:sz w:val="22"/>
                <w:szCs w:val="22"/>
              </w:rPr>
            </w:pPr>
            <w:r w:rsidRPr="003E76CB">
              <w:rPr>
                <w:kern w:val="22"/>
                <w:sz w:val="22"/>
                <w:szCs w:val="22"/>
              </w:rPr>
              <w:t>Артеменко В.</w:t>
            </w:r>
            <w:r w:rsidR="003E76CB" w:rsidRPr="003E76CB">
              <w:rPr>
                <w:kern w:val="22"/>
                <w:sz w:val="22"/>
                <w:szCs w:val="22"/>
              </w:rPr>
              <w:t xml:space="preserve"> </w:t>
            </w:r>
            <w:r w:rsidRPr="003E76CB">
              <w:rPr>
                <w:kern w:val="22"/>
                <w:sz w:val="22"/>
                <w:szCs w:val="22"/>
              </w:rPr>
              <w:t>Б.</w:t>
            </w:r>
          </w:p>
        </w:tc>
        <w:tc>
          <w:tcPr>
            <w:tcW w:w="470" w:type="pct"/>
            <w:shd w:val="clear" w:color="auto" w:fill="auto"/>
          </w:tcPr>
          <w:p w:rsidR="004A7163" w:rsidRPr="003E76CB" w:rsidRDefault="004A7163" w:rsidP="00781899">
            <w:pPr>
              <w:jc w:val="center"/>
              <w:rPr>
                <w:sz w:val="22"/>
                <w:szCs w:val="22"/>
              </w:rPr>
            </w:pPr>
            <w:r w:rsidRPr="003E76CB">
              <w:rPr>
                <w:sz w:val="22"/>
                <w:szCs w:val="22"/>
              </w:rPr>
              <w:t>ні</w:t>
            </w:r>
          </w:p>
        </w:tc>
        <w:tc>
          <w:tcPr>
            <w:tcW w:w="517" w:type="pct"/>
            <w:shd w:val="clear" w:color="auto" w:fill="auto"/>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0107U005049</w:t>
            </w:r>
          </w:p>
        </w:tc>
        <w:tc>
          <w:tcPr>
            <w:tcW w:w="517" w:type="pct"/>
            <w:shd w:val="clear" w:color="auto" w:fill="auto"/>
          </w:tcPr>
          <w:p w:rsidR="004A7163" w:rsidRPr="003E76CB" w:rsidRDefault="004A7163" w:rsidP="00781899">
            <w:pPr>
              <w:jc w:val="center"/>
              <w:rPr>
                <w:sz w:val="22"/>
                <w:szCs w:val="22"/>
              </w:rPr>
            </w:pPr>
            <w:r w:rsidRPr="003E76CB">
              <w:rPr>
                <w:sz w:val="22"/>
                <w:szCs w:val="22"/>
              </w:rPr>
              <w:t>1(7)</w:t>
            </w:r>
          </w:p>
        </w:tc>
        <w:tc>
          <w:tcPr>
            <w:tcW w:w="517" w:type="pct"/>
            <w:shd w:val="clear" w:color="auto" w:fill="auto"/>
          </w:tcPr>
          <w:p w:rsidR="004A7163" w:rsidRPr="003E76CB" w:rsidRDefault="004A7163" w:rsidP="00781899">
            <w:pPr>
              <w:jc w:val="center"/>
              <w:rPr>
                <w:sz w:val="22"/>
                <w:szCs w:val="22"/>
              </w:rPr>
            </w:pPr>
            <w:r w:rsidRPr="003E76CB">
              <w:rPr>
                <w:sz w:val="22"/>
                <w:szCs w:val="22"/>
              </w:rPr>
              <w:t>0</w:t>
            </w:r>
          </w:p>
        </w:tc>
        <w:tc>
          <w:tcPr>
            <w:tcW w:w="423" w:type="pct"/>
            <w:shd w:val="clear" w:color="auto" w:fill="auto"/>
          </w:tcPr>
          <w:p w:rsidR="004A7163" w:rsidRPr="003E76CB" w:rsidRDefault="004A7163" w:rsidP="00781899">
            <w:pPr>
              <w:jc w:val="center"/>
              <w:rPr>
                <w:sz w:val="22"/>
                <w:szCs w:val="22"/>
              </w:rPr>
            </w:pPr>
            <w:r w:rsidRPr="003E76CB">
              <w:rPr>
                <w:sz w:val="22"/>
                <w:szCs w:val="22"/>
              </w:rPr>
              <w:t>0</w:t>
            </w:r>
          </w:p>
        </w:tc>
        <w:tc>
          <w:tcPr>
            <w:tcW w:w="375" w:type="pct"/>
            <w:shd w:val="clear" w:color="auto" w:fill="auto"/>
          </w:tcPr>
          <w:p w:rsidR="004A7163" w:rsidRPr="003E76CB" w:rsidRDefault="004A7163" w:rsidP="00781899">
            <w:pPr>
              <w:jc w:val="center"/>
              <w:rPr>
                <w:sz w:val="22"/>
                <w:szCs w:val="22"/>
              </w:rPr>
            </w:pPr>
            <w:r w:rsidRPr="003E76CB">
              <w:rPr>
                <w:sz w:val="22"/>
                <w:szCs w:val="22"/>
              </w:rPr>
              <w:t>0</w:t>
            </w:r>
          </w:p>
        </w:tc>
      </w:tr>
      <w:tr w:rsidR="001E622C" w:rsidRPr="003E76CB" w:rsidTr="001E622C">
        <w:trPr>
          <w:trHeight w:val="354"/>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tcPr>
          <w:p w:rsidR="004A7163" w:rsidRPr="003E76CB" w:rsidRDefault="004A7163" w:rsidP="003E76CB">
            <w:pPr>
              <w:rPr>
                <w:sz w:val="22"/>
                <w:szCs w:val="22"/>
              </w:rPr>
            </w:pPr>
            <w:r w:rsidRPr="003E76CB">
              <w:rPr>
                <w:sz w:val="22"/>
                <w:szCs w:val="22"/>
              </w:rPr>
              <w:t>Розроблення сучасних інформаційних технологій та розвиток освітньої діяльності Львівської комерційної академії</w:t>
            </w:r>
          </w:p>
        </w:tc>
        <w:tc>
          <w:tcPr>
            <w:tcW w:w="611" w:type="pct"/>
            <w:shd w:val="clear" w:color="auto" w:fill="auto"/>
          </w:tcPr>
          <w:p w:rsidR="004A7163" w:rsidRPr="003E76CB" w:rsidRDefault="004A7163" w:rsidP="003E76CB">
            <w:pPr>
              <w:jc w:val="center"/>
              <w:rPr>
                <w:sz w:val="22"/>
                <w:szCs w:val="22"/>
              </w:rPr>
            </w:pPr>
            <w:r w:rsidRPr="003E76CB">
              <w:rPr>
                <w:sz w:val="22"/>
                <w:szCs w:val="22"/>
              </w:rPr>
              <w:t>Артеменко В.</w:t>
            </w:r>
            <w:r w:rsidR="003E76CB" w:rsidRPr="003E76CB">
              <w:rPr>
                <w:sz w:val="22"/>
                <w:szCs w:val="22"/>
              </w:rPr>
              <w:t xml:space="preserve"> </w:t>
            </w:r>
            <w:r w:rsidRPr="003E76CB">
              <w:rPr>
                <w:sz w:val="22"/>
                <w:szCs w:val="22"/>
              </w:rPr>
              <w:t>Б.</w:t>
            </w:r>
          </w:p>
        </w:tc>
        <w:tc>
          <w:tcPr>
            <w:tcW w:w="470" w:type="pct"/>
            <w:shd w:val="clear" w:color="auto" w:fill="auto"/>
          </w:tcPr>
          <w:p w:rsidR="004A7163" w:rsidRPr="003E76CB" w:rsidRDefault="004A7163" w:rsidP="00781899">
            <w:pPr>
              <w:jc w:val="center"/>
              <w:rPr>
                <w:sz w:val="22"/>
                <w:szCs w:val="22"/>
              </w:rPr>
            </w:pPr>
            <w:r w:rsidRPr="003E76CB">
              <w:rPr>
                <w:sz w:val="22"/>
                <w:szCs w:val="22"/>
              </w:rPr>
              <w:t>ні</w:t>
            </w:r>
          </w:p>
        </w:tc>
        <w:tc>
          <w:tcPr>
            <w:tcW w:w="517" w:type="pct"/>
            <w:shd w:val="clear" w:color="auto" w:fill="auto"/>
          </w:tcPr>
          <w:p w:rsidR="004A7163" w:rsidRPr="003E76CB" w:rsidRDefault="004A7163" w:rsidP="00781899">
            <w:pPr>
              <w:jc w:val="center"/>
              <w:rPr>
                <w:sz w:val="22"/>
                <w:szCs w:val="22"/>
              </w:rPr>
            </w:pPr>
            <w:r w:rsidRPr="003E76CB">
              <w:rPr>
                <w:sz w:val="22"/>
                <w:szCs w:val="22"/>
              </w:rPr>
              <w:t>так</w:t>
            </w:r>
          </w:p>
        </w:tc>
        <w:tc>
          <w:tcPr>
            <w:tcW w:w="563" w:type="pct"/>
            <w:shd w:val="clear" w:color="auto" w:fill="auto"/>
          </w:tcPr>
          <w:p w:rsidR="004A7163" w:rsidRPr="003E76CB" w:rsidRDefault="004A7163" w:rsidP="00781899">
            <w:pPr>
              <w:jc w:val="center"/>
              <w:rPr>
                <w:sz w:val="22"/>
                <w:szCs w:val="22"/>
              </w:rPr>
            </w:pPr>
            <w:r w:rsidRPr="003E76CB">
              <w:rPr>
                <w:sz w:val="22"/>
                <w:szCs w:val="22"/>
              </w:rPr>
              <w:t>0107U005050</w:t>
            </w:r>
          </w:p>
        </w:tc>
        <w:tc>
          <w:tcPr>
            <w:tcW w:w="517" w:type="pct"/>
            <w:shd w:val="clear" w:color="auto" w:fill="auto"/>
          </w:tcPr>
          <w:p w:rsidR="004A7163" w:rsidRPr="003E76CB" w:rsidRDefault="004A7163" w:rsidP="00781899">
            <w:pPr>
              <w:jc w:val="center"/>
              <w:rPr>
                <w:sz w:val="22"/>
                <w:szCs w:val="22"/>
              </w:rPr>
            </w:pPr>
            <w:r w:rsidRPr="003E76CB">
              <w:rPr>
                <w:sz w:val="22"/>
                <w:szCs w:val="22"/>
              </w:rPr>
              <w:t>4 (9)</w:t>
            </w:r>
          </w:p>
        </w:tc>
        <w:tc>
          <w:tcPr>
            <w:tcW w:w="517" w:type="pct"/>
            <w:shd w:val="clear" w:color="auto" w:fill="auto"/>
          </w:tcPr>
          <w:p w:rsidR="004A7163" w:rsidRPr="003E76CB" w:rsidRDefault="004A7163" w:rsidP="00781899">
            <w:pPr>
              <w:jc w:val="center"/>
              <w:rPr>
                <w:sz w:val="22"/>
                <w:szCs w:val="22"/>
              </w:rPr>
            </w:pPr>
            <w:r w:rsidRPr="003E76CB">
              <w:rPr>
                <w:sz w:val="22"/>
                <w:szCs w:val="22"/>
              </w:rPr>
              <w:t>0</w:t>
            </w:r>
          </w:p>
        </w:tc>
        <w:tc>
          <w:tcPr>
            <w:tcW w:w="423" w:type="pct"/>
            <w:shd w:val="clear" w:color="auto" w:fill="auto"/>
          </w:tcPr>
          <w:p w:rsidR="004A7163" w:rsidRPr="003E76CB" w:rsidRDefault="004A7163" w:rsidP="00781899">
            <w:pPr>
              <w:jc w:val="center"/>
              <w:rPr>
                <w:sz w:val="22"/>
                <w:szCs w:val="22"/>
              </w:rPr>
            </w:pPr>
            <w:r w:rsidRPr="003E76CB">
              <w:rPr>
                <w:sz w:val="22"/>
                <w:szCs w:val="22"/>
              </w:rPr>
              <w:t>0</w:t>
            </w:r>
          </w:p>
        </w:tc>
        <w:tc>
          <w:tcPr>
            <w:tcW w:w="375" w:type="pct"/>
            <w:shd w:val="clear" w:color="auto" w:fill="auto"/>
          </w:tcPr>
          <w:p w:rsidR="004A7163" w:rsidRPr="003E76CB" w:rsidRDefault="004A7163" w:rsidP="00781899">
            <w:pPr>
              <w:jc w:val="center"/>
              <w:rPr>
                <w:sz w:val="22"/>
                <w:szCs w:val="22"/>
              </w:rPr>
            </w:pPr>
            <w:r w:rsidRPr="003E76CB">
              <w:rPr>
                <w:sz w:val="22"/>
                <w:szCs w:val="22"/>
              </w:rPr>
              <w:t>0</w:t>
            </w:r>
          </w:p>
        </w:tc>
      </w:tr>
      <w:tr w:rsidR="001E622C" w:rsidRPr="003E76CB" w:rsidTr="001E622C">
        <w:trPr>
          <w:trHeight w:val="1603"/>
          <w:jc w:val="center"/>
        </w:trPr>
        <w:tc>
          <w:tcPr>
            <w:tcW w:w="209" w:type="pct"/>
            <w:shd w:val="clear" w:color="auto" w:fill="auto"/>
            <w:vAlign w:val="center"/>
          </w:tcPr>
          <w:p w:rsidR="004A7163" w:rsidRPr="003E76CB" w:rsidRDefault="004A7163" w:rsidP="004A7163">
            <w:pPr>
              <w:numPr>
                <w:ilvl w:val="0"/>
                <w:numId w:val="20"/>
              </w:numPr>
              <w:ind w:left="0" w:firstLine="0"/>
              <w:jc w:val="center"/>
              <w:rPr>
                <w:sz w:val="22"/>
                <w:szCs w:val="22"/>
              </w:rPr>
            </w:pPr>
          </w:p>
        </w:tc>
        <w:tc>
          <w:tcPr>
            <w:tcW w:w="798" w:type="pct"/>
            <w:shd w:val="clear" w:color="auto" w:fill="auto"/>
            <w:vAlign w:val="center"/>
          </w:tcPr>
          <w:p w:rsidR="004A7163" w:rsidRPr="003E76CB" w:rsidRDefault="004A7163" w:rsidP="003E76CB">
            <w:pPr>
              <w:pStyle w:val="af6"/>
              <w:ind w:left="0"/>
              <w:rPr>
                <w:rFonts w:ascii="Times New Roman" w:hAnsi="Times New Roman"/>
                <w:color w:val="000000"/>
                <w:lang w:val="uk-UA"/>
              </w:rPr>
            </w:pPr>
            <w:r w:rsidRPr="003E76CB">
              <w:rPr>
                <w:rFonts w:ascii="Times New Roman" w:hAnsi="Times New Roman"/>
                <w:bCs/>
                <w:color w:val="000000"/>
                <w:lang w:val="uk-UA"/>
              </w:rPr>
              <w:t>Механізми збалансованого регіонального розвитку як складова стратегії модернізації України</w:t>
            </w:r>
          </w:p>
        </w:tc>
        <w:tc>
          <w:tcPr>
            <w:tcW w:w="611" w:type="pct"/>
            <w:shd w:val="clear" w:color="auto" w:fill="auto"/>
            <w:vAlign w:val="center"/>
          </w:tcPr>
          <w:p w:rsidR="004A7163" w:rsidRPr="003E76CB" w:rsidRDefault="004A7163" w:rsidP="003E76CB">
            <w:pPr>
              <w:jc w:val="center"/>
              <w:rPr>
                <w:color w:val="000000"/>
                <w:sz w:val="22"/>
                <w:szCs w:val="22"/>
              </w:rPr>
            </w:pPr>
            <w:r w:rsidRPr="003E76CB">
              <w:rPr>
                <w:color w:val="000000"/>
                <w:sz w:val="22"/>
                <w:szCs w:val="22"/>
              </w:rPr>
              <w:t>Шевчук В.</w:t>
            </w:r>
            <w:r w:rsidR="003E76CB" w:rsidRPr="003E76CB">
              <w:rPr>
                <w:color w:val="000000"/>
                <w:sz w:val="22"/>
                <w:szCs w:val="22"/>
              </w:rPr>
              <w:t xml:space="preserve"> </w:t>
            </w:r>
            <w:r w:rsidRPr="003E76CB">
              <w:rPr>
                <w:color w:val="000000"/>
                <w:sz w:val="22"/>
                <w:szCs w:val="22"/>
              </w:rPr>
              <w:t>О.</w:t>
            </w:r>
          </w:p>
        </w:tc>
        <w:tc>
          <w:tcPr>
            <w:tcW w:w="470"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так</w:t>
            </w:r>
          </w:p>
        </w:tc>
        <w:tc>
          <w:tcPr>
            <w:tcW w:w="517"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так</w:t>
            </w:r>
          </w:p>
        </w:tc>
        <w:tc>
          <w:tcPr>
            <w:tcW w:w="563" w:type="pct"/>
            <w:shd w:val="clear" w:color="auto" w:fill="auto"/>
            <w:vAlign w:val="center"/>
          </w:tcPr>
          <w:p w:rsidR="004A7163" w:rsidRPr="003E76CB" w:rsidRDefault="004A7163" w:rsidP="003E76CB">
            <w:pPr>
              <w:rPr>
                <w:color w:val="000000"/>
                <w:sz w:val="22"/>
                <w:szCs w:val="22"/>
              </w:rPr>
            </w:pPr>
            <w:r w:rsidRPr="003E76CB">
              <w:rPr>
                <w:bCs/>
                <w:color w:val="000000"/>
                <w:sz w:val="22"/>
                <w:szCs w:val="22"/>
              </w:rPr>
              <w:t>0113U001160</w:t>
            </w:r>
          </w:p>
        </w:tc>
        <w:tc>
          <w:tcPr>
            <w:tcW w:w="517"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5</w:t>
            </w:r>
          </w:p>
        </w:tc>
        <w:tc>
          <w:tcPr>
            <w:tcW w:w="517"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3</w:t>
            </w:r>
          </w:p>
        </w:tc>
        <w:tc>
          <w:tcPr>
            <w:tcW w:w="423"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w:t>
            </w:r>
          </w:p>
        </w:tc>
        <w:tc>
          <w:tcPr>
            <w:tcW w:w="375" w:type="pct"/>
            <w:shd w:val="clear" w:color="auto" w:fill="auto"/>
            <w:vAlign w:val="center"/>
          </w:tcPr>
          <w:p w:rsidR="004A7163" w:rsidRPr="003E76CB" w:rsidRDefault="004A7163" w:rsidP="00781899">
            <w:pPr>
              <w:jc w:val="center"/>
              <w:rPr>
                <w:color w:val="000000"/>
                <w:sz w:val="22"/>
                <w:szCs w:val="22"/>
              </w:rPr>
            </w:pPr>
            <w:r w:rsidRPr="003E76CB">
              <w:rPr>
                <w:color w:val="000000"/>
                <w:sz w:val="22"/>
                <w:szCs w:val="22"/>
              </w:rPr>
              <w:t>-</w:t>
            </w:r>
          </w:p>
        </w:tc>
      </w:tr>
    </w:tbl>
    <w:p w:rsidR="004A7163" w:rsidRPr="009F62A3" w:rsidRDefault="004A7163" w:rsidP="009F62A3">
      <w:pPr>
        <w:spacing w:line="360" w:lineRule="auto"/>
        <w:ind w:left="720"/>
        <w:jc w:val="both"/>
        <w:rPr>
          <w:lang w:val="en-US"/>
        </w:rPr>
        <w:sectPr w:rsidR="004A7163" w:rsidRPr="009F62A3" w:rsidSect="004A7163">
          <w:headerReference w:type="even" r:id="rId9"/>
          <w:headerReference w:type="default" r:id="rId10"/>
          <w:pgSz w:w="16834" w:h="11909" w:orient="landscape" w:code="9"/>
          <w:pgMar w:top="851" w:right="737" w:bottom="1701" w:left="1134" w:header="709" w:footer="709" w:gutter="0"/>
          <w:cols w:space="708"/>
          <w:noEndnote/>
          <w:titlePg/>
          <w:docGrid w:linePitch="212"/>
        </w:sectPr>
      </w:pPr>
    </w:p>
    <w:p w:rsidR="00957631" w:rsidRPr="009F62A3" w:rsidRDefault="002B00FF" w:rsidP="00C14D1A">
      <w:pPr>
        <w:spacing w:before="120" w:after="120" w:line="312" w:lineRule="auto"/>
        <w:jc w:val="center"/>
        <w:rPr>
          <w:b/>
          <w:lang w:val="en-US"/>
        </w:rPr>
      </w:pPr>
      <w:r w:rsidRPr="000F2827">
        <w:rPr>
          <w:noProof/>
          <w:lang w:val="ru-RU" w:eastAsia="ru-RU"/>
        </w:rPr>
        <w:lastRenderedPageBreak/>
        <w:drawing>
          <wp:inline distT="0" distB="0" distL="0" distR="0">
            <wp:extent cx="5930900" cy="3432810"/>
            <wp:effectExtent l="0" t="0" r="0" b="0"/>
            <wp:docPr id="1"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425C" w:rsidRPr="00955EFD" w:rsidRDefault="00874FE3" w:rsidP="00C14D1A">
      <w:pPr>
        <w:spacing w:before="120" w:after="120" w:line="312" w:lineRule="auto"/>
        <w:jc w:val="center"/>
        <w:rPr>
          <w:b/>
          <w:lang w:val="ru-RU"/>
        </w:rPr>
      </w:pPr>
      <w:r w:rsidRPr="00A411C2">
        <w:rPr>
          <w:b/>
        </w:rPr>
        <w:t>Рис. 1.1. Кількість виконуваних науково-дос</w:t>
      </w:r>
      <w:r w:rsidR="00A34306" w:rsidRPr="00A411C2">
        <w:rPr>
          <w:b/>
        </w:rPr>
        <w:t>лідних тем викладачами кафедр</w:t>
      </w:r>
      <w:r w:rsidR="00A411C2">
        <w:rPr>
          <w:b/>
        </w:rPr>
        <w:t xml:space="preserve"> Університету</w:t>
      </w:r>
      <w:r w:rsidRPr="00A411C2">
        <w:rPr>
          <w:b/>
        </w:rPr>
        <w:t>, 2</w:t>
      </w:r>
      <w:r w:rsidR="00FC047E" w:rsidRPr="00A411C2">
        <w:rPr>
          <w:b/>
        </w:rPr>
        <w:t>00</w:t>
      </w:r>
      <w:r w:rsidR="00FC047E" w:rsidRPr="00A411C2">
        <w:rPr>
          <w:b/>
          <w:lang w:val="ru-RU"/>
        </w:rPr>
        <w:t>5</w:t>
      </w:r>
      <w:r w:rsidR="00FC047E" w:rsidRPr="00A411C2">
        <w:rPr>
          <w:b/>
        </w:rPr>
        <w:t>─</w:t>
      </w:r>
      <w:r w:rsidR="000F2827">
        <w:rPr>
          <w:b/>
        </w:rPr>
        <w:t>2015/</w:t>
      </w:r>
      <w:r w:rsidR="00FC047E" w:rsidRPr="00A411C2">
        <w:rPr>
          <w:b/>
        </w:rPr>
        <w:t>1</w:t>
      </w:r>
      <w:r w:rsidR="00A411C2">
        <w:rPr>
          <w:b/>
          <w:lang w:val="ru-RU"/>
        </w:rPr>
        <w:t>6</w:t>
      </w:r>
      <w:r w:rsidR="00955EFD">
        <w:rPr>
          <w:b/>
        </w:rPr>
        <w:t xml:space="preserve"> н. </w:t>
      </w:r>
      <w:r w:rsidR="00C14D1A" w:rsidRPr="00A411C2">
        <w:rPr>
          <w:b/>
        </w:rPr>
        <w:t>р.</w:t>
      </w:r>
    </w:p>
    <w:p w:rsidR="009F62A3" w:rsidRPr="00955EFD" w:rsidRDefault="009F62A3" w:rsidP="00C14D1A">
      <w:pPr>
        <w:spacing w:before="120" w:after="120" w:line="312" w:lineRule="auto"/>
        <w:jc w:val="center"/>
        <w:rPr>
          <w:b/>
          <w:lang w:val="ru-RU"/>
        </w:rPr>
      </w:pPr>
    </w:p>
    <w:p w:rsidR="00302029" w:rsidRPr="00D6444A" w:rsidRDefault="000B3526" w:rsidP="0024594D">
      <w:pPr>
        <w:spacing w:line="360" w:lineRule="auto"/>
        <w:ind w:right="-79" w:firstLine="720"/>
        <w:jc w:val="both"/>
      </w:pPr>
      <w:r w:rsidRPr="00876F77">
        <w:rPr>
          <w:bCs/>
        </w:rPr>
        <w:t xml:space="preserve">Необхідно продовжити роботу над тим, </w:t>
      </w:r>
      <w:r w:rsidR="004C5147" w:rsidRPr="00876F77">
        <w:rPr>
          <w:bCs/>
        </w:rPr>
        <w:t>щоб виконання</w:t>
      </w:r>
      <w:r w:rsidR="006D5771" w:rsidRPr="00876F77">
        <w:rPr>
          <w:bCs/>
        </w:rPr>
        <w:t xml:space="preserve"> кожного етапу досліджень та заве</w:t>
      </w:r>
      <w:r w:rsidR="006D5771">
        <w:rPr>
          <w:bCs/>
        </w:rPr>
        <w:t xml:space="preserve">ршення </w:t>
      </w:r>
      <w:r w:rsidR="004C5147" w:rsidRPr="00D6444A">
        <w:rPr>
          <w:bCs/>
        </w:rPr>
        <w:t>науково-д</w:t>
      </w:r>
      <w:r w:rsidR="00955EFD">
        <w:rPr>
          <w:bCs/>
        </w:rPr>
        <w:t>ослідних робіт</w:t>
      </w:r>
      <w:r w:rsidR="004C5147" w:rsidRPr="00D6444A">
        <w:rPr>
          <w:bCs/>
        </w:rPr>
        <w:t xml:space="preserve"> не лише документувалося </w:t>
      </w:r>
      <w:r w:rsidR="006D5771">
        <w:rPr>
          <w:bCs/>
        </w:rPr>
        <w:t>відповідним</w:t>
      </w:r>
      <w:r w:rsidR="004C5147" w:rsidRPr="00D6444A">
        <w:rPr>
          <w:bCs/>
        </w:rPr>
        <w:t xml:space="preserve"> чином, але й отримувало</w:t>
      </w:r>
      <w:r w:rsidR="00302029" w:rsidRPr="00D6444A">
        <w:rPr>
          <w:bCs/>
        </w:rPr>
        <w:t xml:space="preserve"> </w:t>
      </w:r>
      <w:r w:rsidR="00875CBE">
        <w:rPr>
          <w:bCs/>
        </w:rPr>
        <w:t>належний академічний</w:t>
      </w:r>
      <w:r w:rsidR="00302029" w:rsidRPr="00D6444A">
        <w:rPr>
          <w:bCs/>
        </w:rPr>
        <w:t xml:space="preserve"> резонанс</w:t>
      </w:r>
      <w:r w:rsidR="006574A2">
        <w:rPr>
          <w:bCs/>
        </w:rPr>
        <w:t xml:space="preserve"> </w:t>
      </w:r>
      <w:r w:rsidR="00D6444A">
        <w:rPr>
          <w:bCs/>
        </w:rPr>
        <w:t>і</w:t>
      </w:r>
      <w:r w:rsidR="006574A2">
        <w:rPr>
          <w:bCs/>
        </w:rPr>
        <w:t xml:space="preserve"> завершувалося </w:t>
      </w:r>
      <w:r w:rsidR="004C5147" w:rsidRPr="00D6444A">
        <w:t>підготовк</w:t>
      </w:r>
      <w:r w:rsidR="006574A2">
        <w:t xml:space="preserve">ою </w:t>
      </w:r>
      <w:r w:rsidR="00D33D18" w:rsidRPr="00D6444A">
        <w:t>колективн</w:t>
      </w:r>
      <w:r w:rsidR="00955EFD">
        <w:t>их монографій</w:t>
      </w:r>
      <w:r w:rsidR="00302029" w:rsidRPr="00D6444A">
        <w:t>.</w:t>
      </w:r>
      <w:r w:rsidR="004C5147" w:rsidRPr="00D6444A">
        <w:t xml:space="preserve"> </w:t>
      </w:r>
      <w:r>
        <w:t>Також доречно організовувати загально</w:t>
      </w:r>
      <w:r w:rsidR="00A411C2">
        <w:t xml:space="preserve">університетські </w:t>
      </w:r>
      <w:r w:rsidR="00DA4DBD">
        <w:t xml:space="preserve">презентації та обговорення </w:t>
      </w:r>
      <w:r>
        <w:t xml:space="preserve">завершених НДР, із запрошенням вчених інших вузів та академічних установ Західного наукового центру. </w:t>
      </w:r>
    </w:p>
    <w:p w:rsidR="004C5147" w:rsidRPr="001E622C" w:rsidRDefault="004C5147" w:rsidP="0024594D">
      <w:pPr>
        <w:spacing w:line="360" w:lineRule="auto"/>
        <w:ind w:right="-79" w:firstLine="720"/>
        <w:jc w:val="both"/>
      </w:pPr>
      <w:r w:rsidRPr="00D6444A">
        <w:t>Послідовне виконання власних НДР, що відбивають профіль кафедри, повинно сприяти розвитку наукових шкіл і слугувати</w:t>
      </w:r>
      <w:r w:rsidRPr="00D6444A">
        <w:rPr>
          <w:b/>
          <w:bCs/>
        </w:rPr>
        <w:t xml:space="preserve"> </w:t>
      </w:r>
      <w:r w:rsidRPr="00D6444A">
        <w:rPr>
          <w:bCs/>
        </w:rPr>
        <w:t xml:space="preserve">елементом інтеграції наукової та педагогічної діяльності. Також необхідно знайти оптимальний баланс між участю окремих вчених у кафедральних дослідженнях та роботах на замовлення сторонніх академічних </w:t>
      </w:r>
      <w:r w:rsidR="000B3526">
        <w:rPr>
          <w:bCs/>
        </w:rPr>
        <w:t xml:space="preserve">і </w:t>
      </w:r>
      <w:r w:rsidRPr="00D6444A">
        <w:rPr>
          <w:bCs/>
        </w:rPr>
        <w:t xml:space="preserve">неакадемічних установ. </w:t>
      </w:r>
      <w:r w:rsidR="000B3526">
        <w:rPr>
          <w:bCs/>
        </w:rPr>
        <w:t>Попри існуючі можливості</w:t>
      </w:r>
      <w:r w:rsidRPr="00D6444A">
        <w:rPr>
          <w:bCs/>
        </w:rPr>
        <w:t xml:space="preserve">, </w:t>
      </w:r>
      <w:r w:rsidR="000B3526">
        <w:rPr>
          <w:bCs/>
        </w:rPr>
        <w:t xml:space="preserve">поки що </w:t>
      </w:r>
      <w:r w:rsidRPr="00D6444A">
        <w:rPr>
          <w:bCs/>
        </w:rPr>
        <w:t xml:space="preserve">немає </w:t>
      </w:r>
      <w:r w:rsidR="00490B67">
        <w:rPr>
          <w:bCs/>
        </w:rPr>
        <w:t xml:space="preserve">вагомих </w:t>
      </w:r>
      <w:r w:rsidRPr="00D6444A">
        <w:rPr>
          <w:bCs/>
        </w:rPr>
        <w:t>прикладів подібної співпраці в рамках</w:t>
      </w:r>
      <w:r w:rsidR="00F60E4E">
        <w:rPr>
          <w:bCs/>
        </w:rPr>
        <w:t xml:space="preserve"> навчально-методичного</w:t>
      </w:r>
      <w:r w:rsidRPr="00D6444A">
        <w:rPr>
          <w:bCs/>
        </w:rPr>
        <w:t xml:space="preserve"> </w:t>
      </w:r>
      <w:r w:rsidRPr="00D6444A">
        <w:t>комплексу “Економосвіта”,</w:t>
      </w:r>
      <w:r w:rsidR="00490B67">
        <w:t xml:space="preserve"> до якого входить Університет,</w:t>
      </w:r>
      <w:r w:rsidRPr="00D6444A">
        <w:t xml:space="preserve"> що важливо з погляду тісн</w:t>
      </w:r>
      <w:r w:rsidR="007D1B3D">
        <w:t>іш</w:t>
      </w:r>
      <w:r w:rsidRPr="00D6444A">
        <w:t>ої інтеграції наукових досліджень та навчального процесу.</w:t>
      </w:r>
    </w:p>
    <w:p w:rsidR="004C5147" w:rsidRPr="00925904" w:rsidRDefault="004C5147" w:rsidP="0024594D">
      <w:pPr>
        <w:pStyle w:val="3"/>
        <w:keepNext w:val="0"/>
        <w:widowControl w:val="0"/>
        <w:spacing w:before="240" w:after="120" w:line="360" w:lineRule="auto"/>
        <w:jc w:val="center"/>
        <w:rPr>
          <w:spacing w:val="-2"/>
        </w:rPr>
      </w:pPr>
      <w:r w:rsidRPr="00925904">
        <w:rPr>
          <w:spacing w:val="-2"/>
        </w:rPr>
        <w:t>1.2. Розвиток наукових шкіл</w:t>
      </w:r>
    </w:p>
    <w:p w:rsidR="004B23A2" w:rsidRDefault="004B23A2" w:rsidP="0024594D">
      <w:pPr>
        <w:tabs>
          <w:tab w:val="left" w:pos="180"/>
        </w:tabs>
        <w:spacing w:line="360" w:lineRule="auto"/>
        <w:ind w:firstLine="709"/>
        <w:jc w:val="both"/>
        <w:rPr>
          <w:spacing w:val="-2"/>
        </w:rPr>
      </w:pPr>
      <w:r w:rsidRPr="00925904">
        <w:rPr>
          <w:spacing w:val="-2"/>
        </w:rPr>
        <w:t>У 201</w:t>
      </w:r>
      <w:r w:rsidR="00FD3D48">
        <w:rPr>
          <w:spacing w:val="-2"/>
        </w:rPr>
        <w:t>5</w:t>
      </w:r>
      <w:r w:rsidR="00A411C2">
        <w:rPr>
          <w:spacing w:val="-2"/>
        </w:rPr>
        <w:t>-2016 н.</w:t>
      </w:r>
      <w:r w:rsidR="00A34306" w:rsidRPr="00925904">
        <w:rPr>
          <w:spacing w:val="-2"/>
        </w:rPr>
        <w:t xml:space="preserve"> р. в </w:t>
      </w:r>
      <w:r w:rsidR="00A411C2">
        <w:rPr>
          <w:spacing w:val="-2"/>
        </w:rPr>
        <w:t xml:space="preserve">Університеті </w:t>
      </w:r>
      <w:r w:rsidR="0060098F" w:rsidRPr="00925904">
        <w:rPr>
          <w:spacing w:val="-2"/>
        </w:rPr>
        <w:t>тривав</w:t>
      </w:r>
      <w:r w:rsidRPr="00925904">
        <w:rPr>
          <w:spacing w:val="-2"/>
        </w:rPr>
        <w:t xml:space="preserve"> процес організаційного зміцнення існуючих </w:t>
      </w:r>
      <w:r w:rsidR="002636C7" w:rsidRPr="00925904">
        <w:rPr>
          <w:spacing w:val="-2"/>
        </w:rPr>
        <w:t>наукових шкіл</w:t>
      </w:r>
      <w:r w:rsidR="00A411C2">
        <w:rPr>
          <w:spacing w:val="-2"/>
        </w:rPr>
        <w:t xml:space="preserve"> (табл. 1.2.)</w:t>
      </w:r>
      <w:r w:rsidRPr="00925904">
        <w:rPr>
          <w:spacing w:val="-2"/>
        </w:rPr>
        <w:t>.</w:t>
      </w:r>
      <w:r w:rsidR="002636C7" w:rsidRPr="00925904">
        <w:rPr>
          <w:spacing w:val="-2"/>
        </w:rPr>
        <w:t xml:space="preserve"> </w:t>
      </w:r>
    </w:p>
    <w:p w:rsidR="00A411C2" w:rsidRDefault="00A411C2" w:rsidP="00A411C2">
      <w:pPr>
        <w:jc w:val="right"/>
        <w:rPr>
          <w:i/>
          <w:sz w:val="28"/>
          <w:szCs w:val="28"/>
        </w:rPr>
        <w:sectPr w:rsidR="00A411C2" w:rsidSect="006F6C03">
          <w:pgSz w:w="11909" w:h="16834" w:code="9"/>
          <w:pgMar w:top="1134" w:right="851" w:bottom="737" w:left="1701" w:header="709" w:footer="709" w:gutter="0"/>
          <w:cols w:space="708"/>
          <w:noEndnote/>
          <w:titlePg/>
          <w:docGrid w:linePitch="212"/>
        </w:sectPr>
      </w:pPr>
    </w:p>
    <w:p w:rsidR="00A411C2" w:rsidRPr="00EA22C7" w:rsidRDefault="00A411C2" w:rsidP="00A411C2">
      <w:pPr>
        <w:jc w:val="right"/>
        <w:rPr>
          <w:b/>
          <w:i/>
          <w:sz w:val="28"/>
          <w:szCs w:val="28"/>
        </w:rPr>
      </w:pPr>
      <w:r w:rsidRPr="00EA22C7">
        <w:rPr>
          <w:b/>
          <w:i/>
          <w:sz w:val="28"/>
          <w:szCs w:val="28"/>
        </w:rPr>
        <w:lastRenderedPageBreak/>
        <w:t>Таблиця 1.2</w:t>
      </w:r>
    </w:p>
    <w:p w:rsidR="00EA22C7" w:rsidRDefault="00A411C2" w:rsidP="007D5453">
      <w:pPr>
        <w:pStyle w:val="aa"/>
        <w:jc w:val="center"/>
        <w:rPr>
          <w:b/>
          <w:bCs/>
          <w:sz w:val="28"/>
          <w:szCs w:val="28"/>
        </w:rPr>
      </w:pPr>
      <w:r w:rsidRPr="00EA22C7">
        <w:rPr>
          <w:b/>
          <w:sz w:val="28"/>
          <w:szCs w:val="28"/>
        </w:rPr>
        <w:t>Інформація про діяльність науков</w:t>
      </w:r>
      <w:r w:rsidR="00DA4DBD">
        <w:rPr>
          <w:b/>
          <w:sz w:val="28"/>
          <w:szCs w:val="28"/>
        </w:rPr>
        <w:t xml:space="preserve">их шкіл </w:t>
      </w:r>
      <w:r w:rsidRPr="00EA22C7">
        <w:rPr>
          <w:b/>
          <w:bCs/>
          <w:sz w:val="28"/>
          <w:szCs w:val="28"/>
        </w:rPr>
        <w:t xml:space="preserve">Львівського торговельно-економічного університету </w:t>
      </w:r>
    </w:p>
    <w:p w:rsidR="00A411C2" w:rsidRPr="00EA22C7" w:rsidRDefault="00A411C2" w:rsidP="007D5453">
      <w:pPr>
        <w:pStyle w:val="aa"/>
        <w:jc w:val="center"/>
        <w:rPr>
          <w:b/>
          <w:bCs/>
          <w:sz w:val="28"/>
          <w:szCs w:val="28"/>
        </w:rPr>
      </w:pPr>
      <w:r w:rsidRPr="00EA22C7">
        <w:rPr>
          <w:b/>
          <w:sz w:val="28"/>
          <w:szCs w:val="28"/>
        </w:rPr>
        <w:t xml:space="preserve">у </w:t>
      </w:r>
      <w:r w:rsidR="00EA22C7">
        <w:rPr>
          <w:b/>
          <w:bCs/>
          <w:sz w:val="28"/>
          <w:szCs w:val="28"/>
        </w:rPr>
        <w:t>2015-20</w:t>
      </w:r>
      <w:r w:rsidRPr="00EA22C7">
        <w:rPr>
          <w:b/>
          <w:bCs/>
          <w:sz w:val="28"/>
          <w:szCs w:val="28"/>
        </w:rPr>
        <w:t>16 навчальному році</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390"/>
        <w:gridCol w:w="1762"/>
        <w:gridCol w:w="3265"/>
        <w:gridCol w:w="1394"/>
        <w:gridCol w:w="1677"/>
        <w:gridCol w:w="1537"/>
        <w:gridCol w:w="1397"/>
        <w:gridCol w:w="1257"/>
      </w:tblGrid>
      <w:tr w:rsidR="00EA22C7" w:rsidRPr="00497D5E" w:rsidTr="00EA22C7">
        <w:trPr>
          <w:trHeight w:val="499"/>
        </w:trPr>
        <w:tc>
          <w:tcPr>
            <w:tcW w:w="167" w:type="pct"/>
            <w:vMerge w:val="restart"/>
            <w:shd w:val="clear" w:color="auto" w:fill="auto"/>
            <w:vAlign w:val="center"/>
          </w:tcPr>
          <w:p w:rsidR="00A411C2" w:rsidRPr="00EA22C7" w:rsidRDefault="00A411C2" w:rsidP="00781899">
            <w:pPr>
              <w:jc w:val="center"/>
              <w:rPr>
                <w:sz w:val="22"/>
                <w:szCs w:val="22"/>
              </w:rPr>
            </w:pPr>
            <w:r w:rsidRPr="00EA22C7">
              <w:rPr>
                <w:sz w:val="22"/>
                <w:szCs w:val="22"/>
              </w:rPr>
              <w:t>№ з/п</w:t>
            </w:r>
          </w:p>
        </w:tc>
        <w:tc>
          <w:tcPr>
            <w:tcW w:w="787" w:type="pct"/>
            <w:vMerge w:val="restart"/>
            <w:shd w:val="clear" w:color="auto" w:fill="auto"/>
            <w:vAlign w:val="center"/>
          </w:tcPr>
          <w:p w:rsidR="00A411C2" w:rsidRPr="00EA22C7" w:rsidRDefault="00A411C2" w:rsidP="00781899">
            <w:pPr>
              <w:jc w:val="center"/>
              <w:rPr>
                <w:sz w:val="22"/>
                <w:szCs w:val="22"/>
              </w:rPr>
            </w:pPr>
            <w:r w:rsidRPr="00EA22C7">
              <w:rPr>
                <w:sz w:val="22"/>
                <w:szCs w:val="22"/>
              </w:rPr>
              <w:t>Назва школи</w:t>
            </w:r>
          </w:p>
        </w:tc>
        <w:tc>
          <w:tcPr>
            <w:tcW w:w="580" w:type="pct"/>
            <w:vMerge w:val="restart"/>
            <w:shd w:val="clear" w:color="auto" w:fill="auto"/>
            <w:vAlign w:val="center"/>
          </w:tcPr>
          <w:p w:rsidR="00A411C2" w:rsidRPr="00EA22C7" w:rsidRDefault="00A411C2" w:rsidP="00781899">
            <w:pPr>
              <w:jc w:val="center"/>
              <w:rPr>
                <w:sz w:val="22"/>
                <w:szCs w:val="22"/>
              </w:rPr>
            </w:pPr>
            <w:r w:rsidRPr="00EA22C7">
              <w:rPr>
                <w:sz w:val="22"/>
                <w:szCs w:val="22"/>
              </w:rPr>
              <w:t>Керівник школи</w:t>
            </w:r>
          </w:p>
        </w:tc>
        <w:tc>
          <w:tcPr>
            <w:tcW w:w="1075" w:type="pct"/>
            <w:vMerge w:val="restart"/>
            <w:shd w:val="clear" w:color="auto" w:fill="auto"/>
            <w:vAlign w:val="center"/>
          </w:tcPr>
          <w:p w:rsidR="00A411C2" w:rsidRPr="00EA22C7" w:rsidRDefault="00A411C2" w:rsidP="00781899">
            <w:pPr>
              <w:jc w:val="center"/>
              <w:rPr>
                <w:sz w:val="22"/>
                <w:szCs w:val="22"/>
              </w:rPr>
            </w:pPr>
            <w:r w:rsidRPr="00EA22C7">
              <w:rPr>
                <w:sz w:val="22"/>
                <w:szCs w:val="22"/>
              </w:rPr>
              <w:t>Учасники (послідовники) наукової школи (прізвища, ініціали)</w:t>
            </w:r>
          </w:p>
        </w:tc>
        <w:tc>
          <w:tcPr>
            <w:tcW w:w="459" w:type="pct"/>
            <w:vMerge w:val="restart"/>
            <w:shd w:val="clear" w:color="auto" w:fill="auto"/>
            <w:vAlign w:val="center"/>
          </w:tcPr>
          <w:p w:rsidR="00A411C2" w:rsidRPr="00EA22C7" w:rsidRDefault="00A411C2" w:rsidP="00781899">
            <w:pPr>
              <w:jc w:val="center"/>
              <w:rPr>
                <w:sz w:val="22"/>
                <w:szCs w:val="22"/>
              </w:rPr>
            </w:pPr>
            <w:r w:rsidRPr="00EA22C7">
              <w:rPr>
                <w:sz w:val="22"/>
                <w:szCs w:val="22"/>
              </w:rPr>
              <w:t>Початок діяльності школи (рік)</w:t>
            </w:r>
          </w:p>
        </w:tc>
        <w:tc>
          <w:tcPr>
            <w:tcW w:w="1932" w:type="pct"/>
            <w:gridSpan w:val="4"/>
            <w:shd w:val="clear" w:color="auto" w:fill="auto"/>
            <w:vAlign w:val="center"/>
          </w:tcPr>
          <w:p w:rsidR="00A411C2" w:rsidRPr="00EA22C7" w:rsidRDefault="00A411C2" w:rsidP="00781899">
            <w:pPr>
              <w:jc w:val="center"/>
              <w:rPr>
                <w:sz w:val="22"/>
                <w:szCs w:val="22"/>
              </w:rPr>
            </w:pPr>
            <w:r w:rsidRPr="00EA22C7">
              <w:rPr>
                <w:sz w:val="22"/>
                <w:szCs w:val="22"/>
              </w:rPr>
              <w:t>За результатами діяльності наукової школи у звітному році (вказати кількість):</w:t>
            </w:r>
          </w:p>
        </w:tc>
      </w:tr>
      <w:tr w:rsidR="00EA22C7" w:rsidRPr="00F70EF8" w:rsidTr="00EA22C7">
        <w:trPr>
          <w:trHeight w:val="70"/>
        </w:trPr>
        <w:tc>
          <w:tcPr>
            <w:tcW w:w="167" w:type="pct"/>
            <w:vMerge/>
            <w:shd w:val="clear" w:color="auto" w:fill="auto"/>
            <w:vAlign w:val="center"/>
          </w:tcPr>
          <w:p w:rsidR="00A411C2" w:rsidRPr="00EA22C7" w:rsidRDefault="00A411C2" w:rsidP="00781899">
            <w:pPr>
              <w:jc w:val="center"/>
              <w:rPr>
                <w:sz w:val="22"/>
                <w:szCs w:val="22"/>
              </w:rPr>
            </w:pPr>
          </w:p>
        </w:tc>
        <w:tc>
          <w:tcPr>
            <w:tcW w:w="787" w:type="pct"/>
            <w:vMerge/>
            <w:shd w:val="clear" w:color="auto" w:fill="auto"/>
            <w:vAlign w:val="center"/>
          </w:tcPr>
          <w:p w:rsidR="00A411C2" w:rsidRPr="00EA22C7" w:rsidRDefault="00A411C2" w:rsidP="00781899">
            <w:pPr>
              <w:jc w:val="center"/>
              <w:rPr>
                <w:sz w:val="22"/>
                <w:szCs w:val="22"/>
              </w:rPr>
            </w:pPr>
          </w:p>
        </w:tc>
        <w:tc>
          <w:tcPr>
            <w:tcW w:w="580" w:type="pct"/>
            <w:vMerge/>
            <w:shd w:val="clear" w:color="auto" w:fill="auto"/>
            <w:vAlign w:val="center"/>
          </w:tcPr>
          <w:p w:rsidR="00A411C2" w:rsidRPr="00EA22C7" w:rsidRDefault="00A411C2" w:rsidP="00781899">
            <w:pPr>
              <w:jc w:val="center"/>
              <w:rPr>
                <w:sz w:val="22"/>
                <w:szCs w:val="22"/>
              </w:rPr>
            </w:pPr>
          </w:p>
        </w:tc>
        <w:tc>
          <w:tcPr>
            <w:tcW w:w="1075" w:type="pct"/>
            <w:vMerge/>
            <w:shd w:val="clear" w:color="auto" w:fill="auto"/>
            <w:vAlign w:val="center"/>
          </w:tcPr>
          <w:p w:rsidR="00A411C2" w:rsidRPr="00EA22C7" w:rsidRDefault="00A411C2" w:rsidP="00781899">
            <w:pPr>
              <w:jc w:val="center"/>
              <w:rPr>
                <w:sz w:val="22"/>
                <w:szCs w:val="22"/>
              </w:rPr>
            </w:pPr>
          </w:p>
        </w:tc>
        <w:tc>
          <w:tcPr>
            <w:tcW w:w="459" w:type="pct"/>
            <w:vMerge/>
            <w:shd w:val="clear" w:color="auto" w:fill="auto"/>
            <w:vAlign w:val="center"/>
          </w:tcPr>
          <w:p w:rsidR="00A411C2" w:rsidRPr="00EA22C7" w:rsidRDefault="00A411C2" w:rsidP="00781899">
            <w:pPr>
              <w:jc w:val="center"/>
              <w:rPr>
                <w:sz w:val="22"/>
                <w:szCs w:val="22"/>
              </w:rPr>
            </w:pPr>
          </w:p>
        </w:tc>
        <w:tc>
          <w:tcPr>
            <w:tcW w:w="552" w:type="pct"/>
            <w:vMerge w:val="restart"/>
            <w:shd w:val="clear" w:color="auto" w:fill="auto"/>
            <w:vAlign w:val="center"/>
          </w:tcPr>
          <w:p w:rsidR="00A411C2" w:rsidRPr="00EA22C7" w:rsidRDefault="00A411C2" w:rsidP="00781899">
            <w:pPr>
              <w:jc w:val="center"/>
              <w:rPr>
                <w:sz w:val="22"/>
                <w:szCs w:val="22"/>
              </w:rPr>
            </w:pPr>
            <w:r w:rsidRPr="00EA22C7">
              <w:rPr>
                <w:sz w:val="22"/>
                <w:szCs w:val="22"/>
              </w:rPr>
              <w:t>опубліковано монографій</w:t>
            </w:r>
          </w:p>
        </w:tc>
        <w:tc>
          <w:tcPr>
            <w:tcW w:w="506" w:type="pct"/>
            <w:vMerge w:val="restart"/>
            <w:shd w:val="clear" w:color="auto" w:fill="auto"/>
            <w:vAlign w:val="center"/>
          </w:tcPr>
          <w:p w:rsidR="00A411C2" w:rsidRPr="00EA22C7" w:rsidRDefault="00A411C2" w:rsidP="00781899">
            <w:pPr>
              <w:jc w:val="center"/>
              <w:rPr>
                <w:sz w:val="22"/>
                <w:szCs w:val="22"/>
              </w:rPr>
            </w:pPr>
            <w:r w:rsidRPr="00EA22C7">
              <w:rPr>
                <w:sz w:val="22"/>
                <w:szCs w:val="22"/>
              </w:rPr>
              <w:t>опубліковано статей (в Україні/ за кордоном)</w:t>
            </w:r>
          </w:p>
        </w:tc>
        <w:tc>
          <w:tcPr>
            <w:tcW w:w="874" w:type="pct"/>
            <w:gridSpan w:val="2"/>
            <w:shd w:val="clear" w:color="auto" w:fill="auto"/>
            <w:vAlign w:val="center"/>
          </w:tcPr>
          <w:p w:rsidR="00A411C2" w:rsidRPr="00EA22C7" w:rsidRDefault="00EA22C7" w:rsidP="00781899">
            <w:pPr>
              <w:jc w:val="center"/>
              <w:rPr>
                <w:sz w:val="22"/>
                <w:szCs w:val="22"/>
              </w:rPr>
            </w:pPr>
            <w:r w:rsidRPr="00EA22C7">
              <w:rPr>
                <w:sz w:val="22"/>
                <w:szCs w:val="22"/>
                <w:lang w:val="en-US"/>
              </w:rPr>
              <w:t>З</w:t>
            </w:r>
            <w:r w:rsidR="00A411C2" w:rsidRPr="00EA22C7">
              <w:rPr>
                <w:sz w:val="22"/>
                <w:szCs w:val="22"/>
              </w:rPr>
              <w:t>ахищено</w:t>
            </w:r>
            <w:r w:rsidR="00A411C2" w:rsidRPr="00EA22C7">
              <w:rPr>
                <w:sz w:val="22"/>
                <w:szCs w:val="22"/>
                <w:lang w:val="en-US"/>
              </w:rPr>
              <w:t xml:space="preserve"> </w:t>
            </w:r>
            <w:r w:rsidR="00A411C2" w:rsidRPr="00EA22C7">
              <w:rPr>
                <w:sz w:val="22"/>
                <w:szCs w:val="22"/>
              </w:rPr>
              <w:t>дисертацій</w:t>
            </w:r>
          </w:p>
        </w:tc>
      </w:tr>
      <w:tr w:rsidR="00EA22C7" w:rsidRPr="00F70EF8" w:rsidTr="00EA22C7">
        <w:trPr>
          <w:trHeight w:val="70"/>
        </w:trPr>
        <w:tc>
          <w:tcPr>
            <w:tcW w:w="167" w:type="pct"/>
            <w:vMerge/>
            <w:shd w:val="clear" w:color="auto" w:fill="auto"/>
            <w:vAlign w:val="center"/>
          </w:tcPr>
          <w:p w:rsidR="00A411C2" w:rsidRPr="00EA22C7" w:rsidRDefault="00A411C2" w:rsidP="00781899">
            <w:pPr>
              <w:jc w:val="center"/>
              <w:rPr>
                <w:sz w:val="22"/>
                <w:szCs w:val="22"/>
              </w:rPr>
            </w:pPr>
          </w:p>
        </w:tc>
        <w:tc>
          <w:tcPr>
            <w:tcW w:w="787" w:type="pct"/>
            <w:vMerge/>
            <w:shd w:val="clear" w:color="auto" w:fill="auto"/>
            <w:vAlign w:val="center"/>
          </w:tcPr>
          <w:p w:rsidR="00A411C2" w:rsidRPr="00EA22C7" w:rsidRDefault="00A411C2" w:rsidP="00781899">
            <w:pPr>
              <w:jc w:val="center"/>
              <w:rPr>
                <w:sz w:val="22"/>
                <w:szCs w:val="22"/>
              </w:rPr>
            </w:pPr>
          </w:p>
        </w:tc>
        <w:tc>
          <w:tcPr>
            <w:tcW w:w="580" w:type="pct"/>
            <w:vMerge/>
            <w:shd w:val="clear" w:color="auto" w:fill="auto"/>
            <w:vAlign w:val="center"/>
          </w:tcPr>
          <w:p w:rsidR="00A411C2" w:rsidRPr="00EA22C7" w:rsidRDefault="00A411C2" w:rsidP="00781899">
            <w:pPr>
              <w:jc w:val="center"/>
              <w:rPr>
                <w:sz w:val="22"/>
                <w:szCs w:val="22"/>
              </w:rPr>
            </w:pPr>
          </w:p>
        </w:tc>
        <w:tc>
          <w:tcPr>
            <w:tcW w:w="1075" w:type="pct"/>
            <w:vMerge/>
            <w:shd w:val="clear" w:color="auto" w:fill="auto"/>
            <w:vAlign w:val="center"/>
          </w:tcPr>
          <w:p w:rsidR="00A411C2" w:rsidRPr="00EA22C7" w:rsidRDefault="00A411C2" w:rsidP="00781899">
            <w:pPr>
              <w:jc w:val="center"/>
              <w:rPr>
                <w:sz w:val="22"/>
                <w:szCs w:val="22"/>
              </w:rPr>
            </w:pPr>
          </w:p>
        </w:tc>
        <w:tc>
          <w:tcPr>
            <w:tcW w:w="459" w:type="pct"/>
            <w:vMerge/>
            <w:shd w:val="clear" w:color="auto" w:fill="auto"/>
            <w:vAlign w:val="center"/>
          </w:tcPr>
          <w:p w:rsidR="00A411C2" w:rsidRPr="00EA22C7" w:rsidRDefault="00A411C2" w:rsidP="00781899">
            <w:pPr>
              <w:jc w:val="center"/>
              <w:rPr>
                <w:sz w:val="22"/>
                <w:szCs w:val="22"/>
              </w:rPr>
            </w:pPr>
          </w:p>
        </w:tc>
        <w:tc>
          <w:tcPr>
            <w:tcW w:w="552" w:type="pct"/>
            <w:vMerge/>
            <w:shd w:val="clear" w:color="auto" w:fill="auto"/>
            <w:vAlign w:val="center"/>
          </w:tcPr>
          <w:p w:rsidR="00A411C2" w:rsidRPr="00EA22C7" w:rsidRDefault="00A411C2" w:rsidP="00781899">
            <w:pPr>
              <w:jc w:val="center"/>
              <w:rPr>
                <w:sz w:val="22"/>
                <w:szCs w:val="22"/>
              </w:rPr>
            </w:pPr>
          </w:p>
        </w:tc>
        <w:tc>
          <w:tcPr>
            <w:tcW w:w="506" w:type="pct"/>
            <w:vMerge/>
            <w:shd w:val="clear" w:color="auto" w:fill="auto"/>
            <w:vAlign w:val="center"/>
          </w:tcPr>
          <w:p w:rsidR="00A411C2" w:rsidRPr="00EA22C7" w:rsidRDefault="00A411C2" w:rsidP="00781899">
            <w:pPr>
              <w:jc w:val="center"/>
              <w:rPr>
                <w:sz w:val="22"/>
                <w:szCs w:val="22"/>
              </w:rPr>
            </w:pP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докторські</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кан-дидатські</w:t>
            </w:r>
          </w:p>
        </w:tc>
      </w:tr>
      <w:tr w:rsidR="00EA22C7" w:rsidRPr="00F70EF8" w:rsidTr="00EA22C7">
        <w:trPr>
          <w:trHeight w:val="70"/>
        </w:trPr>
        <w:tc>
          <w:tcPr>
            <w:tcW w:w="167" w:type="pct"/>
            <w:shd w:val="clear" w:color="auto" w:fill="auto"/>
            <w:vAlign w:val="center"/>
          </w:tcPr>
          <w:p w:rsidR="00A411C2" w:rsidRPr="00EA22C7" w:rsidRDefault="00A411C2" w:rsidP="00A411C2">
            <w:pPr>
              <w:pStyle w:val="af6"/>
              <w:numPr>
                <w:ilvl w:val="0"/>
                <w:numId w:val="21"/>
              </w:numPr>
              <w:spacing w:after="0" w:line="240" w:lineRule="auto"/>
              <w:ind w:left="284" w:hanging="284"/>
              <w:jc w:val="center"/>
              <w:rPr>
                <w:rFonts w:ascii="Times New Roman" w:hAnsi="Times New Roman"/>
              </w:rPr>
            </w:pPr>
          </w:p>
        </w:tc>
        <w:tc>
          <w:tcPr>
            <w:tcW w:w="787" w:type="pct"/>
            <w:shd w:val="clear" w:color="auto" w:fill="auto"/>
            <w:vAlign w:val="center"/>
          </w:tcPr>
          <w:p w:rsidR="00A411C2" w:rsidRPr="00EA22C7" w:rsidRDefault="00A411C2" w:rsidP="00EA22C7">
            <w:pPr>
              <w:rPr>
                <w:sz w:val="22"/>
                <w:szCs w:val="22"/>
              </w:rPr>
            </w:pPr>
            <w:r w:rsidRPr="00EA22C7">
              <w:rPr>
                <w:sz w:val="22"/>
                <w:szCs w:val="22"/>
              </w:rPr>
              <w:t>Методологія і організація обліку, аналізу та контролю діяльності суб’єктів господарювання</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Редченко К. І.</w:t>
            </w:r>
          </w:p>
        </w:tc>
        <w:tc>
          <w:tcPr>
            <w:tcW w:w="1075" w:type="pct"/>
            <w:shd w:val="clear" w:color="auto" w:fill="auto"/>
            <w:vAlign w:val="center"/>
          </w:tcPr>
          <w:p w:rsidR="00A411C2" w:rsidRPr="00EA22C7" w:rsidRDefault="00A411C2" w:rsidP="00781899">
            <w:pPr>
              <w:jc w:val="center"/>
              <w:rPr>
                <w:spacing w:val="-14"/>
                <w:sz w:val="22"/>
                <w:szCs w:val="22"/>
              </w:rPr>
            </w:pPr>
            <w:r w:rsidRPr="00EA22C7">
              <w:rPr>
                <w:spacing w:val="-14"/>
                <w:sz w:val="22"/>
                <w:szCs w:val="22"/>
              </w:rPr>
              <w:t>Редченко К. І., Герасименко Т. О., Бойко Р. В., Душко З. О., Калайтан Т. В., Лозовицький С. П.. Мельник Т. М., Воронко О. С., Воронко Р. М., Гринів Б. В., Горшинський В.</w:t>
            </w:r>
            <w:r w:rsidR="00EA22C7" w:rsidRPr="00EA22C7">
              <w:rPr>
                <w:spacing w:val="-14"/>
                <w:sz w:val="22"/>
                <w:szCs w:val="22"/>
              </w:rPr>
              <w:t xml:space="preserve"> </w:t>
            </w:r>
            <w:r w:rsidRPr="00EA22C7">
              <w:rPr>
                <w:spacing w:val="-14"/>
                <w:sz w:val="22"/>
                <w:szCs w:val="22"/>
              </w:rPr>
              <w:t>М.</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2001</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19/1</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2</w:t>
            </w:r>
          </w:p>
        </w:tc>
      </w:tr>
      <w:tr w:rsidR="00EA22C7" w:rsidRPr="00F70EF8" w:rsidTr="00EA22C7">
        <w:trPr>
          <w:trHeight w:val="70"/>
        </w:trPr>
        <w:tc>
          <w:tcPr>
            <w:tcW w:w="167" w:type="pct"/>
            <w:shd w:val="clear" w:color="auto" w:fill="auto"/>
            <w:vAlign w:val="center"/>
          </w:tcPr>
          <w:p w:rsidR="00A411C2" w:rsidRPr="00EA22C7" w:rsidRDefault="00A411C2" w:rsidP="00781899">
            <w:pPr>
              <w:jc w:val="center"/>
              <w:rPr>
                <w:sz w:val="22"/>
                <w:szCs w:val="22"/>
              </w:rPr>
            </w:pPr>
            <w:r w:rsidRPr="00EA22C7">
              <w:rPr>
                <w:sz w:val="22"/>
                <w:szCs w:val="22"/>
              </w:rPr>
              <w:t>2.</w:t>
            </w:r>
          </w:p>
        </w:tc>
        <w:tc>
          <w:tcPr>
            <w:tcW w:w="787" w:type="pct"/>
            <w:shd w:val="clear" w:color="auto" w:fill="auto"/>
            <w:vAlign w:val="center"/>
          </w:tcPr>
          <w:p w:rsidR="00A411C2" w:rsidRPr="00EA22C7" w:rsidRDefault="00A411C2" w:rsidP="00EA22C7">
            <w:pPr>
              <w:rPr>
                <w:sz w:val="22"/>
                <w:szCs w:val="22"/>
              </w:rPr>
            </w:pPr>
            <w:r w:rsidRPr="00EA22C7">
              <w:rPr>
                <w:sz w:val="22"/>
                <w:szCs w:val="22"/>
              </w:rPr>
              <w:t>Проблеми та напрями розвитку обліку в галузях економіки</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Озеран В. О.</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Коваль (Пуздрач) Л. І., Головацька С. І., Панченкова Ю. В., Медвідь Л. Г., Корягін М. В., Куцик П. О., Должанський А. М. , Канак Й. В., Костів М. А., Труфіна Ж. С., Чабанюк О. М., Шевченко Є. І., Височан, Марценюк Р. А, Паславська О. О., Чік М.Ю., Фірко Н.Б., Шумило Р. Р., Черній М. Я., Попітіч Т. В.</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1990</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4</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15/2</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1</w:t>
            </w:r>
          </w:p>
        </w:tc>
      </w:tr>
      <w:tr w:rsidR="00EA22C7" w:rsidRPr="00F70EF8" w:rsidTr="00EA22C7">
        <w:trPr>
          <w:trHeight w:val="70"/>
        </w:trPr>
        <w:tc>
          <w:tcPr>
            <w:tcW w:w="167" w:type="pct"/>
            <w:shd w:val="clear" w:color="auto" w:fill="auto"/>
            <w:vAlign w:val="center"/>
          </w:tcPr>
          <w:p w:rsidR="00A411C2" w:rsidRPr="00EA22C7" w:rsidRDefault="00A411C2" w:rsidP="00781899">
            <w:pPr>
              <w:jc w:val="center"/>
              <w:rPr>
                <w:sz w:val="22"/>
                <w:szCs w:val="22"/>
              </w:rPr>
            </w:pPr>
            <w:r w:rsidRPr="00EA22C7">
              <w:rPr>
                <w:sz w:val="22"/>
                <w:szCs w:val="22"/>
              </w:rPr>
              <w:t>3.</w:t>
            </w:r>
          </w:p>
        </w:tc>
        <w:tc>
          <w:tcPr>
            <w:tcW w:w="787" w:type="pct"/>
            <w:shd w:val="clear" w:color="auto" w:fill="auto"/>
            <w:vAlign w:val="center"/>
          </w:tcPr>
          <w:p w:rsidR="00A411C2" w:rsidRPr="00EA22C7" w:rsidRDefault="00A411C2" w:rsidP="00EA22C7">
            <w:pPr>
              <w:rPr>
                <w:sz w:val="22"/>
                <w:szCs w:val="22"/>
              </w:rPr>
            </w:pPr>
            <w:r w:rsidRPr="00EA22C7">
              <w:rPr>
                <w:bCs/>
                <w:sz w:val="22"/>
                <w:szCs w:val="22"/>
              </w:rPr>
              <w:t>Економічні проблеми розвитку сфери торгівлі</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Міценко Н. Г.</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 xml:space="preserve">Заярна Н. М., Дуда С. Т., Куцик В. І., Лупак Р. Л., Ільчук О. О., Дуляба Н. І., </w:t>
            </w:r>
            <w:r w:rsidRPr="00EA22C7">
              <w:rPr>
                <w:bCs/>
                <w:sz w:val="22"/>
                <w:szCs w:val="22"/>
              </w:rPr>
              <w:t>аспіранти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2000</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2</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26/0</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3</w:t>
            </w:r>
          </w:p>
        </w:tc>
      </w:tr>
      <w:tr w:rsidR="00EA22C7" w:rsidRPr="00F70EF8" w:rsidTr="00EA22C7">
        <w:trPr>
          <w:trHeight w:val="70"/>
        </w:trPr>
        <w:tc>
          <w:tcPr>
            <w:tcW w:w="167" w:type="pct"/>
            <w:shd w:val="clear" w:color="auto" w:fill="auto"/>
            <w:vAlign w:val="center"/>
          </w:tcPr>
          <w:p w:rsidR="00A411C2" w:rsidRPr="00EA22C7" w:rsidRDefault="00A411C2" w:rsidP="00781899">
            <w:pPr>
              <w:jc w:val="center"/>
              <w:rPr>
                <w:sz w:val="22"/>
                <w:szCs w:val="22"/>
              </w:rPr>
            </w:pPr>
            <w:r w:rsidRPr="00EA22C7">
              <w:rPr>
                <w:sz w:val="22"/>
                <w:szCs w:val="22"/>
              </w:rPr>
              <w:t>4.</w:t>
            </w:r>
          </w:p>
        </w:tc>
        <w:tc>
          <w:tcPr>
            <w:tcW w:w="787" w:type="pct"/>
            <w:shd w:val="clear" w:color="auto" w:fill="auto"/>
            <w:vAlign w:val="center"/>
          </w:tcPr>
          <w:p w:rsidR="00A411C2" w:rsidRPr="00EA22C7" w:rsidRDefault="00A411C2" w:rsidP="00EA22C7">
            <w:pPr>
              <w:rPr>
                <w:bCs/>
                <w:sz w:val="22"/>
                <w:szCs w:val="22"/>
              </w:rPr>
            </w:pPr>
            <w:r w:rsidRPr="00EA22C7">
              <w:rPr>
                <w:bCs/>
                <w:sz w:val="22"/>
                <w:szCs w:val="22"/>
              </w:rPr>
              <w:t>Забезпечення економічної безпеки соціально-економічних систем</w:t>
            </w:r>
          </w:p>
        </w:tc>
        <w:tc>
          <w:tcPr>
            <w:tcW w:w="580" w:type="pct"/>
            <w:shd w:val="clear" w:color="auto" w:fill="auto"/>
            <w:vAlign w:val="center"/>
          </w:tcPr>
          <w:p w:rsidR="00A411C2" w:rsidRPr="00EA22C7" w:rsidRDefault="00A411C2" w:rsidP="00781899">
            <w:pPr>
              <w:jc w:val="center"/>
              <w:rPr>
                <w:bCs/>
                <w:sz w:val="22"/>
                <w:szCs w:val="22"/>
              </w:rPr>
            </w:pPr>
            <w:r w:rsidRPr="00EA22C7">
              <w:rPr>
                <w:bCs/>
                <w:sz w:val="22"/>
                <w:szCs w:val="22"/>
              </w:rPr>
              <w:t>Васильців Т. Г., Гринкевич С. С.</w:t>
            </w:r>
          </w:p>
        </w:tc>
        <w:tc>
          <w:tcPr>
            <w:tcW w:w="1075" w:type="pct"/>
            <w:shd w:val="clear" w:color="auto" w:fill="auto"/>
            <w:vAlign w:val="center"/>
          </w:tcPr>
          <w:p w:rsidR="00A411C2" w:rsidRPr="00EA22C7" w:rsidRDefault="00A411C2" w:rsidP="00781899">
            <w:pPr>
              <w:tabs>
                <w:tab w:val="left" w:pos="7350"/>
              </w:tabs>
              <w:jc w:val="center"/>
              <w:rPr>
                <w:bCs/>
                <w:sz w:val="22"/>
                <w:szCs w:val="22"/>
              </w:rPr>
            </w:pPr>
            <w:r w:rsidRPr="00EA22C7">
              <w:rPr>
                <w:bCs/>
                <w:sz w:val="22"/>
                <w:szCs w:val="22"/>
              </w:rPr>
              <w:t>Городня Т. А., аспіранти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2000</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10/0</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5.</w:t>
            </w:r>
          </w:p>
        </w:tc>
        <w:tc>
          <w:tcPr>
            <w:tcW w:w="787" w:type="pct"/>
            <w:shd w:val="clear" w:color="auto" w:fill="auto"/>
            <w:vAlign w:val="center"/>
          </w:tcPr>
          <w:p w:rsidR="00A411C2" w:rsidRPr="00EA22C7" w:rsidRDefault="00A411C2" w:rsidP="00EA22C7">
            <w:pPr>
              <w:rPr>
                <w:sz w:val="22"/>
                <w:szCs w:val="22"/>
              </w:rPr>
            </w:pPr>
            <w:r w:rsidRPr="00EA22C7">
              <w:rPr>
                <w:sz w:val="22"/>
                <w:szCs w:val="22"/>
              </w:rPr>
              <w:t xml:space="preserve">Методологічні проблеми </w:t>
            </w:r>
            <w:r w:rsidRPr="00EA22C7">
              <w:rPr>
                <w:sz w:val="22"/>
                <w:szCs w:val="22"/>
              </w:rPr>
              <w:lastRenderedPageBreak/>
              <w:t>метрологічного аналізу економічних систем</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lastRenderedPageBreak/>
              <w:t>Башнянин Г. І.</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 xml:space="preserve">Всього-45: Аніловська Г. Я., Борщук Є. М., Вовчак О. Д., </w:t>
            </w:r>
            <w:r w:rsidRPr="00EA22C7">
              <w:rPr>
                <w:sz w:val="22"/>
                <w:szCs w:val="22"/>
              </w:rPr>
              <w:lastRenderedPageBreak/>
              <w:t>Дайновський Ю. А., Драбовський А. Г., Кульчицький Б. В., Кульчицький Я. В,. Кундицький О. О., Мойсеєнко І. П., Носов О. Ю., Свінцов О. М., Фомішина В. М., Черничко Т. В., Яремко І. Й., Августин Р. Р., Андрушків І. П., Артеменко В. Б., Благун І. Г., Боднар І. Р., Бойчук І. В., Буряк О. П., Вербовий М. В., Вербова О. С., Городиський Т. І., Кабаці Б. І., Коваль Л. М., Ковтун О. І., Кушнірчук Ю. М., Лапчук Я. С., Лиско Л. Р., Мартин О. М. Москва М. Г., Ноздріна Л. В., Паласевич М. Б., Самура Ю. О., Сухий О. О., Труш І. Є., Турянський Ю. І., Фомішина С. В., Шевчик Б. М.</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lastRenderedPageBreak/>
              <w:t>1994</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5</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5/0</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p>
        </w:tc>
      </w:tr>
      <w:tr w:rsidR="00EA22C7" w:rsidRPr="00F70EF8" w:rsidTr="00EA22C7">
        <w:trPr>
          <w:trHeight w:val="1724"/>
        </w:trPr>
        <w:tc>
          <w:tcPr>
            <w:tcW w:w="167" w:type="pct"/>
            <w:shd w:val="clear" w:color="auto" w:fill="auto"/>
            <w:vAlign w:val="center"/>
          </w:tcPr>
          <w:p w:rsidR="00A411C2" w:rsidRPr="00EA22C7" w:rsidRDefault="00A411C2" w:rsidP="00EA22C7">
            <w:pPr>
              <w:rPr>
                <w:sz w:val="22"/>
                <w:szCs w:val="22"/>
              </w:rPr>
            </w:pPr>
            <w:r w:rsidRPr="00EA22C7">
              <w:rPr>
                <w:sz w:val="22"/>
                <w:szCs w:val="22"/>
              </w:rPr>
              <w:lastRenderedPageBreak/>
              <w:t>6.</w:t>
            </w:r>
          </w:p>
        </w:tc>
        <w:tc>
          <w:tcPr>
            <w:tcW w:w="787" w:type="pct"/>
            <w:shd w:val="clear" w:color="auto" w:fill="auto"/>
            <w:vAlign w:val="center"/>
          </w:tcPr>
          <w:p w:rsidR="00A411C2" w:rsidRPr="00EA22C7" w:rsidRDefault="00A411C2" w:rsidP="00EA22C7">
            <w:pPr>
              <w:rPr>
                <w:sz w:val="22"/>
                <w:szCs w:val="22"/>
              </w:rPr>
            </w:pPr>
            <w:r w:rsidRPr="00EA22C7">
              <w:rPr>
                <w:sz w:val="22"/>
                <w:szCs w:val="22"/>
              </w:rPr>
              <w:t>Управління фінансами</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Васильців Т. Г.</w:t>
            </w:r>
          </w:p>
        </w:tc>
        <w:tc>
          <w:tcPr>
            <w:tcW w:w="1075" w:type="pct"/>
            <w:shd w:val="clear" w:color="auto" w:fill="auto"/>
            <w:vAlign w:val="center"/>
          </w:tcPr>
          <w:p w:rsidR="00A411C2" w:rsidRPr="00EA22C7" w:rsidRDefault="00A411C2" w:rsidP="00781899">
            <w:pPr>
              <w:pStyle w:val="aa"/>
              <w:jc w:val="center"/>
              <w:rPr>
                <w:sz w:val="22"/>
                <w:szCs w:val="22"/>
              </w:rPr>
            </w:pPr>
            <w:r w:rsidRPr="00EA22C7">
              <w:rPr>
                <w:bCs/>
                <w:sz w:val="22"/>
                <w:szCs w:val="22"/>
              </w:rPr>
              <w:t>Черкасова С. В., Гальків Л. І., Оліярник В. В., Мицак О. В., Власюк Н. І., Мединська Т. В., Чуй І. Р., Томашик Р. Р., Крамченко Р. А., Андрейків Т. Я., Сокульський В. М., Вірт М. Я., Юсипович О. І., Одрибец Н. О.</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2001</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2</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39/0</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1</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7.</w:t>
            </w:r>
          </w:p>
        </w:tc>
        <w:tc>
          <w:tcPr>
            <w:tcW w:w="787" w:type="pct"/>
            <w:shd w:val="clear" w:color="auto" w:fill="auto"/>
            <w:vAlign w:val="center"/>
          </w:tcPr>
          <w:p w:rsidR="00A411C2" w:rsidRPr="00EA22C7" w:rsidRDefault="00A411C2" w:rsidP="00EA22C7">
            <w:pPr>
              <w:rPr>
                <w:sz w:val="22"/>
                <w:szCs w:val="22"/>
              </w:rPr>
            </w:pPr>
            <w:r w:rsidRPr="00EA22C7">
              <w:rPr>
                <w:sz w:val="22"/>
                <w:szCs w:val="22"/>
              </w:rPr>
              <w:t>Організаційно-економічні засади функціонування банків України в умовах євроінтеграції</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Копилюк О. І.</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Копилюк О. І., МузичкаО. М., Міндрова З. М., Бучко І. Є., Польова І. М., Кульчицька Н. С., аспіранти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2008</w:t>
            </w:r>
          </w:p>
        </w:tc>
        <w:tc>
          <w:tcPr>
            <w:tcW w:w="552" w:type="pct"/>
            <w:shd w:val="clear" w:color="auto" w:fill="auto"/>
            <w:vAlign w:val="center"/>
          </w:tcPr>
          <w:p w:rsidR="00A411C2" w:rsidRPr="00EA22C7" w:rsidRDefault="00A411C2" w:rsidP="00781899">
            <w:pPr>
              <w:jc w:val="center"/>
              <w:rPr>
                <w:sz w:val="22"/>
                <w:szCs w:val="22"/>
                <w:lang w:val="en-US"/>
              </w:rPr>
            </w:pPr>
            <w:r w:rsidRPr="00EA22C7">
              <w:rPr>
                <w:sz w:val="22"/>
                <w:szCs w:val="22"/>
              </w:rPr>
              <w:t>2</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11/1</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414" w:type="pct"/>
            <w:shd w:val="clear" w:color="auto" w:fill="auto"/>
            <w:vAlign w:val="center"/>
          </w:tcPr>
          <w:p w:rsidR="00A411C2" w:rsidRPr="00EA22C7" w:rsidRDefault="00A411C2" w:rsidP="00781899">
            <w:pPr>
              <w:jc w:val="center"/>
              <w:rPr>
                <w:sz w:val="22"/>
                <w:szCs w:val="22"/>
              </w:rPr>
            </w:pP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lastRenderedPageBreak/>
              <w:t>8.</w:t>
            </w:r>
          </w:p>
        </w:tc>
        <w:tc>
          <w:tcPr>
            <w:tcW w:w="787" w:type="pct"/>
            <w:shd w:val="clear" w:color="auto" w:fill="auto"/>
            <w:vAlign w:val="center"/>
          </w:tcPr>
          <w:p w:rsidR="00A411C2" w:rsidRPr="00EA22C7" w:rsidRDefault="00A411C2" w:rsidP="00EA22C7">
            <w:pPr>
              <w:rPr>
                <w:sz w:val="22"/>
                <w:szCs w:val="22"/>
              </w:rPr>
            </w:pPr>
            <w:r w:rsidRPr="00EA22C7">
              <w:rPr>
                <w:sz w:val="22"/>
                <w:szCs w:val="22"/>
              </w:rPr>
              <w:t>Банківська інвестиційна діяльність</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Вовчак О. Д.</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Вовчак О. Д., Рущишин Н. М., Андрушків І. П., Самура Ю. О., Костак З. Р., аспіранти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2005</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3/0</w:t>
            </w:r>
          </w:p>
        </w:tc>
        <w:tc>
          <w:tcPr>
            <w:tcW w:w="460" w:type="pct"/>
            <w:shd w:val="clear" w:color="auto" w:fill="auto"/>
            <w:vAlign w:val="center"/>
          </w:tcPr>
          <w:p w:rsidR="00A411C2" w:rsidRPr="00EA22C7" w:rsidRDefault="00A411C2" w:rsidP="00781899">
            <w:pPr>
              <w:jc w:val="center"/>
              <w:rPr>
                <w:sz w:val="22"/>
                <w:szCs w:val="22"/>
              </w:rPr>
            </w:pPr>
          </w:p>
        </w:tc>
        <w:tc>
          <w:tcPr>
            <w:tcW w:w="414" w:type="pct"/>
            <w:shd w:val="clear" w:color="auto" w:fill="auto"/>
            <w:vAlign w:val="center"/>
          </w:tcPr>
          <w:p w:rsidR="00A411C2" w:rsidRPr="00EA22C7" w:rsidRDefault="00A411C2" w:rsidP="00781899">
            <w:pPr>
              <w:jc w:val="center"/>
              <w:rPr>
                <w:sz w:val="22"/>
                <w:szCs w:val="22"/>
              </w:rPr>
            </w:pP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9.</w:t>
            </w:r>
          </w:p>
        </w:tc>
        <w:tc>
          <w:tcPr>
            <w:tcW w:w="787" w:type="pct"/>
            <w:shd w:val="clear" w:color="auto" w:fill="auto"/>
            <w:vAlign w:val="center"/>
          </w:tcPr>
          <w:p w:rsidR="00A411C2" w:rsidRPr="00EA22C7" w:rsidRDefault="00A411C2" w:rsidP="00EA22C7">
            <w:pPr>
              <w:rPr>
                <w:sz w:val="22"/>
                <w:szCs w:val="22"/>
              </w:rPr>
            </w:pPr>
            <w:r w:rsidRPr="00EA22C7">
              <w:rPr>
                <w:sz w:val="22"/>
                <w:szCs w:val="22"/>
              </w:rPr>
              <w:t>Проблеми поліпшення споживних властивостей, якості і безпечності харчових продуктів</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Сирохман І. В.</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всі викладачі і аспіранти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2009</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w:t>
            </w:r>
          </w:p>
        </w:tc>
        <w:tc>
          <w:tcPr>
            <w:tcW w:w="506" w:type="pct"/>
            <w:shd w:val="clear" w:color="auto" w:fill="auto"/>
            <w:vAlign w:val="center"/>
          </w:tcPr>
          <w:p w:rsidR="00A411C2" w:rsidRPr="00EA22C7" w:rsidRDefault="00A411C2" w:rsidP="00781899">
            <w:pPr>
              <w:jc w:val="center"/>
              <w:rPr>
                <w:sz w:val="22"/>
                <w:szCs w:val="22"/>
              </w:rPr>
            </w:pPr>
            <w:r w:rsidRPr="00EA22C7">
              <w:rPr>
                <w:color w:val="000000"/>
                <w:sz w:val="22"/>
                <w:szCs w:val="22"/>
              </w:rPr>
              <w:t>118</w:t>
            </w:r>
            <w:r w:rsidRPr="00EA22C7">
              <w:rPr>
                <w:sz w:val="22"/>
                <w:szCs w:val="22"/>
              </w:rPr>
              <w:t>/6</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 xml:space="preserve">1 </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2</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10.</w:t>
            </w:r>
          </w:p>
        </w:tc>
        <w:tc>
          <w:tcPr>
            <w:tcW w:w="787" w:type="pct"/>
            <w:shd w:val="clear" w:color="auto" w:fill="auto"/>
            <w:vAlign w:val="center"/>
          </w:tcPr>
          <w:p w:rsidR="00A411C2" w:rsidRPr="00EA22C7" w:rsidRDefault="00A411C2" w:rsidP="00EA22C7">
            <w:pPr>
              <w:rPr>
                <w:sz w:val="22"/>
                <w:szCs w:val="22"/>
                <w:lang w:val="ru-RU"/>
              </w:rPr>
            </w:pPr>
            <w:r w:rsidRPr="00EA22C7">
              <w:rPr>
                <w:iCs/>
                <w:sz w:val="22"/>
                <w:szCs w:val="22"/>
                <w:lang w:val="ru-RU"/>
              </w:rPr>
              <w:t>Розробка теоретичних основ формування</w:t>
            </w:r>
            <w:r w:rsidRPr="00EA22C7">
              <w:rPr>
                <w:sz w:val="22"/>
                <w:szCs w:val="22"/>
                <w:lang w:val="ru-RU"/>
              </w:rPr>
              <w:t xml:space="preserve"> асортименту і якості багатокомпонентних текстильних матеріалів</w:t>
            </w:r>
          </w:p>
        </w:tc>
        <w:tc>
          <w:tcPr>
            <w:tcW w:w="580" w:type="pct"/>
            <w:shd w:val="clear" w:color="auto" w:fill="auto"/>
            <w:vAlign w:val="center"/>
          </w:tcPr>
          <w:p w:rsidR="00A411C2" w:rsidRPr="00EA22C7" w:rsidRDefault="00EA22C7" w:rsidP="00EA22C7">
            <w:pPr>
              <w:jc w:val="both"/>
              <w:rPr>
                <w:sz w:val="22"/>
                <w:szCs w:val="22"/>
                <w:lang w:val="ru-RU"/>
              </w:rPr>
            </w:pPr>
            <w:r>
              <w:rPr>
                <w:sz w:val="22"/>
                <w:szCs w:val="22"/>
                <w:lang w:val="ru-RU"/>
              </w:rPr>
              <w:t xml:space="preserve">Семак Б. </w:t>
            </w:r>
            <w:r w:rsidR="00A411C2" w:rsidRPr="00EA22C7">
              <w:rPr>
                <w:sz w:val="22"/>
                <w:szCs w:val="22"/>
                <w:lang w:val="ru-RU"/>
              </w:rPr>
              <w:t>Д</w:t>
            </w:r>
            <w:r>
              <w:rPr>
                <w:sz w:val="22"/>
                <w:szCs w:val="22"/>
                <w:lang w:val="ru-RU"/>
              </w:rPr>
              <w:t>.</w:t>
            </w:r>
          </w:p>
        </w:tc>
        <w:tc>
          <w:tcPr>
            <w:tcW w:w="1075" w:type="pct"/>
            <w:shd w:val="clear" w:color="auto" w:fill="auto"/>
            <w:vAlign w:val="center"/>
          </w:tcPr>
          <w:p w:rsidR="00A411C2" w:rsidRPr="00EA22C7" w:rsidRDefault="00856E74" w:rsidP="00856E74">
            <w:pPr>
              <w:jc w:val="center"/>
              <w:rPr>
                <w:spacing w:val="-10"/>
                <w:sz w:val="22"/>
                <w:szCs w:val="22"/>
                <w:lang w:val="ru-RU"/>
              </w:rPr>
            </w:pPr>
            <w:r>
              <w:rPr>
                <w:spacing w:val="-10"/>
                <w:sz w:val="22"/>
                <w:szCs w:val="22"/>
                <w:lang w:val="ru-RU"/>
              </w:rPr>
              <w:t>Доманцевич Н.</w:t>
            </w:r>
            <w:r>
              <w:rPr>
                <w:spacing w:val="-10"/>
                <w:sz w:val="22"/>
                <w:szCs w:val="22"/>
                <w:lang w:val="en-US"/>
              </w:rPr>
              <w:t> </w:t>
            </w:r>
            <w:r w:rsidR="00A411C2" w:rsidRPr="00EA22C7">
              <w:rPr>
                <w:spacing w:val="-10"/>
                <w:sz w:val="22"/>
                <w:szCs w:val="22"/>
                <w:lang w:val="ru-RU"/>
              </w:rPr>
              <w:t xml:space="preserve">І., </w:t>
            </w:r>
            <w:r>
              <w:rPr>
                <w:spacing w:val="-10"/>
                <w:sz w:val="22"/>
                <w:szCs w:val="22"/>
                <w:lang w:val="ru-RU"/>
              </w:rPr>
              <w:t>Пелик Л.</w:t>
            </w:r>
            <w:r>
              <w:rPr>
                <w:spacing w:val="-10"/>
                <w:sz w:val="22"/>
                <w:szCs w:val="22"/>
                <w:lang w:val="en-US"/>
              </w:rPr>
              <w:t> </w:t>
            </w:r>
            <w:r w:rsidR="00EA22C7" w:rsidRPr="00EA22C7">
              <w:rPr>
                <w:spacing w:val="-10"/>
                <w:sz w:val="22"/>
                <w:szCs w:val="22"/>
                <w:lang w:val="ru-RU"/>
              </w:rPr>
              <w:t>В.,</w:t>
            </w:r>
            <w:r w:rsidR="00A411C2" w:rsidRPr="00EA22C7">
              <w:rPr>
                <w:spacing w:val="-10"/>
                <w:sz w:val="22"/>
                <w:szCs w:val="22"/>
                <w:lang w:val="ru-RU"/>
              </w:rPr>
              <w:t xml:space="preserve"> Беднарчук М. С., </w:t>
            </w:r>
            <w:r>
              <w:rPr>
                <w:spacing w:val="-10"/>
                <w:sz w:val="22"/>
                <w:szCs w:val="22"/>
                <w:lang w:val="ru-RU"/>
              </w:rPr>
              <w:t>Терешкевич Н. А., Ніколайчук Л.</w:t>
            </w:r>
            <w:r>
              <w:rPr>
                <w:spacing w:val="-10"/>
                <w:sz w:val="22"/>
                <w:szCs w:val="22"/>
                <w:lang w:val="en-US"/>
              </w:rPr>
              <w:t> </w:t>
            </w:r>
            <w:r w:rsidR="00A411C2" w:rsidRPr="00EA22C7">
              <w:rPr>
                <w:spacing w:val="-10"/>
                <w:sz w:val="22"/>
                <w:szCs w:val="22"/>
                <w:lang w:val="ru-RU"/>
              </w:rPr>
              <w:t xml:space="preserve">Г., </w:t>
            </w:r>
            <w:r>
              <w:rPr>
                <w:spacing w:val="-10"/>
                <w:sz w:val="22"/>
                <w:szCs w:val="22"/>
                <w:lang w:val="ru-RU"/>
              </w:rPr>
              <w:t>Попович Н.</w:t>
            </w:r>
            <w:r>
              <w:rPr>
                <w:spacing w:val="-10"/>
                <w:sz w:val="22"/>
                <w:szCs w:val="22"/>
                <w:lang w:val="en-US"/>
              </w:rPr>
              <w:t> </w:t>
            </w:r>
            <w:r w:rsidR="00EA22C7" w:rsidRPr="00EA22C7">
              <w:rPr>
                <w:spacing w:val="-10"/>
                <w:sz w:val="22"/>
                <w:szCs w:val="22"/>
                <w:lang w:val="ru-RU"/>
              </w:rPr>
              <w:t xml:space="preserve">І., </w:t>
            </w:r>
            <w:r>
              <w:rPr>
                <w:spacing w:val="-10"/>
                <w:sz w:val="22"/>
                <w:szCs w:val="22"/>
                <w:lang w:val="ru-RU"/>
              </w:rPr>
              <w:t>Шумський О.</w:t>
            </w:r>
            <w:r>
              <w:rPr>
                <w:spacing w:val="-10"/>
                <w:sz w:val="22"/>
                <w:szCs w:val="22"/>
                <w:lang w:val="en-US"/>
              </w:rPr>
              <w:t> </w:t>
            </w:r>
            <w:r>
              <w:rPr>
                <w:spacing w:val="-10"/>
                <w:sz w:val="22"/>
                <w:szCs w:val="22"/>
                <w:lang w:val="ru-RU"/>
              </w:rPr>
              <w:t>В., Найвер І.</w:t>
            </w:r>
            <w:r>
              <w:rPr>
                <w:spacing w:val="-10"/>
                <w:sz w:val="22"/>
                <w:szCs w:val="22"/>
                <w:lang w:val="en-US"/>
              </w:rPr>
              <w:t> </w:t>
            </w:r>
            <w:r w:rsidR="00A411C2" w:rsidRPr="00EA22C7">
              <w:rPr>
                <w:spacing w:val="-10"/>
                <w:sz w:val="22"/>
                <w:szCs w:val="22"/>
                <w:lang w:val="ru-RU"/>
              </w:rPr>
              <w:t>Л., Демидчук Л. Б., Шунькіна О. В.</w:t>
            </w:r>
          </w:p>
        </w:tc>
        <w:tc>
          <w:tcPr>
            <w:tcW w:w="459" w:type="pct"/>
            <w:shd w:val="clear" w:color="auto" w:fill="auto"/>
            <w:vAlign w:val="center"/>
          </w:tcPr>
          <w:p w:rsidR="00A411C2" w:rsidRPr="00EA22C7" w:rsidRDefault="00A411C2" w:rsidP="00781899">
            <w:pPr>
              <w:jc w:val="center"/>
              <w:rPr>
                <w:sz w:val="22"/>
                <w:szCs w:val="22"/>
                <w:lang w:val="ru-RU"/>
              </w:rPr>
            </w:pP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20/5</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11.</w:t>
            </w:r>
          </w:p>
        </w:tc>
        <w:tc>
          <w:tcPr>
            <w:tcW w:w="787" w:type="pct"/>
            <w:shd w:val="clear" w:color="auto" w:fill="auto"/>
            <w:vAlign w:val="center"/>
          </w:tcPr>
          <w:p w:rsidR="00A411C2" w:rsidRDefault="00A411C2" w:rsidP="00EA22C7">
            <w:pPr>
              <w:rPr>
                <w:sz w:val="22"/>
                <w:szCs w:val="22"/>
                <w:lang w:val="ru-RU"/>
              </w:rPr>
            </w:pPr>
            <w:r w:rsidRPr="00EA22C7">
              <w:rPr>
                <w:sz w:val="22"/>
                <w:szCs w:val="22"/>
                <w:lang w:val="ru-RU"/>
              </w:rPr>
              <w:t>Проблеми організації торгівлі і комерційного бізнесу</w:t>
            </w:r>
          </w:p>
          <w:p w:rsidR="00EA22C7" w:rsidRDefault="00EA22C7" w:rsidP="00EA22C7">
            <w:pPr>
              <w:rPr>
                <w:sz w:val="22"/>
                <w:szCs w:val="22"/>
                <w:lang w:val="ru-RU"/>
              </w:rPr>
            </w:pPr>
          </w:p>
          <w:p w:rsidR="00EA22C7" w:rsidRPr="00EA22C7" w:rsidRDefault="00EA22C7" w:rsidP="00EA22C7">
            <w:pPr>
              <w:rPr>
                <w:sz w:val="22"/>
                <w:szCs w:val="22"/>
              </w:rPr>
            </w:pPr>
          </w:p>
        </w:tc>
        <w:tc>
          <w:tcPr>
            <w:tcW w:w="580" w:type="pct"/>
            <w:shd w:val="clear" w:color="auto" w:fill="auto"/>
            <w:vAlign w:val="center"/>
          </w:tcPr>
          <w:p w:rsidR="00A411C2" w:rsidRPr="00EA22C7" w:rsidRDefault="00A411C2" w:rsidP="00781899">
            <w:pPr>
              <w:jc w:val="both"/>
              <w:rPr>
                <w:sz w:val="22"/>
                <w:szCs w:val="22"/>
              </w:rPr>
            </w:pPr>
            <w:r w:rsidRPr="00EA22C7">
              <w:rPr>
                <w:sz w:val="22"/>
                <w:szCs w:val="22"/>
              </w:rPr>
              <w:t>Апопій В. В.</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Антонюк Я.М., Мельник І.М., Міщук І.П., Олексин І.І., Середа С.А., Неділька К.З., Хом’як Ю.М., Шалева О.І., Шиндировський І.М.</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1965</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3</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16/1</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4</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12.</w:t>
            </w:r>
          </w:p>
        </w:tc>
        <w:tc>
          <w:tcPr>
            <w:tcW w:w="787" w:type="pct"/>
            <w:shd w:val="clear" w:color="auto" w:fill="auto"/>
            <w:vAlign w:val="center"/>
          </w:tcPr>
          <w:p w:rsidR="00A411C2" w:rsidRPr="00EA22C7" w:rsidRDefault="00A411C2" w:rsidP="00EA22C7">
            <w:pPr>
              <w:rPr>
                <w:sz w:val="22"/>
                <w:szCs w:val="22"/>
              </w:rPr>
            </w:pPr>
            <w:r w:rsidRPr="00EA22C7">
              <w:rPr>
                <w:sz w:val="22"/>
                <w:szCs w:val="22"/>
              </w:rPr>
              <w:t>Дослідження інноваційних та удосконалених технологій харчової продукції нового асортименту</w:t>
            </w:r>
          </w:p>
        </w:tc>
        <w:tc>
          <w:tcPr>
            <w:tcW w:w="580" w:type="pct"/>
            <w:shd w:val="clear" w:color="auto" w:fill="auto"/>
            <w:vAlign w:val="center"/>
          </w:tcPr>
          <w:p w:rsidR="00A411C2" w:rsidRPr="00EA22C7" w:rsidRDefault="00A411C2" w:rsidP="00781899">
            <w:pPr>
              <w:jc w:val="both"/>
              <w:rPr>
                <w:sz w:val="22"/>
                <w:szCs w:val="22"/>
              </w:rPr>
            </w:pPr>
            <w:r w:rsidRPr="00EA22C7">
              <w:rPr>
                <w:sz w:val="22"/>
                <w:szCs w:val="22"/>
              </w:rPr>
              <w:t>Ощипок І. М.</w:t>
            </w:r>
          </w:p>
        </w:tc>
        <w:tc>
          <w:tcPr>
            <w:tcW w:w="1075" w:type="pct"/>
            <w:shd w:val="clear" w:color="auto" w:fill="auto"/>
            <w:vAlign w:val="center"/>
          </w:tcPr>
          <w:p w:rsidR="00A411C2" w:rsidRPr="00EA22C7" w:rsidRDefault="00A411C2" w:rsidP="00EA22C7">
            <w:pPr>
              <w:jc w:val="center"/>
              <w:rPr>
                <w:sz w:val="22"/>
                <w:szCs w:val="22"/>
              </w:rPr>
            </w:pPr>
            <w:r w:rsidRPr="00EA22C7">
              <w:rPr>
                <w:sz w:val="22"/>
                <w:szCs w:val="22"/>
              </w:rPr>
              <w:t>всі викладачі кафедри</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2013</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2</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15/6</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13.</w:t>
            </w:r>
          </w:p>
        </w:tc>
        <w:tc>
          <w:tcPr>
            <w:tcW w:w="787" w:type="pct"/>
            <w:shd w:val="clear" w:color="auto" w:fill="auto"/>
            <w:vAlign w:val="center"/>
          </w:tcPr>
          <w:p w:rsidR="00A411C2" w:rsidRPr="00EA22C7" w:rsidRDefault="00A411C2" w:rsidP="00EA22C7">
            <w:pPr>
              <w:rPr>
                <w:sz w:val="22"/>
                <w:szCs w:val="22"/>
              </w:rPr>
            </w:pPr>
            <w:r w:rsidRPr="00EA22C7">
              <w:rPr>
                <w:bCs/>
                <w:sz w:val="22"/>
                <w:szCs w:val="22"/>
              </w:rPr>
              <w:t>Розробка і впровадження дистанційних</w:t>
            </w:r>
            <w:r w:rsidRPr="00EA22C7">
              <w:rPr>
                <w:bCs/>
                <w:sz w:val="22"/>
                <w:szCs w:val="22"/>
                <w:lang w:eastAsia="ru-RU"/>
              </w:rPr>
              <w:t xml:space="preserve"> </w:t>
            </w:r>
            <w:r w:rsidRPr="00EA22C7">
              <w:rPr>
                <w:bCs/>
                <w:sz w:val="22"/>
                <w:szCs w:val="22"/>
              </w:rPr>
              <w:t>освітніх технологій у вищій школі</w:t>
            </w:r>
          </w:p>
        </w:tc>
        <w:tc>
          <w:tcPr>
            <w:tcW w:w="580" w:type="pct"/>
            <w:shd w:val="clear" w:color="auto" w:fill="auto"/>
          </w:tcPr>
          <w:p w:rsidR="00A411C2" w:rsidRPr="00EA22C7" w:rsidRDefault="00A411C2" w:rsidP="00781899">
            <w:pPr>
              <w:jc w:val="center"/>
              <w:rPr>
                <w:sz w:val="22"/>
                <w:szCs w:val="22"/>
              </w:rPr>
            </w:pPr>
            <w:r w:rsidRPr="00EA22C7">
              <w:rPr>
                <w:sz w:val="22"/>
                <w:szCs w:val="22"/>
              </w:rPr>
              <w:t>Артеменко В.Б.</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Ноздріна Л.</w:t>
            </w:r>
            <w:r w:rsidR="00856E74" w:rsidRPr="00856E74">
              <w:rPr>
                <w:sz w:val="22"/>
                <w:szCs w:val="22"/>
                <w:lang w:val="ru-RU"/>
              </w:rPr>
              <w:t xml:space="preserve"> </w:t>
            </w:r>
            <w:r w:rsidRPr="00EA22C7">
              <w:rPr>
                <w:sz w:val="22"/>
                <w:szCs w:val="22"/>
              </w:rPr>
              <w:t>В.,</w:t>
            </w:r>
          </w:p>
          <w:p w:rsidR="00A411C2" w:rsidRPr="00EA22C7" w:rsidRDefault="00A411C2" w:rsidP="00781899">
            <w:pPr>
              <w:jc w:val="center"/>
              <w:rPr>
                <w:sz w:val="22"/>
                <w:szCs w:val="22"/>
              </w:rPr>
            </w:pPr>
            <w:r w:rsidRPr="00EA22C7">
              <w:rPr>
                <w:sz w:val="22"/>
                <w:szCs w:val="22"/>
              </w:rPr>
              <w:t>Карпа А.</w:t>
            </w:r>
            <w:r w:rsidR="00856E74" w:rsidRPr="00856E74">
              <w:rPr>
                <w:sz w:val="22"/>
                <w:szCs w:val="22"/>
                <w:lang w:val="ru-RU"/>
              </w:rPr>
              <w:t xml:space="preserve"> </w:t>
            </w:r>
            <w:r w:rsidRPr="00EA22C7">
              <w:rPr>
                <w:sz w:val="22"/>
                <w:szCs w:val="22"/>
              </w:rPr>
              <w:t>Г., Тучковська І.</w:t>
            </w:r>
            <w:r w:rsidR="00856E74" w:rsidRPr="00856E74">
              <w:rPr>
                <w:sz w:val="22"/>
                <w:szCs w:val="22"/>
                <w:lang w:val="ru-RU"/>
              </w:rPr>
              <w:t xml:space="preserve"> </w:t>
            </w:r>
            <w:r w:rsidRPr="00EA22C7">
              <w:rPr>
                <w:sz w:val="22"/>
                <w:szCs w:val="22"/>
              </w:rPr>
              <w:t>І.,</w:t>
            </w:r>
          </w:p>
          <w:p w:rsidR="00A411C2" w:rsidRPr="00EA22C7" w:rsidRDefault="00A411C2" w:rsidP="00781899">
            <w:pPr>
              <w:jc w:val="center"/>
              <w:rPr>
                <w:sz w:val="22"/>
                <w:szCs w:val="22"/>
              </w:rPr>
            </w:pPr>
            <w:r w:rsidRPr="00EA22C7">
              <w:rPr>
                <w:sz w:val="22"/>
                <w:szCs w:val="22"/>
              </w:rPr>
              <w:t>Артищук І.</w:t>
            </w:r>
            <w:r w:rsidR="00856E74" w:rsidRPr="00856E74">
              <w:rPr>
                <w:sz w:val="22"/>
                <w:szCs w:val="22"/>
                <w:lang w:val="ru-RU"/>
              </w:rPr>
              <w:t xml:space="preserve"> </w:t>
            </w:r>
            <w:r w:rsidRPr="00EA22C7">
              <w:rPr>
                <w:sz w:val="22"/>
                <w:szCs w:val="22"/>
              </w:rPr>
              <w:t>В., Ящук В.</w:t>
            </w:r>
            <w:r w:rsidR="00856E74" w:rsidRPr="00856E74">
              <w:rPr>
                <w:sz w:val="22"/>
                <w:szCs w:val="22"/>
                <w:lang w:val="ru-RU"/>
              </w:rPr>
              <w:t xml:space="preserve"> </w:t>
            </w:r>
            <w:r w:rsidRPr="00EA22C7">
              <w:rPr>
                <w:sz w:val="22"/>
                <w:szCs w:val="22"/>
              </w:rPr>
              <w:t>І.</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2005</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4 (4/0)</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0</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0</w:t>
            </w:r>
          </w:p>
        </w:tc>
      </w:tr>
      <w:tr w:rsidR="00EA22C7" w:rsidRPr="00F70EF8" w:rsidTr="00EA22C7">
        <w:trPr>
          <w:trHeight w:val="70"/>
        </w:trPr>
        <w:tc>
          <w:tcPr>
            <w:tcW w:w="167" w:type="pct"/>
            <w:shd w:val="clear" w:color="auto" w:fill="auto"/>
            <w:vAlign w:val="center"/>
          </w:tcPr>
          <w:p w:rsidR="00A411C2" w:rsidRPr="00EA22C7" w:rsidRDefault="00A411C2" w:rsidP="00EA22C7">
            <w:pPr>
              <w:rPr>
                <w:sz w:val="22"/>
                <w:szCs w:val="22"/>
              </w:rPr>
            </w:pPr>
            <w:r w:rsidRPr="00EA22C7">
              <w:rPr>
                <w:sz w:val="22"/>
                <w:szCs w:val="22"/>
              </w:rPr>
              <w:t>14.</w:t>
            </w:r>
          </w:p>
        </w:tc>
        <w:tc>
          <w:tcPr>
            <w:tcW w:w="787" w:type="pct"/>
            <w:shd w:val="clear" w:color="auto" w:fill="auto"/>
          </w:tcPr>
          <w:p w:rsidR="00A411C2" w:rsidRPr="00EA22C7" w:rsidRDefault="00A411C2" w:rsidP="00EA22C7">
            <w:pPr>
              <w:rPr>
                <w:sz w:val="22"/>
                <w:szCs w:val="22"/>
              </w:rPr>
            </w:pPr>
            <w:r w:rsidRPr="00EA22C7">
              <w:rPr>
                <w:sz w:val="22"/>
                <w:szCs w:val="22"/>
              </w:rPr>
              <w:t>Інформаційно-аналі</w:t>
            </w:r>
            <w:r w:rsidR="00EA22C7">
              <w:rPr>
                <w:sz w:val="22"/>
                <w:szCs w:val="22"/>
              </w:rPr>
              <w:t>-</w:t>
            </w:r>
            <w:r w:rsidRPr="00EA22C7">
              <w:rPr>
                <w:sz w:val="22"/>
                <w:szCs w:val="22"/>
              </w:rPr>
              <w:t>тичне забезпечення систем управління тор</w:t>
            </w:r>
            <w:r w:rsidR="00EA22C7">
              <w:rPr>
                <w:sz w:val="22"/>
                <w:szCs w:val="22"/>
              </w:rPr>
              <w:t>-</w:t>
            </w:r>
            <w:r w:rsidRPr="00EA22C7">
              <w:rPr>
                <w:sz w:val="22"/>
                <w:szCs w:val="22"/>
              </w:rPr>
              <w:t>говельних підприємств та організацій</w:t>
            </w:r>
          </w:p>
        </w:tc>
        <w:tc>
          <w:tcPr>
            <w:tcW w:w="580" w:type="pct"/>
            <w:shd w:val="clear" w:color="auto" w:fill="auto"/>
          </w:tcPr>
          <w:p w:rsidR="00A411C2" w:rsidRPr="00EA22C7" w:rsidRDefault="00A411C2" w:rsidP="00781899">
            <w:pPr>
              <w:jc w:val="center"/>
              <w:rPr>
                <w:sz w:val="22"/>
                <w:szCs w:val="22"/>
              </w:rPr>
            </w:pPr>
            <w:r w:rsidRPr="00EA22C7">
              <w:rPr>
                <w:sz w:val="22"/>
                <w:szCs w:val="22"/>
              </w:rPr>
              <w:t>Мізюк Б.М.</w:t>
            </w:r>
          </w:p>
        </w:tc>
        <w:tc>
          <w:tcPr>
            <w:tcW w:w="1075" w:type="pct"/>
            <w:shd w:val="clear" w:color="auto" w:fill="auto"/>
          </w:tcPr>
          <w:p w:rsidR="00A411C2" w:rsidRPr="00EA22C7" w:rsidRDefault="00A411C2" w:rsidP="00781899">
            <w:pPr>
              <w:jc w:val="center"/>
              <w:rPr>
                <w:sz w:val="22"/>
                <w:szCs w:val="22"/>
              </w:rPr>
            </w:pPr>
            <w:r w:rsidRPr="00EA22C7">
              <w:rPr>
                <w:sz w:val="22"/>
                <w:szCs w:val="22"/>
              </w:rPr>
              <w:t>Белей О.</w:t>
            </w:r>
            <w:r w:rsidR="00856E74" w:rsidRPr="00856E74">
              <w:rPr>
                <w:sz w:val="22"/>
                <w:szCs w:val="22"/>
                <w:lang w:val="ru-RU"/>
              </w:rPr>
              <w:t xml:space="preserve"> </w:t>
            </w:r>
            <w:r w:rsidRPr="00EA22C7">
              <w:rPr>
                <w:sz w:val="22"/>
                <w:szCs w:val="22"/>
              </w:rPr>
              <w:t>І., Артищук І.</w:t>
            </w:r>
            <w:r w:rsidR="00856E74" w:rsidRPr="00856E74">
              <w:rPr>
                <w:sz w:val="22"/>
                <w:szCs w:val="22"/>
                <w:lang w:val="ru-RU"/>
              </w:rPr>
              <w:t xml:space="preserve"> </w:t>
            </w:r>
            <w:r w:rsidRPr="00EA22C7">
              <w:rPr>
                <w:sz w:val="22"/>
                <w:szCs w:val="22"/>
              </w:rPr>
              <w:t>В., Тучковська І.</w:t>
            </w:r>
            <w:r w:rsidR="00856E74" w:rsidRPr="00856E74">
              <w:rPr>
                <w:sz w:val="22"/>
                <w:szCs w:val="22"/>
                <w:lang w:val="ru-RU"/>
              </w:rPr>
              <w:t xml:space="preserve"> </w:t>
            </w:r>
            <w:r w:rsidRPr="00EA22C7">
              <w:rPr>
                <w:sz w:val="22"/>
                <w:szCs w:val="22"/>
              </w:rPr>
              <w:t>І., Гудзовата О.</w:t>
            </w:r>
            <w:r w:rsidR="00856E74" w:rsidRPr="00856E74">
              <w:rPr>
                <w:sz w:val="22"/>
                <w:szCs w:val="22"/>
              </w:rPr>
              <w:t xml:space="preserve"> </w:t>
            </w:r>
            <w:r w:rsidRPr="00EA22C7">
              <w:rPr>
                <w:sz w:val="22"/>
                <w:szCs w:val="22"/>
              </w:rPr>
              <w:t>О., Семенюк А., Ярова І.</w:t>
            </w:r>
          </w:p>
        </w:tc>
        <w:tc>
          <w:tcPr>
            <w:tcW w:w="459" w:type="pct"/>
            <w:shd w:val="clear" w:color="auto" w:fill="auto"/>
          </w:tcPr>
          <w:p w:rsidR="00A411C2" w:rsidRPr="00EA22C7" w:rsidRDefault="00A411C2" w:rsidP="00781899">
            <w:pPr>
              <w:jc w:val="center"/>
              <w:rPr>
                <w:sz w:val="22"/>
                <w:szCs w:val="22"/>
              </w:rPr>
            </w:pPr>
            <w:r w:rsidRPr="00EA22C7">
              <w:rPr>
                <w:sz w:val="22"/>
                <w:szCs w:val="22"/>
              </w:rPr>
              <w:t>2010</w:t>
            </w:r>
          </w:p>
        </w:tc>
        <w:tc>
          <w:tcPr>
            <w:tcW w:w="552" w:type="pct"/>
            <w:shd w:val="clear" w:color="auto" w:fill="auto"/>
          </w:tcPr>
          <w:p w:rsidR="00A411C2" w:rsidRPr="00EA22C7" w:rsidRDefault="00A411C2" w:rsidP="00781899">
            <w:pPr>
              <w:jc w:val="center"/>
              <w:rPr>
                <w:sz w:val="22"/>
                <w:szCs w:val="22"/>
              </w:rPr>
            </w:pPr>
            <w:r w:rsidRPr="00EA22C7">
              <w:rPr>
                <w:sz w:val="22"/>
                <w:szCs w:val="22"/>
              </w:rPr>
              <w:t>0</w:t>
            </w:r>
          </w:p>
        </w:tc>
        <w:tc>
          <w:tcPr>
            <w:tcW w:w="506" w:type="pct"/>
            <w:shd w:val="clear" w:color="auto" w:fill="auto"/>
          </w:tcPr>
          <w:p w:rsidR="00A411C2" w:rsidRPr="00EA22C7" w:rsidRDefault="00A411C2" w:rsidP="00781899">
            <w:pPr>
              <w:jc w:val="center"/>
              <w:rPr>
                <w:sz w:val="22"/>
                <w:szCs w:val="22"/>
              </w:rPr>
            </w:pPr>
            <w:r w:rsidRPr="00EA22C7">
              <w:rPr>
                <w:sz w:val="22"/>
                <w:szCs w:val="22"/>
              </w:rPr>
              <w:t>3 (3/0)</w:t>
            </w:r>
          </w:p>
        </w:tc>
        <w:tc>
          <w:tcPr>
            <w:tcW w:w="460" w:type="pct"/>
            <w:shd w:val="clear" w:color="auto" w:fill="auto"/>
          </w:tcPr>
          <w:p w:rsidR="00A411C2" w:rsidRPr="00EA22C7" w:rsidRDefault="00A411C2" w:rsidP="00781899">
            <w:pPr>
              <w:jc w:val="center"/>
              <w:rPr>
                <w:sz w:val="22"/>
                <w:szCs w:val="22"/>
              </w:rPr>
            </w:pPr>
            <w:r w:rsidRPr="00EA22C7">
              <w:rPr>
                <w:sz w:val="22"/>
                <w:szCs w:val="22"/>
              </w:rPr>
              <w:t>0</w:t>
            </w:r>
          </w:p>
        </w:tc>
        <w:tc>
          <w:tcPr>
            <w:tcW w:w="414" w:type="pct"/>
            <w:shd w:val="clear" w:color="auto" w:fill="auto"/>
          </w:tcPr>
          <w:p w:rsidR="00A411C2" w:rsidRPr="00EA22C7" w:rsidRDefault="00A411C2" w:rsidP="00781899">
            <w:pPr>
              <w:jc w:val="center"/>
              <w:rPr>
                <w:sz w:val="22"/>
                <w:szCs w:val="22"/>
              </w:rPr>
            </w:pPr>
            <w:r w:rsidRPr="00EA22C7">
              <w:rPr>
                <w:sz w:val="22"/>
                <w:szCs w:val="22"/>
              </w:rPr>
              <w:t>0</w:t>
            </w:r>
          </w:p>
        </w:tc>
      </w:tr>
      <w:tr w:rsidR="00EA22C7" w:rsidRPr="00F70EF8" w:rsidTr="00EA22C7">
        <w:trPr>
          <w:trHeight w:val="70"/>
        </w:trPr>
        <w:tc>
          <w:tcPr>
            <w:tcW w:w="167" w:type="pct"/>
            <w:shd w:val="clear" w:color="auto" w:fill="auto"/>
            <w:vAlign w:val="center"/>
          </w:tcPr>
          <w:p w:rsidR="00A411C2" w:rsidRPr="00EA22C7" w:rsidRDefault="00A411C2" w:rsidP="00781899">
            <w:pPr>
              <w:jc w:val="center"/>
              <w:rPr>
                <w:sz w:val="22"/>
                <w:szCs w:val="22"/>
              </w:rPr>
            </w:pPr>
            <w:r w:rsidRPr="00EA22C7">
              <w:rPr>
                <w:sz w:val="22"/>
                <w:szCs w:val="22"/>
              </w:rPr>
              <w:lastRenderedPageBreak/>
              <w:t>15.</w:t>
            </w:r>
          </w:p>
        </w:tc>
        <w:tc>
          <w:tcPr>
            <w:tcW w:w="787" w:type="pct"/>
            <w:shd w:val="clear" w:color="auto" w:fill="auto"/>
            <w:vAlign w:val="center"/>
          </w:tcPr>
          <w:p w:rsidR="00A411C2" w:rsidRPr="00EA22C7" w:rsidRDefault="00A411C2" w:rsidP="00781899">
            <w:pPr>
              <w:rPr>
                <w:sz w:val="22"/>
                <w:szCs w:val="22"/>
              </w:rPr>
            </w:pPr>
            <w:r w:rsidRPr="00EA22C7">
              <w:rPr>
                <w:sz w:val="22"/>
                <w:szCs w:val="22"/>
              </w:rPr>
              <w:t>Проблеми платіжного балансу в “залежній” економіці</w:t>
            </w:r>
          </w:p>
        </w:tc>
        <w:tc>
          <w:tcPr>
            <w:tcW w:w="580" w:type="pct"/>
            <w:shd w:val="clear" w:color="auto" w:fill="auto"/>
            <w:vAlign w:val="center"/>
          </w:tcPr>
          <w:p w:rsidR="00A411C2" w:rsidRPr="00EA22C7" w:rsidRDefault="00A411C2" w:rsidP="00781899">
            <w:pPr>
              <w:jc w:val="center"/>
              <w:rPr>
                <w:sz w:val="22"/>
                <w:szCs w:val="22"/>
              </w:rPr>
            </w:pPr>
            <w:r w:rsidRPr="00EA22C7">
              <w:rPr>
                <w:sz w:val="22"/>
                <w:szCs w:val="22"/>
              </w:rPr>
              <w:t>Шевчук В.О.</w:t>
            </w:r>
          </w:p>
        </w:tc>
        <w:tc>
          <w:tcPr>
            <w:tcW w:w="1075" w:type="pct"/>
            <w:shd w:val="clear" w:color="auto" w:fill="auto"/>
            <w:vAlign w:val="center"/>
          </w:tcPr>
          <w:p w:rsidR="00A411C2" w:rsidRPr="00EA22C7" w:rsidRDefault="00A411C2" w:rsidP="00781899">
            <w:pPr>
              <w:jc w:val="center"/>
              <w:rPr>
                <w:sz w:val="22"/>
                <w:szCs w:val="22"/>
              </w:rPr>
            </w:pPr>
            <w:r w:rsidRPr="00EA22C7">
              <w:rPr>
                <w:sz w:val="22"/>
                <w:szCs w:val="22"/>
              </w:rPr>
              <w:t>Черкас Н.</w:t>
            </w:r>
            <w:r w:rsidR="00856E74" w:rsidRPr="00856E74">
              <w:rPr>
                <w:sz w:val="22"/>
                <w:szCs w:val="22"/>
                <w:lang w:val="ru-RU"/>
              </w:rPr>
              <w:t xml:space="preserve"> </w:t>
            </w:r>
            <w:r w:rsidRPr="00EA22C7">
              <w:rPr>
                <w:sz w:val="22"/>
                <w:szCs w:val="22"/>
              </w:rPr>
              <w:t>І., Чех М.</w:t>
            </w:r>
            <w:r w:rsidR="00856E74" w:rsidRPr="00856E74">
              <w:rPr>
                <w:sz w:val="22"/>
                <w:szCs w:val="22"/>
                <w:lang w:val="ru-RU"/>
              </w:rPr>
              <w:t xml:space="preserve"> </w:t>
            </w:r>
            <w:r w:rsidRPr="00EA22C7">
              <w:rPr>
                <w:sz w:val="22"/>
                <w:szCs w:val="22"/>
              </w:rPr>
              <w:t>В.</w:t>
            </w:r>
          </w:p>
        </w:tc>
        <w:tc>
          <w:tcPr>
            <w:tcW w:w="459" w:type="pct"/>
            <w:shd w:val="clear" w:color="auto" w:fill="auto"/>
            <w:vAlign w:val="center"/>
          </w:tcPr>
          <w:p w:rsidR="00A411C2" w:rsidRPr="00EA22C7" w:rsidRDefault="00A411C2" w:rsidP="00781899">
            <w:pPr>
              <w:jc w:val="center"/>
              <w:rPr>
                <w:sz w:val="22"/>
                <w:szCs w:val="22"/>
              </w:rPr>
            </w:pPr>
            <w:r w:rsidRPr="00EA22C7">
              <w:rPr>
                <w:sz w:val="22"/>
                <w:szCs w:val="22"/>
              </w:rPr>
              <w:t>2012</w:t>
            </w:r>
          </w:p>
        </w:tc>
        <w:tc>
          <w:tcPr>
            <w:tcW w:w="552" w:type="pct"/>
            <w:shd w:val="clear" w:color="auto" w:fill="auto"/>
            <w:vAlign w:val="center"/>
          </w:tcPr>
          <w:p w:rsidR="00A411C2" w:rsidRPr="00EA22C7" w:rsidRDefault="00A411C2" w:rsidP="00781899">
            <w:pPr>
              <w:jc w:val="center"/>
              <w:rPr>
                <w:sz w:val="22"/>
                <w:szCs w:val="22"/>
              </w:rPr>
            </w:pPr>
            <w:r w:rsidRPr="00EA22C7">
              <w:rPr>
                <w:sz w:val="22"/>
                <w:szCs w:val="22"/>
              </w:rPr>
              <w:t>1</w:t>
            </w:r>
          </w:p>
        </w:tc>
        <w:tc>
          <w:tcPr>
            <w:tcW w:w="506" w:type="pct"/>
            <w:shd w:val="clear" w:color="auto" w:fill="auto"/>
            <w:vAlign w:val="center"/>
          </w:tcPr>
          <w:p w:rsidR="00A411C2" w:rsidRPr="00EA22C7" w:rsidRDefault="00A411C2" w:rsidP="00781899">
            <w:pPr>
              <w:jc w:val="center"/>
              <w:rPr>
                <w:sz w:val="22"/>
                <w:szCs w:val="22"/>
              </w:rPr>
            </w:pPr>
            <w:r w:rsidRPr="00EA22C7">
              <w:rPr>
                <w:sz w:val="22"/>
                <w:szCs w:val="22"/>
              </w:rPr>
              <w:t>7</w:t>
            </w:r>
          </w:p>
        </w:tc>
        <w:tc>
          <w:tcPr>
            <w:tcW w:w="460" w:type="pct"/>
            <w:shd w:val="clear" w:color="auto" w:fill="auto"/>
            <w:vAlign w:val="center"/>
          </w:tcPr>
          <w:p w:rsidR="00A411C2" w:rsidRPr="00EA22C7" w:rsidRDefault="00A411C2" w:rsidP="00781899">
            <w:pPr>
              <w:jc w:val="center"/>
              <w:rPr>
                <w:sz w:val="22"/>
                <w:szCs w:val="22"/>
              </w:rPr>
            </w:pPr>
            <w:r w:rsidRPr="00EA22C7">
              <w:rPr>
                <w:sz w:val="22"/>
                <w:szCs w:val="22"/>
              </w:rPr>
              <w:t>0</w:t>
            </w:r>
          </w:p>
        </w:tc>
        <w:tc>
          <w:tcPr>
            <w:tcW w:w="414" w:type="pct"/>
            <w:shd w:val="clear" w:color="auto" w:fill="auto"/>
            <w:vAlign w:val="center"/>
          </w:tcPr>
          <w:p w:rsidR="00A411C2" w:rsidRPr="00EA22C7" w:rsidRDefault="00A411C2" w:rsidP="00781899">
            <w:pPr>
              <w:jc w:val="center"/>
              <w:rPr>
                <w:sz w:val="22"/>
                <w:szCs w:val="22"/>
              </w:rPr>
            </w:pPr>
            <w:r w:rsidRPr="00EA22C7">
              <w:rPr>
                <w:sz w:val="22"/>
                <w:szCs w:val="22"/>
              </w:rPr>
              <w:t>1</w:t>
            </w:r>
          </w:p>
        </w:tc>
      </w:tr>
    </w:tbl>
    <w:p w:rsidR="00A411C2" w:rsidRPr="00925904" w:rsidRDefault="00A411C2" w:rsidP="0024594D">
      <w:pPr>
        <w:tabs>
          <w:tab w:val="left" w:pos="180"/>
        </w:tabs>
        <w:spacing w:line="360" w:lineRule="auto"/>
        <w:ind w:firstLine="709"/>
        <w:jc w:val="both"/>
        <w:rPr>
          <w:spacing w:val="-2"/>
        </w:rPr>
      </w:pPr>
    </w:p>
    <w:p w:rsidR="00A411C2" w:rsidRDefault="00A411C2" w:rsidP="00AE7CEF">
      <w:pPr>
        <w:widowControl w:val="0"/>
        <w:spacing w:line="360" w:lineRule="auto"/>
        <w:ind w:firstLine="720"/>
        <w:jc w:val="both"/>
        <w:rPr>
          <w:spacing w:val="-2"/>
        </w:rPr>
        <w:sectPr w:rsidR="00A411C2" w:rsidSect="00A411C2">
          <w:pgSz w:w="16834" w:h="11909" w:orient="landscape" w:code="9"/>
          <w:pgMar w:top="851" w:right="737" w:bottom="1701" w:left="1134" w:header="709" w:footer="709" w:gutter="0"/>
          <w:cols w:space="708"/>
          <w:noEndnote/>
          <w:titlePg/>
          <w:docGrid w:linePitch="212"/>
        </w:sectPr>
      </w:pPr>
    </w:p>
    <w:p w:rsidR="004C5147" w:rsidRPr="001847D7" w:rsidRDefault="004C5147" w:rsidP="001847D7">
      <w:pPr>
        <w:widowControl w:val="0"/>
        <w:spacing w:line="360" w:lineRule="auto"/>
        <w:ind w:firstLine="720"/>
        <w:jc w:val="center"/>
        <w:rPr>
          <w:b/>
        </w:rPr>
      </w:pPr>
      <w:r w:rsidRPr="001847D7">
        <w:rPr>
          <w:b/>
        </w:rPr>
        <w:lastRenderedPageBreak/>
        <w:t>РОЗДІЛ 2. РОБОТА АСПІРАНТУРИ</w:t>
      </w:r>
      <w:r w:rsidR="008D324C" w:rsidRPr="001847D7">
        <w:rPr>
          <w:b/>
        </w:rPr>
        <w:t xml:space="preserve"> І ДОКТОРАНТУРИ</w:t>
      </w:r>
    </w:p>
    <w:p w:rsidR="004C5147" w:rsidRPr="001F63F8" w:rsidRDefault="004C5147" w:rsidP="00D6444A">
      <w:pPr>
        <w:autoSpaceDE w:val="0"/>
        <w:autoSpaceDN w:val="0"/>
        <w:adjustRightInd w:val="0"/>
        <w:spacing w:line="312" w:lineRule="auto"/>
        <w:ind w:firstLine="540"/>
        <w:jc w:val="both"/>
      </w:pPr>
      <w:r w:rsidRPr="001F63F8">
        <w:t>Робота з аспірантами</w:t>
      </w:r>
      <w:r w:rsidR="008D324C">
        <w:t xml:space="preserve"> і докторантами</w:t>
      </w:r>
      <w:r w:rsidRPr="001F63F8">
        <w:t xml:space="preserve"> </w:t>
      </w:r>
      <w:r w:rsidR="00993723" w:rsidRPr="006B5FD8">
        <w:rPr>
          <w:sz w:val="20"/>
          <w:szCs w:val="20"/>
        </w:rPr>
        <w:t>–</w:t>
      </w:r>
      <w:r w:rsidRPr="001F63F8">
        <w:t xml:space="preserve"> це один з найбільш об’єктивних показників організації нау</w:t>
      </w:r>
      <w:r w:rsidR="00D6444A" w:rsidRPr="001F63F8">
        <w:softHyphen/>
      </w:r>
      <w:r w:rsidRPr="001F63F8">
        <w:t>ко</w:t>
      </w:r>
      <w:r w:rsidR="00D6444A" w:rsidRPr="001F63F8">
        <w:softHyphen/>
      </w:r>
      <w:r w:rsidRPr="001F63F8">
        <w:t xml:space="preserve">вої роботи, академічного рівня досягнутих результатів, але насамперед </w:t>
      </w:r>
      <w:r w:rsidR="00993723" w:rsidRPr="006B5FD8">
        <w:rPr>
          <w:sz w:val="20"/>
          <w:szCs w:val="20"/>
        </w:rPr>
        <w:t>–</w:t>
      </w:r>
      <w:r w:rsidRPr="001F63F8">
        <w:t xml:space="preserve"> якості навча</w:t>
      </w:r>
      <w:r w:rsidR="00D6444A" w:rsidRPr="001F63F8">
        <w:softHyphen/>
      </w:r>
      <w:r w:rsidRPr="001F63F8">
        <w:t>ль</w:t>
      </w:r>
      <w:r w:rsidR="00D6444A" w:rsidRPr="001F63F8">
        <w:softHyphen/>
      </w:r>
      <w:r w:rsidRPr="001F63F8">
        <w:t xml:space="preserve">ного процесу, оскільки </w:t>
      </w:r>
      <w:r w:rsidR="008D324C">
        <w:t>є його логічним</w:t>
      </w:r>
      <w:r w:rsidRPr="001F63F8">
        <w:t xml:space="preserve"> продовження</w:t>
      </w:r>
      <w:r w:rsidR="008D324C">
        <w:t>м</w:t>
      </w:r>
      <w:r w:rsidRPr="001F63F8">
        <w:t>.</w:t>
      </w:r>
    </w:p>
    <w:p w:rsidR="004C5147" w:rsidRPr="001F63F8" w:rsidRDefault="004C5147" w:rsidP="00D6444A">
      <w:pPr>
        <w:tabs>
          <w:tab w:val="left" w:pos="540"/>
        </w:tabs>
        <w:spacing w:before="240" w:after="120" w:line="312" w:lineRule="auto"/>
        <w:jc w:val="center"/>
        <w:rPr>
          <w:b/>
          <w:bCs/>
        </w:rPr>
      </w:pPr>
      <w:r w:rsidRPr="001F63F8">
        <w:rPr>
          <w:b/>
          <w:bCs/>
        </w:rPr>
        <w:t xml:space="preserve">2.1. Аспіранти і докторанти </w:t>
      </w:r>
    </w:p>
    <w:p w:rsidR="008F18A3" w:rsidRPr="001E622C" w:rsidRDefault="00DA4DBD" w:rsidP="00BF7C94">
      <w:pPr>
        <w:autoSpaceDE w:val="0"/>
        <w:autoSpaceDN w:val="0"/>
        <w:adjustRightInd w:val="0"/>
        <w:spacing w:line="312" w:lineRule="auto"/>
        <w:ind w:firstLine="540"/>
        <w:jc w:val="both"/>
      </w:pPr>
      <w:r>
        <w:t xml:space="preserve">У </w:t>
      </w:r>
      <w:r w:rsidR="001F63F8" w:rsidRPr="00724B70">
        <w:t xml:space="preserve">звітному </w:t>
      </w:r>
      <w:r w:rsidR="006344A0">
        <w:t xml:space="preserve">навчальному </w:t>
      </w:r>
      <w:r w:rsidR="004C5147" w:rsidRPr="00724B70">
        <w:t>р</w:t>
      </w:r>
      <w:r w:rsidR="00724B70">
        <w:t>оці</w:t>
      </w:r>
      <w:r w:rsidR="006344A0">
        <w:t xml:space="preserve"> </w:t>
      </w:r>
      <w:r w:rsidR="00724B70">
        <w:t>контингент аспірантів</w:t>
      </w:r>
      <w:r w:rsidR="004C5147" w:rsidRPr="00724B70">
        <w:t xml:space="preserve"> </w:t>
      </w:r>
      <w:r w:rsidR="00EA22C7">
        <w:t>та здобувачів в Університеті</w:t>
      </w:r>
      <w:r w:rsidR="004A43F9">
        <w:t xml:space="preserve"> через об’єктивні</w:t>
      </w:r>
      <w:r w:rsidR="006344A0">
        <w:t xml:space="preserve"> причини зменшився</w:t>
      </w:r>
      <w:r w:rsidR="00EA22C7">
        <w:t xml:space="preserve">. </w:t>
      </w:r>
      <w:r w:rsidR="0043047B">
        <w:t xml:space="preserve">У 2015/16 н. р. </w:t>
      </w:r>
      <w:r w:rsidR="004C0E43">
        <w:t xml:space="preserve">порівняно з </w:t>
      </w:r>
      <w:r w:rsidR="00431B28">
        <w:t>201</w:t>
      </w:r>
      <w:r w:rsidR="00431B28" w:rsidRPr="004C0E43">
        <w:t>5</w:t>
      </w:r>
      <w:r w:rsidR="00431B28">
        <w:t xml:space="preserve"> р.</w:t>
      </w:r>
      <w:r w:rsidR="00761979">
        <w:t>, їх кількість змен</w:t>
      </w:r>
      <w:r w:rsidR="003C4141">
        <w:t xml:space="preserve">шилась на </w:t>
      </w:r>
      <w:r w:rsidR="00761979" w:rsidRPr="00761979">
        <w:t>34</w:t>
      </w:r>
      <w:r w:rsidR="00761979">
        <w:t xml:space="preserve"> осо</w:t>
      </w:r>
      <w:r w:rsidR="003C4141" w:rsidRPr="00761979">
        <w:t>б</w:t>
      </w:r>
      <w:r w:rsidR="00761979">
        <w:t>и</w:t>
      </w:r>
      <w:r w:rsidR="003C4141" w:rsidRPr="00761979">
        <w:t>.</w:t>
      </w:r>
      <w:r w:rsidR="003C4141">
        <w:t xml:space="preserve"> </w:t>
      </w:r>
    </w:p>
    <w:p w:rsidR="007E3C03" w:rsidRPr="001E622C" w:rsidRDefault="007E3C03" w:rsidP="00BF7C94">
      <w:pPr>
        <w:autoSpaceDE w:val="0"/>
        <w:autoSpaceDN w:val="0"/>
        <w:adjustRightInd w:val="0"/>
        <w:spacing w:line="312" w:lineRule="auto"/>
        <w:ind w:firstLine="540"/>
        <w:jc w:val="both"/>
      </w:pPr>
    </w:p>
    <w:p w:rsidR="00D6444A" w:rsidRDefault="002B00FF" w:rsidP="009D3192">
      <w:pPr>
        <w:tabs>
          <w:tab w:val="left" w:pos="7350"/>
        </w:tabs>
        <w:spacing w:after="120" w:line="312" w:lineRule="auto"/>
        <w:jc w:val="center"/>
      </w:pPr>
      <w:r w:rsidRPr="0043047B">
        <w:rPr>
          <w:noProof/>
          <w:lang w:val="ru-RU" w:eastAsia="ru-RU"/>
        </w:rPr>
        <w:drawing>
          <wp:inline distT="0" distB="0" distL="0" distR="0">
            <wp:extent cx="6106160" cy="3138805"/>
            <wp:effectExtent l="0" t="0" r="0" b="0"/>
            <wp:docPr id="2"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4141" w:rsidRPr="000F2827" w:rsidRDefault="00E21683" w:rsidP="004F6818">
      <w:pPr>
        <w:tabs>
          <w:tab w:val="left" w:pos="7350"/>
        </w:tabs>
        <w:spacing w:after="120" w:line="312" w:lineRule="auto"/>
        <w:jc w:val="center"/>
        <w:rPr>
          <w:b/>
          <w:spacing w:val="-6"/>
        </w:rPr>
      </w:pPr>
      <w:r w:rsidRPr="000F2827">
        <w:rPr>
          <w:b/>
          <w:spacing w:val="-6"/>
        </w:rPr>
        <w:t>Рис. 2.1. Загальна кількість аспірантів і здобувачів</w:t>
      </w:r>
      <w:r w:rsidR="0080435A" w:rsidRPr="000F2827">
        <w:rPr>
          <w:b/>
          <w:spacing w:val="-6"/>
        </w:rPr>
        <w:t xml:space="preserve"> </w:t>
      </w:r>
      <w:r w:rsidR="00431B28" w:rsidRPr="000F2827">
        <w:rPr>
          <w:b/>
          <w:spacing w:val="-6"/>
        </w:rPr>
        <w:t xml:space="preserve">Університету </w:t>
      </w:r>
      <w:r w:rsidRPr="000F2827">
        <w:rPr>
          <w:b/>
          <w:spacing w:val="-6"/>
        </w:rPr>
        <w:t>(осіб</w:t>
      </w:r>
      <w:r w:rsidR="00356AE4" w:rsidRPr="000F2827">
        <w:rPr>
          <w:b/>
          <w:spacing w:val="-6"/>
        </w:rPr>
        <w:t>), 2005</w:t>
      </w:r>
      <w:r w:rsidR="00D6444A" w:rsidRPr="000F2827">
        <w:rPr>
          <w:b/>
          <w:spacing w:val="-6"/>
        </w:rPr>
        <w:t>─</w:t>
      </w:r>
      <w:r w:rsidR="000F2827">
        <w:rPr>
          <w:b/>
          <w:spacing w:val="-6"/>
        </w:rPr>
        <w:t>2015/</w:t>
      </w:r>
      <w:r w:rsidR="00D6444A" w:rsidRPr="000F2827">
        <w:rPr>
          <w:b/>
          <w:spacing w:val="-6"/>
        </w:rPr>
        <w:t>1</w:t>
      </w:r>
      <w:r w:rsidR="00431B28" w:rsidRPr="000F2827">
        <w:rPr>
          <w:b/>
          <w:spacing w:val="-6"/>
        </w:rPr>
        <w:t>6</w:t>
      </w:r>
      <w:r w:rsidR="000F2827" w:rsidRPr="000F2827">
        <w:rPr>
          <w:b/>
          <w:spacing w:val="-6"/>
        </w:rPr>
        <w:t xml:space="preserve"> н. </w:t>
      </w:r>
      <w:r w:rsidR="00D6444A" w:rsidRPr="000F2827">
        <w:rPr>
          <w:b/>
          <w:spacing w:val="-6"/>
        </w:rPr>
        <w:t>р.</w:t>
      </w:r>
    </w:p>
    <w:p w:rsidR="00C42334" w:rsidRPr="001E622C" w:rsidRDefault="00C42334" w:rsidP="007C663C">
      <w:pPr>
        <w:autoSpaceDE w:val="0"/>
        <w:autoSpaceDN w:val="0"/>
        <w:adjustRightInd w:val="0"/>
        <w:spacing w:line="360" w:lineRule="auto"/>
        <w:ind w:firstLine="709"/>
        <w:jc w:val="both"/>
      </w:pPr>
    </w:p>
    <w:p w:rsidR="004C5147" w:rsidRPr="00445B13" w:rsidRDefault="004C5147">
      <w:pPr>
        <w:tabs>
          <w:tab w:val="left" w:pos="540"/>
        </w:tabs>
        <w:spacing w:before="240" w:after="120" w:line="312" w:lineRule="auto"/>
        <w:jc w:val="center"/>
        <w:rPr>
          <w:b/>
          <w:bCs/>
        </w:rPr>
      </w:pPr>
      <w:r w:rsidRPr="00376CFB">
        <w:rPr>
          <w:b/>
          <w:bCs/>
        </w:rPr>
        <w:t>2.2. Динаміка захисту кандидатських і докторських</w:t>
      </w:r>
      <w:r w:rsidRPr="00445B13">
        <w:rPr>
          <w:b/>
          <w:bCs/>
        </w:rPr>
        <w:t xml:space="preserve"> дисертацій</w:t>
      </w:r>
    </w:p>
    <w:p w:rsidR="00A810AB" w:rsidRDefault="004C5147">
      <w:pPr>
        <w:tabs>
          <w:tab w:val="left" w:pos="0"/>
        </w:tabs>
        <w:spacing w:line="312" w:lineRule="auto"/>
        <w:ind w:firstLine="540"/>
        <w:jc w:val="both"/>
      </w:pPr>
      <w:r w:rsidRPr="00DA644E">
        <w:t xml:space="preserve">Важливе значення для </w:t>
      </w:r>
      <w:r w:rsidR="00EE3D02" w:rsidRPr="00DA644E">
        <w:t xml:space="preserve">подальшого </w:t>
      </w:r>
      <w:r w:rsidRPr="00DA644E">
        <w:t xml:space="preserve">розвитку наукової діяльності в </w:t>
      </w:r>
      <w:r w:rsidR="00431B28">
        <w:t xml:space="preserve">Університеті </w:t>
      </w:r>
      <w:r w:rsidRPr="00DA644E">
        <w:t>та підви</w:t>
      </w:r>
      <w:r w:rsidRPr="00DA644E">
        <w:softHyphen/>
        <w:t xml:space="preserve">щення ефективності роботи аспірантури/докторантури </w:t>
      </w:r>
      <w:r w:rsidR="00EE3D02" w:rsidRPr="00DA644E">
        <w:t>ма</w:t>
      </w:r>
      <w:r w:rsidR="00A3465F">
        <w:t>ло</w:t>
      </w:r>
      <w:r w:rsidR="00EE3D02" w:rsidRPr="00DA644E">
        <w:t xml:space="preserve"> функціонування </w:t>
      </w:r>
      <w:r w:rsidR="00461A7A">
        <w:t>трьох</w:t>
      </w:r>
      <w:r w:rsidR="00EE3D02" w:rsidRPr="00DA644E">
        <w:t xml:space="preserve"> </w:t>
      </w:r>
      <w:r w:rsidRPr="00DA644E">
        <w:t>спеціалізованих вчених рад:</w:t>
      </w:r>
    </w:p>
    <w:p w:rsidR="00A810AB" w:rsidRDefault="004C5147" w:rsidP="00A810AB">
      <w:pPr>
        <w:numPr>
          <w:ilvl w:val="0"/>
          <w:numId w:val="16"/>
        </w:numPr>
        <w:spacing w:line="312" w:lineRule="auto"/>
        <w:jc w:val="both"/>
      </w:pPr>
      <w:r w:rsidRPr="00DA644E">
        <w:t xml:space="preserve"> </w:t>
      </w:r>
      <w:r w:rsidR="00A810AB">
        <w:t>Д 35.840.01</w:t>
      </w:r>
      <w:r w:rsidR="00A810AB" w:rsidRPr="00996EAF">
        <w:t xml:space="preserve"> </w:t>
      </w:r>
      <w:r w:rsidR="0091584E" w:rsidRPr="00DA644E">
        <w:t xml:space="preserve">по захисту дисертацій на здобуття наукового ступеня доктора і кандидата наук за спеціальностями 08.00.03 </w:t>
      </w:r>
      <w:r w:rsidR="00993723" w:rsidRPr="00A810AB">
        <w:rPr>
          <w:sz w:val="20"/>
          <w:szCs w:val="20"/>
        </w:rPr>
        <w:t>–</w:t>
      </w:r>
      <w:r w:rsidR="0091584E" w:rsidRPr="00DA644E">
        <w:t xml:space="preserve"> економіка та управл</w:t>
      </w:r>
      <w:r w:rsidR="00A810AB">
        <w:t>іння національним господарством і</w:t>
      </w:r>
      <w:r w:rsidR="0091584E" w:rsidRPr="00DA644E">
        <w:t xml:space="preserve"> </w:t>
      </w:r>
      <w:r w:rsidR="003179DA">
        <w:t xml:space="preserve"> </w:t>
      </w:r>
      <w:r w:rsidR="0091584E" w:rsidRPr="00DA644E">
        <w:t xml:space="preserve">08.00.04 </w:t>
      </w:r>
      <w:r w:rsidR="003179DA">
        <w:t xml:space="preserve"> </w:t>
      </w:r>
      <w:r w:rsidR="00993723" w:rsidRPr="00A810AB">
        <w:rPr>
          <w:sz w:val="20"/>
          <w:szCs w:val="20"/>
        </w:rPr>
        <w:t>–</w:t>
      </w:r>
      <w:r w:rsidR="0091584E" w:rsidRPr="00DA644E">
        <w:t xml:space="preserve"> економіка та управління під</w:t>
      </w:r>
      <w:r w:rsidR="00A810AB">
        <w:t>приємствами (за видами економічної діяльності)</w:t>
      </w:r>
      <w:r w:rsidR="00A810AB" w:rsidRPr="00A810AB">
        <w:rPr>
          <w:lang w:val="ru-RU"/>
        </w:rPr>
        <w:t>;</w:t>
      </w:r>
      <w:r w:rsidR="0091584E" w:rsidRPr="00DA644E">
        <w:t xml:space="preserve"> </w:t>
      </w:r>
    </w:p>
    <w:p w:rsidR="00A7569D" w:rsidRDefault="00A7569D" w:rsidP="00A810AB">
      <w:pPr>
        <w:numPr>
          <w:ilvl w:val="0"/>
          <w:numId w:val="16"/>
        </w:numPr>
        <w:spacing w:line="312" w:lineRule="auto"/>
        <w:jc w:val="both"/>
      </w:pPr>
      <w:r>
        <w:t xml:space="preserve">К 35.840.03 </w:t>
      </w:r>
      <w:r w:rsidR="003179DA">
        <w:t xml:space="preserve"> </w:t>
      </w:r>
      <w:r w:rsidRPr="00DA644E">
        <w:t xml:space="preserve">по захисту дисертацій на здобуття наукового ступеня </w:t>
      </w:r>
      <w:r w:rsidR="003179DA">
        <w:t>кандидата наук за спеціальністю</w:t>
      </w:r>
      <w:r w:rsidRPr="00DA644E">
        <w:t xml:space="preserve"> </w:t>
      </w:r>
      <w:r w:rsidR="0091584E" w:rsidRPr="00DA644E">
        <w:t xml:space="preserve">08.00.09 </w:t>
      </w:r>
      <w:r w:rsidR="00993723" w:rsidRPr="00A810AB">
        <w:rPr>
          <w:sz w:val="20"/>
          <w:szCs w:val="20"/>
        </w:rPr>
        <w:t>–</w:t>
      </w:r>
      <w:r w:rsidR="0091584E" w:rsidRPr="00DA644E">
        <w:t xml:space="preserve"> бухгалтерський облік, аналіз та аудит (за видами </w:t>
      </w:r>
      <w:r>
        <w:t xml:space="preserve">економічної </w:t>
      </w:r>
      <w:r w:rsidR="0091584E" w:rsidRPr="00DA644E">
        <w:t>діяльності)</w:t>
      </w:r>
      <w:r w:rsidR="00D01E43">
        <w:t>;</w:t>
      </w:r>
    </w:p>
    <w:p w:rsidR="004C5147" w:rsidRPr="00DA644E" w:rsidRDefault="00A7569D" w:rsidP="00A810AB">
      <w:pPr>
        <w:numPr>
          <w:ilvl w:val="0"/>
          <w:numId w:val="16"/>
        </w:numPr>
        <w:spacing w:line="312" w:lineRule="auto"/>
        <w:jc w:val="both"/>
      </w:pPr>
      <w:r>
        <w:lastRenderedPageBreak/>
        <w:t xml:space="preserve">К 35.840.02 </w:t>
      </w:r>
      <w:r w:rsidR="003179DA">
        <w:t xml:space="preserve"> </w:t>
      </w:r>
      <w:r w:rsidRPr="00DA644E">
        <w:t xml:space="preserve">по захисту дисертацій на здобуття наукового ступеня кандидата наук за спеціальностями </w:t>
      </w:r>
      <w:r>
        <w:t>05.1</w:t>
      </w:r>
      <w:r w:rsidRPr="00A7569D">
        <w:t>8</w:t>
      </w:r>
      <w:r>
        <w:t>.08</w:t>
      </w:r>
      <w:r w:rsidR="004C5147" w:rsidRPr="00DA644E">
        <w:t xml:space="preserve"> </w:t>
      </w:r>
      <w:r w:rsidR="00993723" w:rsidRPr="00A810AB">
        <w:rPr>
          <w:sz w:val="20"/>
          <w:szCs w:val="20"/>
        </w:rPr>
        <w:t xml:space="preserve">– </w:t>
      </w:r>
      <w:r w:rsidR="00BE20CC" w:rsidRPr="00A810AB">
        <w:rPr>
          <w:color w:val="000000"/>
        </w:rPr>
        <w:t>товарозн</w:t>
      </w:r>
      <w:r>
        <w:rPr>
          <w:color w:val="000000"/>
        </w:rPr>
        <w:t>авство непродовольчих товарів і</w:t>
      </w:r>
      <w:r w:rsidR="00BE20CC" w:rsidRPr="00A810AB">
        <w:rPr>
          <w:color w:val="000000"/>
        </w:rPr>
        <w:t xml:space="preserve"> </w:t>
      </w:r>
      <w:r>
        <w:t>05.1</w:t>
      </w:r>
      <w:r w:rsidRPr="00A7569D">
        <w:t>8.15</w:t>
      </w:r>
      <w:r w:rsidRPr="00DA644E">
        <w:t xml:space="preserve"> </w:t>
      </w:r>
      <w:r w:rsidR="00BE20CC" w:rsidRPr="00A810AB">
        <w:rPr>
          <w:color w:val="000000"/>
        </w:rPr>
        <w:t>товарознавство харчових продуктів</w:t>
      </w:r>
      <w:r w:rsidR="004C5147" w:rsidRPr="00DA644E">
        <w:t>.</w:t>
      </w:r>
    </w:p>
    <w:p w:rsidR="00DF6226" w:rsidRDefault="003479DA" w:rsidP="003C1C66">
      <w:pPr>
        <w:spacing w:line="360" w:lineRule="auto"/>
        <w:ind w:firstLine="540"/>
        <w:jc w:val="both"/>
        <w:rPr>
          <w:spacing w:val="2"/>
        </w:rPr>
      </w:pPr>
      <w:r w:rsidRPr="003179DA">
        <w:rPr>
          <w:spacing w:val="2"/>
        </w:rPr>
        <w:t>В</w:t>
      </w:r>
      <w:r w:rsidR="009460E1" w:rsidRPr="003179DA">
        <w:rPr>
          <w:spacing w:val="2"/>
        </w:rPr>
        <w:t xml:space="preserve"> 201</w:t>
      </w:r>
      <w:r w:rsidR="0080225E">
        <w:rPr>
          <w:spacing w:val="2"/>
        </w:rPr>
        <w:t>5</w:t>
      </w:r>
      <w:r w:rsidR="0043047B">
        <w:rPr>
          <w:spacing w:val="2"/>
        </w:rPr>
        <w:t>/</w:t>
      </w:r>
      <w:r w:rsidR="00431B28">
        <w:rPr>
          <w:spacing w:val="2"/>
        </w:rPr>
        <w:t xml:space="preserve">16 н. </w:t>
      </w:r>
      <w:r w:rsidR="009460E1" w:rsidRPr="003179DA">
        <w:rPr>
          <w:spacing w:val="2"/>
        </w:rPr>
        <w:t xml:space="preserve">р. </w:t>
      </w:r>
      <w:r w:rsidR="004C5147" w:rsidRPr="003179DA">
        <w:rPr>
          <w:spacing w:val="2"/>
        </w:rPr>
        <w:t xml:space="preserve">кількість захистів кандидатських дисертацій в </w:t>
      </w:r>
      <w:r w:rsidR="00431B28">
        <w:rPr>
          <w:spacing w:val="2"/>
        </w:rPr>
        <w:t xml:space="preserve">Університеті </w:t>
      </w:r>
      <w:r w:rsidR="00993723" w:rsidRPr="003179DA">
        <w:rPr>
          <w:spacing w:val="2"/>
        </w:rPr>
        <w:t xml:space="preserve">залишилася на </w:t>
      </w:r>
      <w:r w:rsidR="00C933BC" w:rsidRPr="003179DA">
        <w:rPr>
          <w:spacing w:val="2"/>
        </w:rPr>
        <w:t xml:space="preserve">досить </w:t>
      </w:r>
      <w:r w:rsidR="00993723" w:rsidRPr="003179DA">
        <w:rPr>
          <w:spacing w:val="2"/>
        </w:rPr>
        <w:t>високому рівні –</w:t>
      </w:r>
      <w:r w:rsidR="009460E1" w:rsidRPr="003179DA">
        <w:rPr>
          <w:spacing w:val="2"/>
        </w:rPr>
        <w:t xml:space="preserve"> </w:t>
      </w:r>
      <w:r w:rsidR="0043047B">
        <w:rPr>
          <w:spacing w:val="2"/>
          <w:lang w:val="ru-RU"/>
        </w:rPr>
        <w:t>28</w:t>
      </w:r>
      <w:r w:rsidR="00ED05A8" w:rsidRPr="003179DA">
        <w:rPr>
          <w:spacing w:val="2"/>
        </w:rPr>
        <w:t xml:space="preserve"> </w:t>
      </w:r>
      <w:r w:rsidR="004C5147" w:rsidRPr="003179DA">
        <w:rPr>
          <w:spacing w:val="2"/>
        </w:rPr>
        <w:t>(</w:t>
      </w:r>
      <w:r w:rsidRPr="003179DA">
        <w:rPr>
          <w:spacing w:val="2"/>
        </w:rPr>
        <w:t>2012 р</w:t>
      </w:r>
      <w:r w:rsidR="00993723" w:rsidRPr="003179DA">
        <w:rPr>
          <w:spacing w:val="2"/>
        </w:rPr>
        <w:t>. –</w:t>
      </w:r>
      <w:r w:rsidR="009460E1" w:rsidRPr="003179DA">
        <w:rPr>
          <w:spacing w:val="2"/>
        </w:rPr>
        <w:t xml:space="preserve"> 30, </w:t>
      </w:r>
      <w:r w:rsidR="00ED05A8" w:rsidRPr="003179DA">
        <w:rPr>
          <w:spacing w:val="2"/>
        </w:rPr>
        <w:t xml:space="preserve">2011 р. </w:t>
      </w:r>
      <w:r w:rsidR="00993723" w:rsidRPr="003179DA">
        <w:rPr>
          <w:spacing w:val="2"/>
        </w:rPr>
        <w:t>–</w:t>
      </w:r>
      <w:r w:rsidR="00ED05A8" w:rsidRPr="003179DA">
        <w:rPr>
          <w:spacing w:val="2"/>
        </w:rPr>
        <w:t xml:space="preserve"> 25,</w:t>
      </w:r>
      <w:r w:rsidR="000F7C7C" w:rsidRPr="003179DA">
        <w:rPr>
          <w:spacing w:val="2"/>
        </w:rPr>
        <w:t xml:space="preserve"> 2010 р. </w:t>
      </w:r>
      <w:r w:rsidR="00993723" w:rsidRPr="003179DA">
        <w:rPr>
          <w:spacing w:val="2"/>
        </w:rPr>
        <w:t>–</w:t>
      </w:r>
      <w:r w:rsidR="000F7C7C" w:rsidRPr="003179DA">
        <w:rPr>
          <w:spacing w:val="2"/>
        </w:rPr>
        <w:t xml:space="preserve"> 17, </w:t>
      </w:r>
      <w:r w:rsidR="004C5147" w:rsidRPr="003179DA">
        <w:rPr>
          <w:spacing w:val="2"/>
        </w:rPr>
        <w:t xml:space="preserve">2008 р. </w:t>
      </w:r>
      <w:r w:rsidR="00993723" w:rsidRPr="003179DA">
        <w:rPr>
          <w:spacing w:val="2"/>
        </w:rPr>
        <w:t>–</w:t>
      </w:r>
      <w:r w:rsidR="0024385C" w:rsidRPr="003179DA">
        <w:rPr>
          <w:spacing w:val="2"/>
        </w:rPr>
        <w:t xml:space="preserve"> 20</w:t>
      </w:r>
      <w:r w:rsidR="00431B28">
        <w:rPr>
          <w:spacing w:val="2"/>
        </w:rPr>
        <w:t>)</w:t>
      </w:r>
      <w:r w:rsidR="0024385C" w:rsidRPr="003179DA">
        <w:rPr>
          <w:spacing w:val="2"/>
        </w:rPr>
        <w:t>.  У</w:t>
      </w:r>
      <w:r w:rsidR="003179DA" w:rsidRPr="003179DA">
        <w:rPr>
          <w:spacing w:val="2"/>
        </w:rPr>
        <w:t xml:space="preserve"> 2004-</w:t>
      </w:r>
      <w:r w:rsidR="004C5147" w:rsidRPr="003179DA">
        <w:rPr>
          <w:spacing w:val="2"/>
        </w:rPr>
        <w:t xml:space="preserve">2007 рр. цей показник становив у середньому </w:t>
      </w:r>
      <w:r w:rsidR="00A3465F" w:rsidRPr="003179DA">
        <w:rPr>
          <w:spacing w:val="2"/>
        </w:rPr>
        <w:t>11</w:t>
      </w:r>
      <w:r w:rsidR="004C5147" w:rsidRPr="003179DA">
        <w:rPr>
          <w:spacing w:val="2"/>
        </w:rPr>
        <w:t xml:space="preserve"> з</w:t>
      </w:r>
      <w:r w:rsidR="0024385C" w:rsidRPr="003179DA">
        <w:rPr>
          <w:spacing w:val="2"/>
        </w:rPr>
        <w:t>ахистів</w:t>
      </w:r>
      <w:r w:rsidR="004C5147" w:rsidRPr="003179DA">
        <w:rPr>
          <w:spacing w:val="2"/>
        </w:rPr>
        <w:t xml:space="preserve">. </w:t>
      </w:r>
      <w:r w:rsidR="00905030">
        <w:rPr>
          <w:spacing w:val="2"/>
        </w:rPr>
        <w:t>Станом на 01</w:t>
      </w:r>
      <w:r w:rsidR="00431B28">
        <w:rPr>
          <w:spacing w:val="2"/>
        </w:rPr>
        <w:t>.07.</w:t>
      </w:r>
      <w:r w:rsidR="00431B28">
        <w:rPr>
          <w:spacing w:val="2"/>
          <w:lang w:val="ru-RU"/>
        </w:rPr>
        <w:t xml:space="preserve">2016 р. </w:t>
      </w:r>
      <w:r w:rsidR="00431B28">
        <w:rPr>
          <w:spacing w:val="2"/>
        </w:rPr>
        <w:t>було захищено</w:t>
      </w:r>
      <w:r w:rsidR="004C5147" w:rsidRPr="003179DA">
        <w:rPr>
          <w:spacing w:val="2"/>
        </w:rPr>
        <w:t xml:space="preserve"> </w:t>
      </w:r>
      <w:r w:rsidR="00431B28">
        <w:rPr>
          <w:spacing w:val="2"/>
        </w:rPr>
        <w:t xml:space="preserve">п’ять </w:t>
      </w:r>
      <w:r w:rsidR="004C5147" w:rsidRPr="003179DA">
        <w:rPr>
          <w:spacing w:val="2"/>
        </w:rPr>
        <w:t xml:space="preserve">докторських </w:t>
      </w:r>
      <w:r w:rsidR="00431B28">
        <w:rPr>
          <w:spacing w:val="2"/>
        </w:rPr>
        <w:t xml:space="preserve">дисертацій </w:t>
      </w:r>
      <w:r w:rsidR="007C6526">
        <w:rPr>
          <w:spacing w:val="2"/>
        </w:rPr>
        <w:t>(рис. 2.2</w:t>
      </w:r>
      <w:r w:rsidR="004C5147" w:rsidRPr="003179DA">
        <w:rPr>
          <w:spacing w:val="2"/>
        </w:rPr>
        <w:t>)</w:t>
      </w:r>
      <w:r w:rsidR="0024385C" w:rsidRPr="003179DA">
        <w:rPr>
          <w:spacing w:val="2"/>
        </w:rPr>
        <w:t>.</w:t>
      </w:r>
      <w:r w:rsidR="0074231A" w:rsidRPr="003179DA">
        <w:rPr>
          <w:spacing w:val="2"/>
        </w:rPr>
        <w:t xml:space="preserve"> </w:t>
      </w:r>
    </w:p>
    <w:p w:rsidR="003179DA" w:rsidRDefault="002B00FF" w:rsidP="008175C2">
      <w:pPr>
        <w:tabs>
          <w:tab w:val="left" w:pos="7350"/>
        </w:tabs>
        <w:spacing w:before="120" w:after="120" w:line="312" w:lineRule="auto"/>
        <w:jc w:val="center"/>
      </w:pPr>
      <w:r w:rsidRPr="00925CAF">
        <w:rPr>
          <w:noProof/>
          <w:lang w:val="ru-RU" w:eastAsia="ru-RU"/>
        </w:rPr>
        <w:drawing>
          <wp:inline distT="0" distB="0" distL="0" distR="0">
            <wp:extent cx="6106160" cy="3072765"/>
            <wp:effectExtent l="0" t="0" r="0" b="0"/>
            <wp:docPr id="3"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1B28" w:rsidRDefault="007C6526">
      <w:pPr>
        <w:tabs>
          <w:tab w:val="left" w:pos="7350"/>
        </w:tabs>
        <w:spacing w:before="120" w:after="120" w:line="312" w:lineRule="auto"/>
        <w:jc w:val="center"/>
        <w:rPr>
          <w:b/>
        </w:rPr>
      </w:pPr>
      <w:r>
        <w:rPr>
          <w:b/>
        </w:rPr>
        <w:t>Рис. 2.2</w:t>
      </w:r>
      <w:r w:rsidR="004C5147" w:rsidRPr="00C33C74">
        <w:rPr>
          <w:b/>
        </w:rPr>
        <w:t>. Захист кандидатських і док</w:t>
      </w:r>
      <w:r w:rsidR="00C33C74">
        <w:rPr>
          <w:b/>
        </w:rPr>
        <w:t>торських дисертацій в</w:t>
      </w:r>
      <w:r w:rsidR="00431B28">
        <w:rPr>
          <w:b/>
        </w:rPr>
        <w:t xml:space="preserve"> Університеті</w:t>
      </w:r>
      <w:r w:rsidR="003206E3">
        <w:rPr>
          <w:b/>
        </w:rPr>
        <w:t xml:space="preserve">, </w:t>
      </w:r>
    </w:p>
    <w:p w:rsidR="004C5147" w:rsidRPr="00C33C74" w:rsidRDefault="003206E3">
      <w:pPr>
        <w:tabs>
          <w:tab w:val="left" w:pos="7350"/>
        </w:tabs>
        <w:spacing w:before="120" w:after="120" w:line="312" w:lineRule="auto"/>
        <w:jc w:val="center"/>
        <w:rPr>
          <w:b/>
          <w:lang w:val="ru-RU"/>
        </w:rPr>
      </w:pPr>
      <w:r>
        <w:rPr>
          <w:b/>
        </w:rPr>
        <w:t>2005</w:t>
      </w:r>
      <w:r w:rsidR="003179DA" w:rsidRPr="00C33C74">
        <w:rPr>
          <w:b/>
        </w:rPr>
        <w:t>-</w:t>
      </w:r>
      <w:r w:rsidR="0043047B">
        <w:rPr>
          <w:b/>
        </w:rPr>
        <w:t>2015/</w:t>
      </w:r>
      <w:r w:rsidR="004C5147" w:rsidRPr="00C33C74">
        <w:rPr>
          <w:b/>
        </w:rPr>
        <w:t>1</w:t>
      </w:r>
      <w:r w:rsidR="00431B28">
        <w:rPr>
          <w:b/>
        </w:rPr>
        <w:t>6</w:t>
      </w:r>
      <w:r w:rsidR="0043047B">
        <w:rPr>
          <w:b/>
        </w:rPr>
        <w:t xml:space="preserve"> н. </w:t>
      </w:r>
      <w:r w:rsidR="004C5147" w:rsidRPr="00C33C74">
        <w:rPr>
          <w:b/>
        </w:rPr>
        <w:t xml:space="preserve">р. </w:t>
      </w:r>
    </w:p>
    <w:p w:rsidR="00B50D65" w:rsidRDefault="00B50D65" w:rsidP="008559EF">
      <w:pPr>
        <w:spacing w:line="360" w:lineRule="auto"/>
        <w:ind w:firstLine="540"/>
        <w:jc w:val="both"/>
        <w:rPr>
          <w:spacing w:val="-8"/>
        </w:rPr>
      </w:pPr>
    </w:p>
    <w:p w:rsidR="004A43F9" w:rsidRDefault="00D204E9" w:rsidP="004A43F9">
      <w:pPr>
        <w:spacing w:line="360" w:lineRule="auto"/>
        <w:ind w:firstLine="540"/>
        <w:jc w:val="both"/>
        <w:rPr>
          <w:lang w:val="ru-RU"/>
        </w:rPr>
      </w:pPr>
      <w:r>
        <w:rPr>
          <w:spacing w:val="-8"/>
        </w:rPr>
        <w:t>У 2015</w:t>
      </w:r>
      <w:r w:rsidR="00431B28">
        <w:rPr>
          <w:spacing w:val="-8"/>
        </w:rPr>
        <w:t xml:space="preserve">-2016 навчальному </w:t>
      </w:r>
      <w:r w:rsidRPr="005C3A9E">
        <w:rPr>
          <w:spacing w:val="-8"/>
        </w:rPr>
        <w:t>році</w:t>
      </w:r>
      <w:r w:rsidR="00431B28">
        <w:t xml:space="preserve"> проф. кафедри економіки</w:t>
      </w:r>
      <w:r w:rsidR="00B24A89">
        <w:t xml:space="preserve"> </w:t>
      </w:r>
      <w:r w:rsidRPr="00056EF0">
        <w:t xml:space="preserve">Міценко Н. Г. </w:t>
      </w:r>
      <w:r w:rsidR="004B282E">
        <w:t>була захищена докторська дисертація</w:t>
      </w:r>
      <w:r w:rsidR="004B282E" w:rsidRPr="00056EF0">
        <w:t xml:space="preserve"> </w:t>
      </w:r>
      <w:r w:rsidRPr="00056EF0">
        <w:t>за спеціальністю 08.00.04 “Економіка та управління підприємствами” на тему: “</w:t>
      </w:r>
      <w:r w:rsidRPr="00056EF0">
        <w:rPr>
          <w:bCs/>
          <w:shd w:val="clear" w:color="auto" w:fill="FFFFFF"/>
        </w:rPr>
        <w:t>Формування локальних інтегрованих систем за участю підприємств споживчої кооперації</w:t>
      </w:r>
      <w:r w:rsidRPr="00056EF0">
        <w:t xml:space="preserve">”; </w:t>
      </w:r>
      <w:r w:rsidR="00B50D65">
        <w:t xml:space="preserve">доц. </w:t>
      </w:r>
      <w:r w:rsidR="00A519A3">
        <w:t xml:space="preserve">кафедри теоретичної та прикладної економіки </w:t>
      </w:r>
      <w:r w:rsidR="00B50D65">
        <w:t>Вербовою</w:t>
      </w:r>
      <w:r w:rsidRPr="00056EF0">
        <w:t xml:space="preserve"> О. С. </w:t>
      </w:r>
      <w:r w:rsidR="00B50D65">
        <w:t>була захищена докторська дисертація</w:t>
      </w:r>
      <w:r w:rsidR="00B50D65" w:rsidRPr="00056EF0">
        <w:t xml:space="preserve"> </w:t>
      </w:r>
      <w:r w:rsidR="00A519A3">
        <w:t>за спеціальністю 08.00.01 “</w:t>
      </w:r>
      <w:r w:rsidRPr="00056EF0">
        <w:t>Економічна теорія та історія економічної думки"</w:t>
      </w:r>
      <w:r w:rsidR="00A519A3">
        <w:t>” на тему: “</w:t>
      </w:r>
      <w:r w:rsidRPr="00056EF0">
        <w:t>Інституційне поле національного господарського руху в З</w:t>
      </w:r>
      <w:r w:rsidR="00A519A3">
        <w:t>ахідній Україні (1848-1944 рр.)”</w:t>
      </w:r>
      <w:r w:rsidRPr="00056EF0">
        <w:t xml:space="preserve">; </w:t>
      </w:r>
      <w:r w:rsidR="004B282E">
        <w:t xml:space="preserve">доц. </w:t>
      </w:r>
      <w:r w:rsidRPr="00056EF0">
        <w:t xml:space="preserve">Коваль Л. М. </w:t>
      </w:r>
      <w:r w:rsidR="004B282E">
        <w:t>була захищена докторська дисертація</w:t>
      </w:r>
      <w:r w:rsidR="004B282E" w:rsidRPr="00056EF0">
        <w:t xml:space="preserve"> </w:t>
      </w:r>
      <w:r w:rsidRPr="00056EF0">
        <w:t>за спеціальністю 08.00.03 “Економіка та управл</w:t>
      </w:r>
      <w:r w:rsidR="00A519A3">
        <w:t>іння національним господарством”</w:t>
      </w:r>
      <w:r w:rsidRPr="00056EF0">
        <w:t xml:space="preserve"> на тему: </w:t>
      </w:r>
      <w:r w:rsidRPr="00E70E98">
        <w:rPr>
          <w:bCs/>
          <w:color w:val="000000"/>
          <w:shd w:val="clear" w:color="auto" w:fill="FFFFFF"/>
        </w:rPr>
        <w:t>“Управління ресурсними ринками в аграрному секторі національної економіки”</w:t>
      </w:r>
      <w:r w:rsidR="00A519A3">
        <w:rPr>
          <w:bCs/>
          <w:color w:val="000000"/>
          <w:shd w:val="clear" w:color="auto" w:fill="FFFFFF"/>
        </w:rPr>
        <w:t xml:space="preserve">; першим проректором </w:t>
      </w:r>
      <w:r w:rsidR="004A43F9">
        <w:rPr>
          <w:bCs/>
          <w:color w:val="000000"/>
          <w:shd w:val="clear" w:color="auto" w:fill="FFFFFF"/>
        </w:rPr>
        <w:t xml:space="preserve">Університету </w:t>
      </w:r>
      <w:r w:rsidR="00A519A3">
        <w:rPr>
          <w:bCs/>
          <w:color w:val="000000"/>
          <w:shd w:val="clear" w:color="auto" w:fill="FFFFFF"/>
        </w:rPr>
        <w:t>Барною М. Ю.</w:t>
      </w:r>
      <w:r w:rsidR="00A519A3" w:rsidRPr="00A519A3">
        <w:t xml:space="preserve"> </w:t>
      </w:r>
      <w:r w:rsidR="00A519A3">
        <w:t>була захищена докторська дисертація</w:t>
      </w:r>
      <w:r w:rsidR="00A519A3" w:rsidRPr="00056EF0">
        <w:t xml:space="preserve"> за спеціальністю 08.00.03 “Економіка та управл</w:t>
      </w:r>
      <w:r w:rsidR="00A519A3">
        <w:t>іння національним господарством”</w:t>
      </w:r>
      <w:r w:rsidR="00A519A3" w:rsidRPr="00056EF0">
        <w:t xml:space="preserve"> на тему:</w:t>
      </w:r>
      <w:r w:rsidR="00A519A3">
        <w:t xml:space="preserve"> </w:t>
      </w:r>
      <w:r w:rsidR="00A519A3" w:rsidRPr="00B46E40">
        <w:rPr>
          <w:bCs/>
          <w:color w:val="000000"/>
          <w:shd w:val="clear" w:color="auto" w:fill="FFFFFF"/>
        </w:rPr>
        <w:t>“</w:t>
      </w:r>
      <w:r w:rsidR="007F62C9">
        <w:rPr>
          <w:color w:val="000000"/>
          <w:shd w:val="clear" w:color="auto" w:fill="FFFFFF"/>
        </w:rPr>
        <w:t>Концептуально-</w:t>
      </w:r>
      <w:r w:rsidR="00A519A3" w:rsidRPr="00A519A3">
        <w:rPr>
          <w:color w:val="000000"/>
          <w:shd w:val="clear" w:color="auto" w:fill="FFFFFF"/>
        </w:rPr>
        <w:t>методологічні підходи до трансформації системи внутрішньої торгівлі в сучасних умовах”</w:t>
      </w:r>
      <w:r w:rsidR="0093479B">
        <w:rPr>
          <w:color w:val="000000"/>
          <w:shd w:val="clear" w:color="auto" w:fill="FFFFFF"/>
        </w:rPr>
        <w:t xml:space="preserve">; проф. кафедри </w:t>
      </w:r>
      <w:r w:rsidR="004A75DE">
        <w:rPr>
          <w:color w:val="000000"/>
          <w:shd w:val="clear" w:color="auto" w:fill="FFFFFF"/>
        </w:rPr>
        <w:t xml:space="preserve">товарознавства і технологій виробництва харчових продуктів </w:t>
      </w:r>
      <w:r w:rsidR="0093479B" w:rsidRPr="00A76BD5">
        <w:rPr>
          <w:spacing w:val="-6"/>
        </w:rPr>
        <w:t>Т. М. Лозов</w:t>
      </w:r>
      <w:r w:rsidR="0093479B">
        <w:rPr>
          <w:spacing w:val="-6"/>
        </w:rPr>
        <w:t>ою</w:t>
      </w:r>
      <w:r w:rsidR="0093479B">
        <w:t xml:space="preserve"> </w:t>
      </w:r>
      <w:r w:rsidR="0093479B">
        <w:lastRenderedPageBreak/>
        <w:t>була захищена докторська дисертація</w:t>
      </w:r>
      <w:r w:rsidR="0093479B" w:rsidRPr="00A76BD5">
        <w:t xml:space="preserve"> за спеціальністю</w:t>
      </w:r>
      <w:r w:rsidR="0093479B">
        <w:t xml:space="preserve"> 05.18.15 “Товарознавство харчових продуктів” </w:t>
      </w:r>
      <w:r w:rsidR="0093479B" w:rsidRPr="00A76BD5">
        <w:t>на тему:</w:t>
      </w:r>
      <w:r w:rsidR="0093479B">
        <w:t xml:space="preserve"> “Наукове обґрунтування і практичні аспекти формування споживних властивостей та зберігання борошняних кондитерських виробів з антиоксидантним статусом”</w:t>
      </w:r>
      <w:r w:rsidR="004B282E">
        <w:rPr>
          <w:bCs/>
          <w:color w:val="000000"/>
          <w:shd w:val="clear" w:color="auto" w:fill="FFFFFF"/>
        </w:rPr>
        <w:t>.</w:t>
      </w:r>
      <w:r>
        <w:rPr>
          <w:bCs/>
          <w:color w:val="000000"/>
          <w:shd w:val="clear" w:color="auto" w:fill="FFFFFF"/>
        </w:rPr>
        <w:t xml:space="preserve"> </w:t>
      </w:r>
      <w:r w:rsidR="004A43F9">
        <w:rPr>
          <w:spacing w:val="-8"/>
        </w:rPr>
        <w:t>З</w:t>
      </w:r>
      <w:r w:rsidR="008175C2" w:rsidRPr="005C3A9E">
        <w:rPr>
          <w:spacing w:val="-8"/>
        </w:rPr>
        <w:t xml:space="preserve">а останні </w:t>
      </w:r>
      <w:r w:rsidR="007F62C9">
        <w:rPr>
          <w:spacing w:val="-8"/>
        </w:rPr>
        <w:t>п’</w:t>
      </w:r>
      <w:r w:rsidR="004875F5">
        <w:rPr>
          <w:spacing w:val="-8"/>
        </w:rPr>
        <w:t xml:space="preserve">ять </w:t>
      </w:r>
      <w:r w:rsidR="007D6DC3">
        <w:rPr>
          <w:spacing w:val="-8"/>
        </w:rPr>
        <w:t>років</w:t>
      </w:r>
      <w:r w:rsidR="008175C2" w:rsidRPr="005C3A9E">
        <w:rPr>
          <w:spacing w:val="-8"/>
        </w:rPr>
        <w:t xml:space="preserve"> вченими </w:t>
      </w:r>
      <w:r w:rsidR="00A519A3">
        <w:rPr>
          <w:spacing w:val="-8"/>
        </w:rPr>
        <w:t xml:space="preserve">Університету </w:t>
      </w:r>
      <w:r w:rsidR="008175C2" w:rsidRPr="005C3A9E">
        <w:rPr>
          <w:spacing w:val="-8"/>
        </w:rPr>
        <w:t xml:space="preserve">було захищено більше докторських дисертацій, ніж за </w:t>
      </w:r>
      <w:r w:rsidR="00A519A3">
        <w:rPr>
          <w:spacing w:val="-8"/>
        </w:rPr>
        <w:t>попередній період 2005-2010</w:t>
      </w:r>
      <w:r w:rsidR="008175C2" w:rsidRPr="005C3A9E">
        <w:rPr>
          <w:spacing w:val="-8"/>
        </w:rPr>
        <w:t xml:space="preserve"> рр. </w:t>
      </w:r>
    </w:p>
    <w:p w:rsidR="004C5147" w:rsidRPr="004A43F9" w:rsidRDefault="004B282E" w:rsidP="004A43F9">
      <w:pPr>
        <w:spacing w:line="360" w:lineRule="auto"/>
        <w:ind w:firstLine="540"/>
        <w:jc w:val="both"/>
        <w:rPr>
          <w:spacing w:val="2"/>
          <w:lang w:val="ru-RU"/>
        </w:rPr>
      </w:pPr>
      <w:r w:rsidRPr="004A43F9">
        <w:rPr>
          <w:spacing w:val="2"/>
        </w:rPr>
        <w:t>Аспірантами і здобувачами Інституту економіки та фінансі</w:t>
      </w:r>
      <w:r w:rsidR="007F62C9" w:rsidRPr="004A43F9">
        <w:rPr>
          <w:spacing w:val="2"/>
        </w:rPr>
        <w:t>в за звітний період захи</w:t>
      </w:r>
      <w:r w:rsidR="007F62C9" w:rsidRPr="004A43F9">
        <w:rPr>
          <w:spacing w:val="2"/>
        </w:rPr>
        <w:softHyphen/>
        <w:t>щено 18</w:t>
      </w:r>
      <w:r w:rsidRPr="004A43F9">
        <w:rPr>
          <w:spacing w:val="2"/>
        </w:rPr>
        <w:t xml:space="preserve"> кандидатських дисертацій, у тому числі </w:t>
      </w:r>
      <w:r w:rsidRPr="004A43F9">
        <w:rPr>
          <w:b/>
          <w:spacing w:val="2"/>
        </w:rPr>
        <w:t xml:space="preserve">на кафедрі </w:t>
      </w:r>
      <w:r w:rsidR="00AE0EDE" w:rsidRPr="004A43F9">
        <w:rPr>
          <w:b/>
          <w:spacing w:val="2"/>
        </w:rPr>
        <w:t xml:space="preserve">аудиту, аналізу та оподаткування </w:t>
      </w:r>
      <w:r w:rsidR="00AE0EDE" w:rsidRPr="004A43F9">
        <w:rPr>
          <w:spacing w:val="2"/>
        </w:rPr>
        <w:sym w:font="Symbol" w:char="F02D"/>
      </w:r>
      <w:r w:rsidR="00AE0EDE" w:rsidRPr="004A43F9">
        <w:rPr>
          <w:spacing w:val="2"/>
        </w:rPr>
        <w:t xml:space="preserve"> дві (Т. М. Мельник, Т. Р. Хомяк); </w:t>
      </w:r>
      <w:r w:rsidR="00AE0EDE" w:rsidRPr="004A43F9">
        <w:rPr>
          <w:b/>
          <w:spacing w:val="2"/>
        </w:rPr>
        <w:t xml:space="preserve">бухгалтерського обліку </w:t>
      </w:r>
      <w:r w:rsidR="00AE0EDE" w:rsidRPr="004A43F9">
        <w:rPr>
          <w:spacing w:val="2"/>
        </w:rPr>
        <w:sym w:font="Symbol" w:char="F02D"/>
      </w:r>
      <w:r w:rsidR="007F62C9" w:rsidRPr="004A43F9">
        <w:rPr>
          <w:spacing w:val="2"/>
        </w:rPr>
        <w:t xml:space="preserve"> шість</w:t>
      </w:r>
      <w:r w:rsidR="00AE0EDE" w:rsidRPr="004A43F9">
        <w:rPr>
          <w:spacing w:val="2"/>
        </w:rPr>
        <w:t xml:space="preserve"> (Н. С. Хаймьонова, Ф. Ф. Макарук,  Л. В. Бурдейна</w:t>
      </w:r>
      <w:r w:rsidR="00394080" w:rsidRPr="004A43F9">
        <w:rPr>
          <w:spacing w:val="2"/>
        </w:rPr>
        <w:t>, Л. П. Рибакова, О. П. Сашко, О. М. Домбик</w:t>
      </w:r>
      <w:r w:rsidR="00AE0EDE" w:rsidRPr="004A43F9">
        <w:rPr>
          <w:spacing w:val="2"/>
        </w:rPr>
        <w:t xml:space="preserve">); </w:t>
      </w:r>
      <w:r w:rsidR="00AE0EDE" w:rsidRPr="004A43F9">
        <w:rPr>
          <w:b/>
          <w:spacing w:val="2"/>
        </w:rPr>
        <w:t>економіки</w:t>
      </w:r>
      <w:r w:rsidR="00AE0EDE" w:rsidRPr="004A43F9">
        <w:rPr>
          <w:spacing w:val="2"/>
        </w:rPr>
        <w:t xml:space="preserve"> </w:t>
      </w:r>
      <w:r w:rsidR="00AE0EDE" w:rsidRPr="004A43F9">
        <w:rPr>
          <w:spacing w:val="2"/>
        </w:rPr>
        <w:sym w:font="Symbol" w:char="F02D"/>
      </w:r>
      <w:r w:rsidR="00AE0EDE" w:rsidRPr="004A43F9">
        <w:rPr>
          <w:spacing w:val="2"/>
        </w:rPr>
        <w:t xml:space="preserve"> вісім (О. В. Федик, Н. М. Градюк, І. О. Орлик, Н. М. Хижої, Н. Р. Гураль, О. Я. Мандрик, М. В. Цап, Г. В. Іванченко); </w:t>
      </w:r>
      <w:r w:rsidR="00AE0EDE" w:rsidRPr="004A43F9">
        <w:rPr>
          <w:b/>
          <w:spacing w:val="2"/>
        </w:rPr>
        <w:t>теоретичної та прикладної економіки</w:t>
      </w:r>
      <w:r w:rsidR="00AE0EDE" w:rsidRPr="004A43F9">
        <w:rPr>
          <w:spacing w:val="2"/>
        </w:rPr>
        <w:t xml:space="preserve"> </w:t>
      </w:r>
      <w:r w:rsidR="00AE0EDE" w:rsidRPr="004A43F9">
        <w:rPr>
          <w:spacing w:val="2"/>
        </w:rPr>
        <w:sym w:font="Symbol" w:char="F02D"/>
      </w:r>
      <w:r w:rsidR="00AE0EDE" w:rsidRPr="004A43F9">
        <w:rPr>
          <w:spacing w:val="2"/>
        </w:rPr>
        <w:t xml:space="preserve"> одну (Ю. Б. Миронов); </w:t>
      </w:r>
      <w:r w:rsidR="00AE0EDE" w:rsidRPr="004A43F9">
        <w:rPr>
          <w:b/>
          <w:spacing w:val="2"/>
        </w:rPr>
        <w:t>фінансово-еконономічної безпеки та банківського бізнесу</w:t>
      </w:r>
      <w:r w:rsidR="00AE0EDE" w:rsidRPr="004A43F9">
        <w:rPr>
          <w:spacing w:val="2"/>
        </w:rPr>
        <w:t xml:space="preserve"> </w:t>
      </w:r>
      <w:r w:rsidR="00AE0EDE" w:rsidRPr="004A43F9">
        <w:rPr>
          <w:spacing w:val="2"/>
        </w:rPr>
        <w:sym w:font="Symbol" w:char="F02D"/>
      </w:r>
      <w:r w:rsidR="00AE0EDE" w:rsidRPr="004A43F9">
        <w:rPr>
          <w:spacing w:val="2"/>
        </w:rPr>
        <w:t xml:space="preserve"> одну (Л. М. Надієвець). Одну дисертацію захищено здобувачем </w:t>
      </w:r>
      <w:r w:rsidR="00AE0EDE" w:rsidRPr="004A43F9">
        <w:rPr>
          <w:b/>
          <w:spacing w:val="2"/>
        </w:rPr>
        <w:t>кафедри</w:t>
      </w:r>
      <w:r w:rsidR="00AE0EDE" w:rsidRPr="004A43F9">
        <w:rPr>
          <w:spacing w:val="2"/>
        </w:rPr>
        <w:t xml:space="preserve"> </w:t>
      </w:r>
      <w:r w:rsidR="00AE0EDE" w:rsidRPr="004A43F9">
        <w:rPr>
          <w:b/>
          <w:spacing w:val="2"/>
        </w:rPr>
        <w:t xml:space="preserve">міжнародних економічних відносин </w:t>
      </w:r>
      <w:r w:rsidR="00AE0EDE" w:rsidRPr="004A43F9">
        <w:rPr>
          <w:spacing w:val="2"/>
        </w:rPr>
        <w:t xml:space="preserve">факультету міжнародних економічних відносин (Ганський В. О.). Вісім дисертацій захищено аспірантами та здобувачами кафедр товарознавчо-комерційного факультету: </w:t>
      </w:r>
      <w:r w:rsidR="00AE0EDE" w:rsidRPr="004A43F9">
        <w:rPr>
          <w:b/>
          <w:spacing w:val="2"/>
        </w:rPr>
        <w:t>комерційної діяльності і підприємництва</w:t>
      </w:r>
      <w:r w:rsidR="00AE0EDE" w:rsidRPr="004A43F9">
        <w:rPr>
          <w:spacing w:val="2"/>
        </w:rPr>
        <w:t xml:space="preserve"> </w:t>
      </w:r>
      <w:r w:rsidR="00AE0EDE" w:rsidRPr="004A43F9">
        <w:rPr>
          <w:spacing w:val="2"/>
        </w:rPr>
        <w:sym w:font="Symbol" w:char="F02D"/>
      </w:r>
      <w:r w:rsidR="00AE0EDE" w:rsidRPr="004A43F9">
        <w:rPr>
          <w:spacing w:val="2"/>
        </w:rPr>
        <w:t xml:space="preserve"> дві (Н. М. Андріїв, І. А. Дмитренко); </w:t>
      </w:r>
      <w:r w:rsidR="00AE0EDE" w:rsidRPr="004A43F9">
        <w:rPr>
          <w:b/>
          <w:spacing w:val="2"/>
        </w:rPr>
        <w:t>митного та технічного регулювання</w:t>
      </w:r>
      <w:r w:rsidR="00AE0EDE" w:rsidRPr="004A43F9">
        <w:rPr>
          <w:spacing w:val="2"/>
        </w:rPr>
        <w:t xml:space="preserve"> </w:t>
      </w:r>
      <w:r w:rsidR="00AE0EDE" w:rsidRPr="004A43F9">
        <w:rPr>
          <w:spacing w:val="2"/>
        </w:rPr>
        <w:sym w:font="Symbol" w:char="F02D"/>
      </w:r>
      <w:r w:rsidR="00AE0EDE" w:rsidRPr="004A43F9">
        <w:rPr>
          <w:spacing w:val="2"/>
        </w:rPr>
        <w:t xml:space="preserve"> одну (М. Н. Коваль); </w:t>
      </w:r>
      <w:r w:rsidR="00AE0EDE" w:rsidRPr="004A43F9">
        <w:rPr>
          <w:b/>
          <w:spacing w:val="2"/>
        </w:rPr>
        <w:t>товарознавства непродовольчих товарів</w:t>
      </w:r>
      <w:r w:rsidR="00AE0EDE" w:rsidRPr="004A43F9">
        <w:rPr>
          <w:spacing w:val="2"/>
        </w:rPr>
        <w:t xml:space="preserve"> </w:t>
      </w:r>
      <w:r w:rsidR="00AE0EDE" w:rsidRPr="004A43F9">
        <w:rPr>
          <w:spacing w:val="2"/>
        </w:rPr>
        <w:sym w:font="Symbol" w:char="F02D"/>
      </w:r>
      <w:r w:rsidR="00AE0EDE" w:rsidRPr="004A43F9">
        <w:rPr>
          <w:spacing w:val="2"/>
        </w:rPr>
        <w:t xml:space="preserve"> три (Н. В. Лисенко, О. В. Шунькіна, </w:t>
      </w:r>
      <w:r w:rsidR="00E63C37" w:rsidRPr="004A43F9">
        <w:rPr>
          <w:spacing w:val="2"/>
        </w:rPr>
        <w:t>І. Л.</w:t>
      </w:r>
      <w:r w:rsidR="00D405BD" w:rsidRPr="004A43F9">
        <w:rPr>
          <w:spacing w:val="2"/>
        </w:rPr>
        <w:t> </w:t>
      </w:r>
      <w:r w:rsidR="00AE0EDE" w:rsidRPr="004A43F9">
        <w:rPr>
          <w:spacing w:val="2"/>
        </w:rPr>
        <w:t xml:space="preserve">Найвер); </w:t>
      </w:r>
      <w:r w:rsidR="00AE0EDE" w:rsidRPr="004A43F9">
        <w:rPr>
          <w:b/>
          <w:spacing w:val="2"/>
        </w:rPr>
        <w:t xml:space="preserve">товарознавства і технологій </w:t>
      </w:r>
      <w:r w:rsidR="0075371E" w:rsidRPr="004A43F9">
        <w:rPr>
          <w:b/>
          <w:spacing w:val="2"/>
        </w:rPr>
        <w:t xml:space="preserve">виробництва </w:t>
      </w:r>
      <w:r w:rsidR="00AE0EDE" w:rsidRPr="004A43F9">
        <w:rPr>
          <w:b/>
          <w:spacing w:val="2"/>
        </w:rPr>
        <w:t xml:space="preserve">харчових продуктів </w:t>
      </w:r>
      <w:r w:rsidR="00AE0EDE" w:rsidRPr="004A43F9">
        <w:rPr>
          <w:spacing w:val="2"/>
        </w:rPr>
        <w:sym w:font="Symbol" w:char="F02D"/>
      </w:r>
      <w:r w:rsidR="00AE0EDE" w:rsidRPr="004A43F9">
        <w:rPr>
          <w:spacing w:val="2"/>
        </w:rPr>
        <w:t xml:space="preserve"> дві (І. В. Пахомова, А. С. Ткаченко). Одну дисертацію захищено викладачем </w:t>
      </w:r>
      <w:r w:rsidR="00AE0EDE" w:rsidRPr="004A43F9">
        <w:rPr>
          <w:b/>
          <w:spacing w:val="2"/>
        </w:rPr>
        <w:t>кафедри господарського права та процесу юридичного факультету</w:t>
      </w:r>
      <w:r w:rsidR="00AE0EDE" w:rsidRPr="004A43F9">
        <w:rPr>
          <w:spacing w:val="2"/>
        </w:rPr>
        <w:t xml:space="preserve"> (Я. І. Музика)</w:t>
      </w:r>
      <w:r w:rsidR="00A25073" w:rsidRPr="004A43F9">
        <w:rPr>
          <w:spacing w:val="2"/>
        </w:rPr>
        <w:t>.</w:t>
      </w:r>
    </w:p>
    <w:p w:rsidR="00E63C37" w:rsidRPr="00E63C37" w:rsidRDefault="00E63C37" w:rsidP="00E63C37">
      <w:pPr>
        <w:tabs>
          <w:tab w:val="left" w:pos="851"/>
          <w:tab w:val="left" w:pos="993"/>
        </w:tabs>
        <w:spacing w:line="360" w:lineRule="auto"/>
        <w:ind w:left="709"/>
        <w:jc w:val="both"/>
      </w:pPr>
    </w:p>
    <w:p w:rsidR="004C5147" w:rsidRPr="00445B13" w:rsidRDefault="004C5147" w:rsidP="00AF3788">
      <w:pPr>
        <w:spacing w:before="240" w:after="120" w:line="312" w:lineRule="auto"/>
        <w:jc w:val="center"/>
        <w:rPr>
          <w:b/>
        </w:rPr>
      </w:pPr>
      <w:r w:rsidRPr="00445B13">
        <w:rPr>
          <w:b/>
        </w:rPr>
        <w:t>2.3. Робота з аспірантами</w:t>
      </w:r>
      <w:r w:rsidR="008F540B">
        <w:rPr>
          <w:b/>
        </w:rPr>
        <w:t xml:space="preserve"> та докторантами</w:t>
      </w:r>
    </w:p>
    <w:p w:rsidR="004C5147" w:rsidRPr="00445B13" w:rsidRDefault="004852B6" w:rsidP="00FF5217">
      <w:pPr>
        <w:spacing w:line="312" w:lineRule="auto"/>
        <w:ind w:firstLine="720"/>
        <w:jc w:val="both"/>
      </w:pPr>
      <w:r w:rsidRPr="004852B6">
        <w:t xml:space="preserve">На кафедрах </w:t>
      </w:r>
      <w:r w:rsidR="00AE0EDE">
        <w:t xml:space="preserve">Університету </w:t>
      </w:r>
      <w:r w:rsidRPr="004852B6">
        <w:t>активно проводиться робота по підвищенню ефективності наукових досліджень аспірантів та молодих вчених.</w:t>
      </w:r>
      <w:r w:rsidR="00B13BD2">
        <w:t xml:space="preserve"> </w:t>
      </w:r>
      <w:r w:rsidR="00FF5217">
        <w:t xml:space="preserve">На майбутнє </w:t>
      </w:r>
      <w:r w:rsidR="00B0371D">
        <w:t>підвищення</w:t>
      </w:r>
      <w:r w:rsidR="004C5147" w:rsidRPr="00445B13">
        <w:t xml:space="preserve"> ефективності роботи аспірантури сприятиме:</w:t>
      </w:r>
      <w:r w:rsidR="00FF5217">
        <w:t xml:space="preserve"> </w:t>
      </w:r>
    </w:p>
    <w:p w:rsidR="00B45FC7" w:rsidRDefault="004C5147" w:rsidP="00B45FC7">
      <w:pPr>
        <w:numPr>
          <w:ilvl w:val="0"/>
          <w:numId w:val="16"/>
        </w:numPr>
        <w:spacing w:line="312" w:lineRule="auto"/>
        <w:jc w:val="both"/>
      </w:pPr>
      <w:r w:rsidRPr="00445B13">
        <w:t xml:space="preserve">проведення спеціальних семінарів і майстер-класів провідних професорів </w:t>
      </w:r>
      <w:r w:rsidR="008B6E5C">
        <w:t>університету</w:t>
      </w:r>
      <w:r w:rsidRPr="00445B13">
        <w:t xml:space="preserve"> з аспірантами перших курсів</w:t>
      </w:r>
      <w:r w:rsidR="004A43F9">
        <w:t xml:space="preserve"> навчання</w:t>
      </w:r>
      <w:r w:rsidRPr="00445B13">
        <w:t xml:space="preserve"> із питань організації та </w:t>
      </w:r>
      <w:r w:rsidR="00B45FC7">
        <w:t>методики роботи над дисертацією</w:t>
      </w:r>
      <w:r w:rsidR="00B45FC7" w:rsidRPr="00B45FC7">
        <w:t>;</w:t>
      </w:r>
    </w:p>
    <w:p w:rsidR="00B45FC7" w:rsidRDefault="00B45FC7" w:rsidP="00B45FC7">
      <w:pPr>
        <w:numPr>
          <w:ilvl w:val="0"/>
          <w:numId w:val="16"/>
        </w:numPr>
        <w:spacing w:line="312" w:lineRule="auto"/>
        <w:jc w:val="both"/>
      </w:pPr>
      <w:r>
        <w:t>акцентування</w:t>
      </w:r>
      <w:r w:rsidR="00A77D72">
        <w:t xml:space="preserve"> науковими керівниками та завідувачами кафедр</w:t>
      </w:r>
      <w:r>
        <w:t xml:space="preserve"> уваги аспірантів, докторантів та молодих вчених на необхідності розміщення результатів їх наукової діяльності у виданнях, що входять до провідних світових </w:t>
      </w:r>
      <w:r w:rsidR="00B0371D">
        <w:t>науко</w:t>
      </w:r>
      <w:r>
        <w:t>метричних баз</w:t>
      </w:r>
      <w:r w:rsidRPr="00B45FC7">
        <w:t>;</w:t>
      </w:r>
      <w:r w:rsidR="004C5147" w:rsidRPr="00445B13">
        <w:t xml:space="preserve"> </w:t>
      </w:r>
    </w:p>
    <w:p w:rsidR="004852B6" w:rsidRDefault="004C5147" w:rsidP="00B45FC7">
      <w:pPr>
        <w:numPr>
          <w:ilvl w:val="0"/>
          <w:numId w:val="16"/>
        </w:numPr>
        <w:spacing w:line="312" w:lineRule="auto"/>
        <w:jc w:val="both"/>
      </w:pPr>
      <w:r w:rsidRPr="00445B13">
        <w:t>підвищеної уваги заслуговує</w:t>
      </w:r>
      <w:r w:rsidR="00B45FC7">
        <w:t xml:space="preserve"> розширення</w:t>
      </w:r>
      <w:r w:rsidRPr="00445B13">
        <w:t xml:space="preserve"> використання </w:t>
      </w:r>
      <w:r w:rsidR="00B45FC7">
        <w:t xml:space="preserve">новітнього програмного забезпечення </w:t>
      </w:r>
      <w:r w:rsidRPr="00445B13">
        <w:t xml:space="preserve">та інформаційних технологій у наукових дослідженнях. </w:t>
      </w:r>
    </w:p>
    <w:p w:rsidR="004C5147" w:rsidRPr="00CE6502" w:rsidRDefault="004852B6" w:rsidP="00D23691">
      <w:pPr>
        <w:spacing w:after="120" w:line="312" w:lineRule="auto"/>
        <w:jc w:val="center"/>
        <w:rPr>
          <w:b/>
        </w:rPr>
      </w:pPr>
      <w:r>
        <w:br w:type="page"/>
      </w:r>
      <w:r w:rsidR="004C5147" w:rsidRPr="00CE6502">
        <w:rPr>
          <w:b/>
        </w:rPr>
        <w:lastRenderedPageBreak/>
        <w:t>РОЗДІЛ 3. ПУБЛІКАЦІЇ І КОНФЕРЕНЦІЇ</w:t>
      </w:r>
    </w:p>
    <w:p w:rsidR="004C5147" w:rsidRPr="00CE6502" w:rsidRDefault="004C5147" w:rsidP="00D23691">
      <w:pPr>
        <w:tabs>
          <w:tab w:val="left" w:pos="7350"/>
        </w:tabs>
        <w:spacing w:after="120" w:line="312" w:lineRule="auto"/>
        <w:jc w:val="center"/>
        <w:rPr>
          <w:b/>
          <w:bCs/>
        </w:rPr>
      </w:pPr>
      <w:r w:rsidRPr="00CE6502">
        <w:rPr>
          <w:b/>
          <w:bCs/>
        </w:rPr>
        <w:t>3.1. Загальна характеристика</w:t>
      </w:r>
    </w:p>
    <w:p w:rsidR="004C5147" w:rsidRPr="007D5453" w:rsidRDefault="004C5147">
      <w:pPr>
        <w:tabs>
          <w:tab w:val="left" w:pos="0"/>
        </w:tabs>
        <w:spacing w:line="312" w:lineRule="auto"/>
        <w:ind w:firstLine="540"/>
        <w:jc w:val="both"/>
        <w:rPr>
          <w:spacing w:val="-4"/>
          <w:lang w:val="ru-RU"/>
        </w:rPr>
      </w:pPr>
      <w:r w:rsidRPr="00450357">
        <w:rPr>
          <w:spacing w:val="-4"/>
        </w:rPr>
        <w:t>За підсумками 201</w:t>
      </w:r>
      <w:r w:rsidR="00AF3788" w:rsidRPr="00450357">
        <w:rPr>
          <w:spacing w:val="-4"/>
        </w:rPr>
        <w:t>5</w:t>
      </w:r>
      <w:r w:rsidR="008B6E5C" w:rsidRPr="00450357">
        <w:rPr>
          <w:spacing w:val="-4"/>
        </w:rPr>
        <w:t xml:space="preserve">-2016 н. </w:t>
      </w:r>
      <w:r w:rsidRPr="00450357">
        <w:rPr>
          <w:spacing w:val="-4"/>
        </w:rPr>
        <w:t xml:space="preserve">р. викладачами </w:t>
      </w:r>
      <w:r w:rsidR="008B6E5C" w:rsidRPr="00450357">
        <w:rPr>
          <w:spacing w:val="-4"/>
        </w:rPr>
        <w:t xml:space="preserve">Університету </w:t>
      </w:r>
      <w:r w:rsidRPr="00450357">
        <w:rPr>
          <w:spacing w:val="-4"/>
        </w:rPr>
        <w:t xml:space="preserve">опубліковано </w:t>
      </w:r>
      <w:r w:rsidR="00FB5620" w:rsidRPr="00450357">
        <w:rPr>
          <w:spacing w:val="-4"/>
        </w:rPr>
        <w:t>33</w:t>
      </w:r>
      <w:r w:rsidRPr="00450357">
        <w:rPr>
          <w:spacing w:val="-4"/>
        </w:rPr>
        <w:t xml:space="preserve"> монографі</w:t>
      </w:r>
      <w:r w:rsidR="001D6D33">
        <w:rPr>
          <w:spacing w:val="-4"/>
        </w:rPr>
        <w:t>ї</w:t>
      </w:r>
      <w:r w:rsidR="00FB5620" w:rsidRPr="00450357">
        <w:rPr>
          <w:spacing w:val="-4"/>
        </w:rPr>
        <w:t xml:space="preserve">, </w:t>
      </w:r>
      <w:r w:rsidR="00D405BD" w:rsidRPr="00450357">
        <w:rPr>
          <w:spacing w:val="-4"/>
        </w:rPr>
        <w:t xml:space="preserve">380 </w:t>
      </w:r>
      <w:r w:rsidRPr="00450357">
        <w:rPr>
          <w:spacing w:val="-4"/>
        </w:rPr>
        <w:t xml:space="preserve">статей в загальноукраїнських журналах </w:t>
      </w:r>
      <w:r w:rsidR="001D6D33">
        <w:rPr>
          <w:spacing w:val="-4"/>
        </w:rPr>
        <w:t>(з них 323 статті</w:t>
      </w:r>
      <w:r w:rsidR="00C0537C" w:rsidRPr="00450357">
        <w:rPr>
          <w:spacing w:val="-4"/>
        </w:rPr>
        <w:t xml:space="preserve"> </w:t>
      </w:r>
      <w:r w:rsidR="00C0537C" w:rsidRPr="00450357">
        <w:rPr>
          <w:spacing w:val="-4"/>
        </w:rPr>
        <w:sym w:font="Symbol" w:char="F02D"/>
      </w:r>
      <w:r w:rsidR="00C0537C" w:rsidRPr="00450357">
        <w:rPr>
          <w:spacing w:val="-4"/>
        </w:rPr>
        <w:t xml:space="preserve"> фахові) </w:t>
      </w:r>
      <w:r w:rsidRPr="00450357">
        <w:rPr>
          <w:spacing w:val="-4"/>
        </w:rPr>
        <w:t xml:space="preserve">і </w:t>
      </w:r>
      <w:r w:rsidR="00C0537C" w:rsidRPr="00450357">
        <w:rPr>
          <w:spacing w:val="-4"/>
        </w:rPr>
        <w:t>63</w:t>
      </w:r>
      <w:r w:rsidRPr="00450357">
        <w:rPr>
          <w:spacing w:val="-4"/>
        </w:rPr>
        <w:t xml:space="preserve"> </w:t>
      </w:r>
      <w:r w:rsidR="001D6D33">
        <w:rPr>
          <w:spacing w:val="-4"/>
        </w:rPr>
        <w:t>публікації</w:t>
      </w:r>
      <w:r w:rsidRPr="00450357">
        <w:rPr>
          <w:spacing w:val="-4"/>
        </w:rPr>
        <w:t xml:space="preserve"> у зарубіжних виданнях. </w:t>
      </w:r>
      <w:r w:rsidR="00FF5217" w:rsidRPr="00450357">
        <w:rPr>
          <w:spacing w:val="-4"/>
        </w:rPr>
        <w:t xml:space="preserve">Відповідні </w:t>
      </w:r>
      <w:r w:rsidRPr="00450357">
        <w:rPr>
          <w:spacing w:val="-4"/>
        </w:rPr>
        <w:t>показники можна порівняти з від</w:t>
      </w:r>
      <w:r w:rsidR="00D062A2" w:rsidRPr="00450357">
        <w:rPr>
          <w:spacing w:val="-4"/>
        </w:rPr>
        <w:t xml:space="preserve">повідними даними за </w:t>
      </w:r>
      <w:r w:rsidR="00450357" w:rsidRPr="00450357">
        <w:rPr>
          <w:spacing w:val="-4"/>
        </w:rPr>
        <w:t>20</w:t>
      </w:r>
      <w:r w:rsidR="00450357" w:rsidRPr="00450357">
        <w:rPr>
          <w:spacing w:val="-4"/>
          <w:lang w:val="ru-RU"/>
        </w:rPr>
        <w:t>15</w:t>
      </w:r>
      <w:r w:rsidR="00450357" w:rsidRPr="00450357">
        <w:rPr>
          <w:spacing w:val="-4"/>
        </w:rPr>
        <w:t xml:space="preserve"> р</w:t>
      </w:r>
      <w:r w:rsidRPr="00450357">
        <w:rPr>
          <w:spacing w:val="-4"/>
        </w:rPr>
        <w:t xml:space="preserve">.: монографій </w:t>
      </w:r>
      <w:r w:rsidR="00993723" w:rsidRPr="00450357">
        <w:rPr>
          <w:spacing w:val="-4"/>
          <w:sz w:val="20"/>
          <w:szCs w:val="20"/>
        </w:rPr>
        <w:t>–</w:t>
      </w:r>
      <w:r w:rsidR="00450357" w:rsidRPr="00450357">
        <w:rPr>
          <w:spacing w:val="-4"/>
          <w:lang w:val="ru-RU"/>
        </w:rPr>
        <w:t xml:space="preserve"> 19</w:t>
      </w:r>
      <w:r w:rsidRPr="00450357">
        <w:rPr>
          <w:spacing w:val="-4"/>
        </w:rPr>
        <w:t xml:space="preserve">, статей у загальноукраїнських журналах </w:t>
      </w:r>
      <w:r w:rsidR="00993723" w:rsidRPr="00450357">
        <w:rPr>
          <w:spacing w:val="-4"/>
          <w:sz w:val="20"/>
          <w:szCs w:val="20"/>
        </w:rPr>
        <w:t>–</w:t>
      </w:r>
      <w:r w:rsidR="00450357" w:rsidRPr="00450357">
        <w:rPr>
          <w:spacing w:val="-4"/>
        </w:rPr>
        <w:t xml:space="preserve"> </w:t>
      </w:r>
      <w:r w:rsidR="00450357" w:rsidRPr="00450357">
        <w:rPr>
          <w:spacing w:val="-4"/>
          <w:lang w:val="ru-RU"/>
        </w:rPr>
        <w:t>414</w:t>
      </w:r>
      <w:r w:rsidRPr="00450357">
        <w:rPr>
          <w:spacing w:val="-4"/>
        </w:rPr>
        <w:t xml:space="preserve">, зарубіжних публікацій </w:t>
      </w:r>
      <w:r w:rsidR="00993723" w:rsidRPr="00450357">
        <w:rPr>
          <w:spacing w:val="-4"/>
          <w:sz w:val="20"/>
          <w:szCs w:val="20"/>
        </w:rPr>
        <w:t>–</w:t>
      </w:r>
      <w:r w:rsidR="00450357" w:rsidRPr="00450357">
        <w:rPr>
          <w:spacing w:val="-4"/>
          <w:lang w:val="ru-RU"/>
        </w:rPr>
        <w:t xml:space="preserve">51 </w:t>
      </w:r>
      <w:r w:rsidR="00C0537C" w:rsidRPr="00450357">
        <w:rPr>
          <w:spacing w:val="-4"/>
        </w:rPr>
        <w:t>(рис. 3.1.)</w:t>
      </w:r>
      <w:r w:rsidR="008C724D">
        <w:rPr>
          <w:spacing w:val="-4"/>
        </w:rPr>
        <w:t>, (Додаток А)</w:t>
      </w:r>
      <w:r w:rsidRPr="00450357">
        <w:rPr>
          <w:spacing w:val="-4"/>
        </w:rPr>
        <w:t xml:space="preserve">. </w:t>
      </w:r>
    </w:p>
    <w:p w:rsidR="0044299E" w:rsidRPr="007D5453" w:rsidRDefault="0044299E">
      <w:pPr>
        <w:tabs>
          <w:tab w:val="left" w:pos="0"/>
        </w:tabs>
        <w:spacing w:line="312" w:lineRule="auto"/>
        <w:ind w:firstLine="540"/>
        <w:jc w:val="both"/>
        <w:rPr>
          <w:spacing w:val="-4"/>
          <w:lang w:val="ru-RU"/>
        </w:rPr>
      </w:pPr>
    </w:p>
    <w:p w:rsidR="00C0537C" w:rsidRPr="004423B5" w:rsidRDefault="002B00FF" w:rsidP="0044299E">
      <w:pPr>
        <w:tabs>
          <w:tab w:val="left" w:pos="0"/>
        </w:tabs>
        <w:spacing w:line="312" w:lineRule="auto"/>
        <w:ind w:firstLine="540"/>
      </w:pPr>
      <w:r w:rsidRPr="001D3F64">
        <w:rPr>
          <w:noProof/>
          <w:lang w:val="ru-RU" w:eastAsia="ru-RU"/>
        </w:rPr>
        <w:drawing>
          <wp:inline distT="0" distB="0" distL="0" distR="0">
            <wp:extent cx="5771515" cy="3160395"/>
            <wp:effectExtent l="0" t="0" r="0" b="0"/>
            <wp:docPr id="4"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5147" w:rsidRPr="001D0F35" w:rsidRDefault="0044299E">
      <w:pPr>
        <w:tabs>
          <w:tab w:val="left" w:pos="7350"/>
        </w:tabs>
        <w:spacing w:before="120" w:after="120" w:line="312" w:lineRule="auto"/>
        <w:jc w:val="center"/>
        <w:rPr>
          <w:b/>
        </w:rPr>
      </w:pPr>
      <w:r w:rsidRPr="001D0F35">
        <w:rPr>
          <w:b/>
        </w:rPr>
        <w:t xml:space="preserve">Рис. 3.1. </w:t>
      </w:r>
      <w:r w:rsidR="001D0F35" w:rsidRPr="001D0F35">
        <w:rPr>
          <w:b/>
        </w:rPr>
        <w:t>Загальна кількість монографій, статей у загальноукраїнських журналах і зарубіжних виданнях опублікованих викладачами Університету за 2015р.</w:t>
      </w:r>
      <w:r w:rsidR="001D0F35" w:rsidRPr="001D0F35">
        <w:rPr>
          <w:b/>
        </w:rPr>
        <w:sym w:font="Symbol" w:char="F02D"/>
      </w:r>
      <w:r w:rsidR="001D0F35" w:rsidRPr="001D0F35">
        <w:rPr>
          <w:b/>
        </w:rPr>
        <w:t>2015/16 н. р.</w:t>
      </w:r>
    </w:p>
    <w:p w:rsidR="001D0F35" w:rsidRPr="001D0F35" w:rsidRDefault="001D0F35">
      <w:pPr>
        <w:tabs>
          <w:tab w:val="left" w:pos="7350"/>
        </w:tabs>
        <w:spacing w:before="120" w:after="120" w:line="312" w:lineRule="auto"/>
        <w:jc w:val="center"/>
        <w:rPr>
          <w:b/>
        </w:rPr>
      </w:pPr>
    </w:p>
    <w:p w:rsidR="004423B5" w:rsidRDefault="00392A8B" w:rsidP="00FF5217">
      <w:pPr>
        <w:autoSpaceDE w:val="0"/>
        <w:autoSpaceDN w:val="0"/>
        <w:adjustRightInd w:val="0"/>
        <w:spacing w:line="312" w:lineRule="auto"/>
        <w:ind w:firstLine="539"/>
        <w:jc w:val="both"/>
      </w:pPr>
      <w:r w:rsidRPr="007F359E">
        <w:t xml:space="preserve">Підвищена результативність щодо публікацій в загальноукраїнських та зарубіжних виданнях засвідчує усвідомлення викладачами </w:t>
      </w:r>
      <w:r w:rsidR="00D405BD">
        <w:t xml:space="preserve">Університету </w:t>
      </w:r>
      <w:r w:rsidRPr="007F359E">
        <w:t xml:space="preserve">важливості даного показника у формуванні рейтингових позицій вузу. </w:t>
      </w:r>
      <w:r w:rsidR="00FF5217" w:rsidRPr="007F359E">
        <w:t xml:space="preserve">Разом з тим це </w:t>
      </w:r>
      <w:r w:rsidR="004C5147" w:rsidRPr="007F359E">
        <w:t>не повинно відволікати від того факту, що залишається недостатньою кількість публікацій на одного працівника</w:t>
      </w:r>
      <w:r w:rsidR="00BE20CC">
        <w:t>.</w:t>
      </w:r>
    </w:p>
    <w:p w:rsidR="007C6526" w:rsidRDefault="007C6526">
      <w:pPr>
        <w:tabs>
          <w:tab w:val="left" w:pos="7350"/>
        </w:tabs>
        <w:spacing w:before="240" w:after="120" w:line="312" w:lineRule="auto"/>
        <w:jc w:val="center"/>
      </w:pPr>
    </w:p>
    <w:p w:rsidR="000A2926" w:rsidRDefault="000A2926">
      <w:pPr>
        <w:tabs>
          <w:tab w:val="left" w:pos="7350"/>
        </w:tabs>
        <w:spacing w:before="240" w:after="120" w:line="312" w:lineRule="auto"/>
        <w:jc w:val="center"/>
      </w:pPr>
    </w:p>
    <w:p w:rsidR="000A2926" w:rsidRDefault="000A2926">
      <w:pPr>
        <w:tabs>
          <w:tab w:val="left" w:pos="7350"/>
        </w:tabs>
        <w:spacing w:before="240" w:after="120" w:line="312" w:lineRule="auto"/>
        <w:jc w:val="center"/>
      </w:pPr>
    </w:p>
    <w:p w:rsidR="000A2926" w:rsidRDefault="000A2926">
      <w:pPr>
        <w:tabs>
          <w:tab w:val="left" w:pos="7350"/>
        </w:tabs>
        <w:spacing w:before="240" w:after="120" w:line="312" w:lineRule="auto"/>
        <w:jc w:val="center"/>
      </w:pPr>
    </w:p>
    <w:p w:rsidR="000A2926" w:rsidRDefault="000A2926">
      <w:pPr>
        <w:tabs>
          <w:tab w:val="left" w:pos="7350"/>
        </w:tabs>
        <w:spacing w:before="240" w:after="120" w:line="312" w:lineRule="auto"/>
        <w:jc w:val="center"/>
      </w:pPr>
    </w:p>
    <w:p w:rsidR="001D3F64" w:rsidRDefault="001D3F64" w:rsidP="008C724D">
      <w:pPr>
        <w:tabs>
          <w:tab w:val="left" w:pos="7350"/>
        </w:tabs>
        <w:spacing w:before="240" w:after="120" w:line="312" w:lineRule="auto"/>
        <w:rPr>
          <w:b/>
          <w:bCs/>
        </w:rPr>
      </w:pPr>
    </w:p>
    <w:p w:rsidR="004C5147" w:rsidRPr="005E15D8" w:rsidRDefault="004C5147">
      <w:pPr>
        <w:tabs>
          <w:tab w:val="left" w:pos="7350"/>
        </w:tabs>
        <w:spacing w:before="240" w:after="120" w:line="312" w:lineRule="auto"/>
        <w:jc w:val="center"/>
        <w:rPr>
          <w:b/>
          <w:bCs/>
        </w:rPr>
      </w:pPr>
      <w:r w:rsidRPr="005E15D8">
        <w:rPr>
          <w:b/>
          <w:bCs/>
        </w:rPr>
        <w:t>3.2. Монографічні дослідження</w:t>
      </w:r>
    </w:p>
    <w:p w:rsidR="004C5147" w:rsidRDefault="004C5147">
      <w:pPr>
        <w:spacing w:line="312" w:lineRule="auto"/>
        <w:ind w:firstLine="708"/>
        <w:jc w:val="both"/>
      </w:pPr>
      <w:r w:rsidRPr="005E15D8">
        <w:t xml:space="preserve">У </w:t>
      </w:r>
      <w:r w:rsidR="003B73D1" w:rsidRPr="005E15D8">
        <w:t xml:space="preserve">звітному </w:t>
      </w:r>
      <w:r w:rsidR="0088095A">
        <w:t xml:space="preserve">2015-2016 навчальному </w:t>
      </w:r>
      <w:r w:rsidR="003B73D1" w:rsidRPr="005E15D8">
        <w:t>році</w:t>
      </w:r>
      <w:r w:rsidR="000A2926">
        <w:t xml:space="preserve"> науковцями ЛТЕУ</w:t>
      </w:r>
      <w:r w:rsidR="00781899">
        <w:t xml:space="preserve"> опубліковано 29</w:t>
      </w:r>
      <w:r w:rsidR="0088095A">
        <w:t xml:space="preserve"> </w:t>
      </w:r>
      <w:r w:rsidRPr="005E15D8">
        <w:t>монографі</w:t>
      </w:r>
      <w:r w:rsidR="005E15D8" w:rsidRPr="005E15D8">
        <w:t>й</w:t>
      </w:r>
      <w:r w:rsidR="0089733B">
        <w:t xml:space="preserve">, </w:t>
      </w:r>
      <w:r w:rsidR="0088095A">
        <w:t xml:space="preserve">що </w:t>
      </w:r>
      <w:r w:rsidR="00253192" w:rsidRPr="005E15D8">
        <w:t xml:space="preserve">значно перевищує показник попередніх років </w:t>
      </w:r>
      <w:r w:rsidRPr="005E15D8">
        <w:t>(</w:t>
      </w:r>
      <w:r w:rsidR="0088095A">
        <w:t xml:space="preserve">2015 </w:t>
      </w:r>
      <w:r w:rsidR="0088095A" w:rsidRPr="005E15D8">
        <w:rPr>
          <w:sz w:val="20"/>
          <w:szCs w:val="20"/>
        </w:rPr>
        <w:t>–</w:t>
      </w:r>
      <w:r w:rsidR="0088095A">
        <w:t xml:space="preserve"> 19</w:t>
      </w:r>
      <w:r w:rsidR="0088095A" w:rsidRPr="005E15D8">
        <w:t xml:space="preserve">; </w:t>
      </w:r>
      <w:r w:rsidR="007C6526">
        <w:t>2014</w:t>
      </w:r>
      <w:r w:rsidR="00276F8E" w:rsidRPr="005E15D8">
        <w:t xml:space="preserve"> </w:t>
      </w:r>
      <w:r w:rsidR="00993723" w:rsidRPr="005E15D8">
        <w:rPr>
          <w:sz w:val="20"/>
          <w:szCs w:val="20"/>
        </w:rPr>
        <w:t>–</w:t>
      </w:r>
      <w:r w:rsidR="007C6526">
        <w:t xml:space="preserve"> 17</w:t>
      </w:r>
      <w:r w:rsidR="00276F8E" w:rsidRPr="005E15D8">
        <w:t xml:space="preserve">; </w:t>
      </w:r>
      <w:r w:rsidR="007C6526">
        <w:t>2013</w:t>
      </w:r>
      <w:r w:rsidRPr="005E15D8">
        <w:t xml:space="preserve"> </w:t>
      </w:r>
      <w:r w:rsidR="00993723" w:rsidRPr="005E15D8">
        <w:rPr>
          <w:sz w:val="20"/>
          <w:szCs w:val="20"/>
        </w:rPr>
        <w:t>–</w:t>
      </w:r>
      <w:r w:rsidR="007C6526">
        <w:t xml:space="preserve"> 13</w:t>
      </w:r>
      <w:r w:rsidRPr="005E15D8">
        <w:t>)</w:t>
      </w:r>
      <w:r w:rsidR="007C6526">
        <w:t xml:space="preserve"> (Рис. 3.2</w:t>
      </w:r>
      <w:r w:rsidR="0014447D">
        <w:t>.)</w:t>
      </w:r>
      <w:r w:rsidR="00253192" w:rsidRPr="005E15D8">
        <w:t xml:space="preserve">. </w:t>
      </w:r>
      <w:r w:rsidRPr="005E15D8">
        <w:t>Поступово зменшується кількість монографій, що не містять глибокого аналізу поставлених дослідницьких проблем і не с</w:t>
      </w:r>
      <w:r w:rsidR="00727A83" w:rsidRPr="005E15D8">
        <w:t>тановлять предметного інтересу в</w:t>
      </w:r>
      <w:r w:rsidRPr="005E15D8">
        <w:t xml:space="preserve"> загальноукраїнському масштабі.</w:t>
      </w:r>
    </w:p>
    <w:p w:rsidR="00C31232" w:rsidRDefault="00C31232">
      <w:pPr>
        <w:spacing w:line="312" w:lineRule="auto"/>
        <w:ind w:firstLine="708"/>
        <w:jc w:val="both"/>
      </w:pPr>
    </w:p>
    <w:p w:rsidR="00652FF0" w:rsidRPr="005E15D8" w:rsidRDefault="002B00FF" w:rsidP="00AB22C2">
      <w:pPr>
        <w:spacing w:line="312" w:lineRule="auto"/>
        <w:ind w:firstLine="708"/>
      </w:pPr>
      <w:r w:rsidRPr="00787930">
        <w:rPr>
          <w:noProof/>
          <w:sz w:val="28"/>
          <w:szCs w:val="28"/>
          <w:lang w:val="ru-RU" w:eastAsia="ru-RU"/>
        </w:rPr>
        <w:drawing>
          <wp:inline distT="0" distB="0" distL="0" distR="0">
            <wp:extent cx="5421630" cy="3406140"/>
            <wp:effectExtent l="0" t="0" r="0" b="0"/>
            <wp:docPr id="5"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1232" w:rsidRDefault="00C31232" w:rsidP="00652FF0">
      <w:pPr>
        <w:tabs>
          <w:tab w:val="left" w:pos="7350"/>
        </w:tabs>
        <w:spacing w:line="312" w:lineRule="auto"/>
        <w:jc w:val="center"/>
      </w:pPr>
    </w:p>
    <w:p w:rsidR="00AB22C2" w:rsidRDefault="007C6526" w:rsidP="00652FF0">
      <w:pPr>
        <w:tabs>
          <w:tab w:val="left" w:pos="7350"/>
        </w:tabs>
        <w:spacing w:line="312" w:lineRule="auto"/>
        <w:jc w:val="center"/>
        <w:rPr>
          <w:b/>
        </w:rPr>
      </w:pPr>
      <w:r>
        <w:rPr>
          <w:b/>
        </w:rPr>
        <w:t>Рис. 3.2</w:t>
      </w:r>
      <w:r w:rsidR="00652FF0" w:rsidRPr="00C31232">
        <w:rPr>
          <w:b/>
        </w:rPr>
        <w:t>. Кількість моно</w:t>
      </w:r>
      <w:r w:rsidR="00C31232" w:rsidRPr="00C31232">
        <w:rPr>
          <w:b/>
        </w:rPr>
        <w:t xml:space="preserve">графій опублікованих вченими </w:t>
      </w:r>
      <w:r w:rsidR="00781899">
        <w:rPr>
          <w:b/>
        </w:rPr>
        <w:t xml:space="preserve">Університету </w:t>
      </w:r>
      <w:r w:rsidR="00AB22C2">
        <w:rPr>
          <w:b/>
        </w:rPr>
        <w:t xml:space="preserve"> </w:t>
      </w:r>
    </w:p>
    <w:p w:rsidR="00BE20CC" w:rsidRDefault="00391AFA" w:rsidP="00652FF0">
      <w:pPr>
        <w:tabs>
          <w:tab w:val="left" w:pos="7350"/>
        </w:tabs>
        <w:spacing w:line="312" w:lineRule="auto"/>
        <w:jc w:val="center"/>
        <w:rPr>
          <w:b/>
        </w:rPr>
      </w:pPr>
      <w:r>
        <w:rPr>
          <w:b/>
        </w:rPr>
        <w:t>у 2009-</w:t>
      </w:r>
      <w:r w:rsidR="00AB22C2">
        <w:rPr>
          <w:b/>
        </w:rPr>
        <w:t>2015/</w:t>
      </w:r>
      <w:r w:rsidR="00781899">
        <w:rPr>
          <w:b/>
        </w:rPr>
        <w:t>16</w:t>
      </w:r>
      <w:r w:rsidR="00AB22C2">
        <w:rPr>
          <w:b/>
        </w:rPr>
        <w:t xml:space="preserve"> н. </w:t>
      </w:r>
      <w:r w:rsidR="00652FF0" w:rsidRPr="00C31232">
        <w:rPr>
          <w:b/>
        </w:rPr>
        <w:t>р.</w:t>
      </w:r>
    </w:p>
    <w:p w:rsidR="00722DAE" w:rsidRPr="00722DAE" w:rsidRDefault="00722DAE" w:rsidP="00722DAE">
      <w:pPr>
        <w:pStyle w:val="aa"/>
        <w:spacing w:line="360" w:lineRule="auto"/>
        <w:ind w:firstLine="720"/>
        <w:jc w:val="center"/>
        <w:rPr>
          <w:bCs/>
        </w:rPr>
      </w:pPr>
    </w:p>
    <w:p w:rsidR="00722DAE" w:rsidRPr="00722DAE" w:rsidRDefault="00722DAE" w:rsidP="00722DAE">
      <w:pPr>
        <w:pStyle w:val="aa"/>
        <w:spacing w:line="360" w:lineRule="auto"/>
        <w:ind w:firstLine="720"/>
        <w:jc w:val="both"/>
        <w:rPr>
          <w:bCs/>
        </w:rPr>
      </w:pPr>
      <w:r w:rsidRPr="00722DAE">
        <w:rPr>
          <w:bCs/>
        </w:rPr>
        <w:t>Монографії опубліковані викладачами Львівського торговельно-економічного університету за 2015-2016 навчальний рік</w:t>
      </w:r>
      <w:r>
        <w:rPr>
          <w:bCs/>
        </w:rPr>
        <w:t xml:space="preserve"> подані у табл. 3.1</w:t>
      </w:r>
    </w:p>
    <w:p w:rsidR="009205F3" w:rsidRPr="00F43AA9" w:rsidRDefault="009205F3" w:rsidP="00781899">
      <w:pPr>
        <w:pStyle w:val="aa"/>
        <w:jc w:val="right"/>
        <w:rPr>
          <w:bCs/>
          <w:i/>
          <w:sz w:val="28"/>
          <w:szCs w:val="28"/>
          <w:lang w:val="ru-RU"/>
        </w:rPr>
        <w:sectPr w:rsidR="009205F3" w:rsidRPr="00F43AA9" w:rsidSect="008D5EB7">
          <w:pgSz w:w="11909" w:h="16834" w:code="9"/>
          <w:pgMar w:top="1134" w:right="567" w:bottom="1134" w:left="1701" w:header="709" w:footer="709" w:gutter="0"/>
          <w:cols w:space="708"/>
          <w:noEndnote/>
          <w:titlePg/>
          <w:docGrid w:linePitch="212"/>
        </w:sectPr>
      </w:pPr>
    </w:p>
    <w:p w:rsidR="00781899" w:rsidRPr="00781899" w:rsidRDefault="00781899" w:rsidP="00781899">
      <w:pPr>
        <w:pStyle w:val="aa"/>
        <w:jc w:val="right"/>
        <w:rPr>
          <w:b/>
          <w:bCs/>
          <w:i/>
          <w:sz w:val="28"/>
          <w:szCs w:val="28"/>
          <w:vertAlign w:val="superscript"/>
        </w:rPr>
      </w:pPr>
      <w:r w:rsidRPr="00781899">
        <w:rPr>
          <w:b/>
          <w:bCs/>
          <w:i/>
          <w:sz w:val="28"/>
          <w:szCs w:val="28"/>
        </w:rPr>
        <w:lastRenderedPageBreak/>
        <w:t>Таблиця 3.1</w:t>
      </w:r>
    </w:p>
    <w:p w:rsidR="001D6D33" w:rsidRDefault="00781899" w:rsidP="00781899">
      <w:pPr>
        <w:pStyle w:val="aa"/>
        <w:spacing w:line="360" w:lineRule="auto"/>
        <w:ind w:firstLine="720"/>
        <w:jc w:val="center"/>
        <w:rPr>
          <w:b/>
          <w:bCs/>
          <w:sz w:val="28"/>
        </w:rPr>
      </w:pPr>
      <w:r w:rsidRPr="00781899">
        <w:rPr>
          <w:b/>
          <w:bCs/>
          <w:sz w:val="28"/>
          <w:szCs w:val="28"/>
        </w:rPr>
        <w:t xml:space="preserve">Монографії опубліковані викладачами </w:t>
      </w:r>
      <w:r w:rsidRPr="00781899">
        <w:rPr>
          <w:b/>
          <w:bCs/>
          <w:sz w:val="28"/>
        </w:rPr>
        <w:t xml:space="preserve">Львівського торговельно-економічного університету </w:t>
      </w:r>
    </w:p>
    <w:p w:rsidR="00781899" w:rsidRPr="001D6D33" w:rsidRDefault="00781899" w:rsidP="001D6D33">
      <w:pPr>
        <w:pStyle w:val="aa"/>
        <w:spacing w:line="360" w:lineRule="auto"/>
        <w:ind w:firstLine="720"/>
        <w:jc w:val="center"/>
        <w:rPr>
          <w:b/>
          <w:bCs/>
          <w:sz w:val="28"/>
          <w:szCs w:val="28"/>
        </w:rPr>
      </w:pPr>
      <w:r>
        <w:rPr>
          <w:b/>
          <w:bCs/>
          <w:sz w:val="28"/>
          <w:szCs w:val="28"/>
        </w:rPr>
        <w:t>за 2015-</w:t>
      </w:r>
      <w:r w:rsidRPr="00781899">
        <w:rPr>
          <w:b/>
          <w:bCs/>
          <w:sz w:val="28"/>
          <w:szCs w:val="28"/>
        </w:rPr>
        <w:t>2016 навчальний рік</w:t>
      </w:r>
    </w:p>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401"/>
        <w:gridCol w:w="3264"/>
        <w:gridCol w:w="993"/>
        <w:gridCol w:w="1420"/>
        <w:gridCol w:w="1276"/>
        <w:gridCol w:w="2981"/>
      </w:tblGrid>
      <w:tr w:rsidR="00781899" w:rsidRPr="00781899" w:rsidTr="00BB3BBE">
        <w:trPr>
          <w:trHeight w:val="1022"/>
        </w:trPr>
        <w:tc>
          <w:tcPr>
            <w:tcW w:w="675" w:type="dxa"/>
            <w:shd w:val="clear" w:color="auto" w:fill="auto"/>
            <w:vAlign w:val="center"/>
          </w:tcPr>
          <w:p w:rsidR="00781899" w:rsidRPr="000E3DCA" w:rsidRDefault="00781899" w:rsidP="001D6D33">
            <w:pPr>
              <w:pStyle w:val="aa"/>
              <w:ind w:left="0"/>
              <w:jc w:val="center"/>
              <w:rPr>
                <w:bCs/>
              </w:rPr>
            </w:pPr>
            <w:r w:rsidRPr="000E3DCA">
              <w:rPr>
                <w:bCs/>
              </w:rPr>
              <w:t>№ з/п</w:t>
            </w:r>
          </w:p>
        </w:tc>
        <w:tc>
          <w:tcPr>
            <w:tcW w:w="4401" w:type="dxa"/>
            <w:shd w:val="clear" w:color="auto" w:fill="auto"/>
            <w:vAlign w:val="center"/>
          </w:tcPr>
          <w:p w:rsidR="00781899" w:rsidRPr="000E3DCA" w:rsidRDefault="00781899" w:rsidP="001D6D33">
            <w:pPr>
              <w:pStyle w:val="aa"/>
              <w:ind w:left="0"/>
              <w:jc w:val="center"/>
              <w:rPr>
                <w:bCs/>
              </w:rPr>
            </w:pPr>
            <w:r w:rsidRPr="000E3DCA">
              <w:rPr>
                <w:bCs/>
              </w:rPr>
              <w:t>Назва</w:t>
            </w:r>
          </w:p>
          <w:p w:rsidR="00781899" w:rsidRPr="000E3DCA" w:rsidRDefault="00781899" w:rsidP="001D6D33">
            <w:pPr>
              <w:pStyle w:val="aa"/>
              <w:ind w:left="0"/>
              <w:jc w:val="center"/>
              <w:rPr>
                <w:bCs/>
              </w:rPr>
            </w:pPr>
            <w:r w:rsidRPr="000E3DCA">
              <w:rPr>
                <w:bCs/>
              </w:rPr>
              <w:t>монографії</w:t>
            </w:r>
          </w:p>
        </w:tc>
        <w:tc>
          <w:tcPr>
            <w:tcW w:w="3264" w:type="dxa"/>
            <w:shd w:val="clear" w:color="auto" w:fill="auto"/>
            <w:vAlign w:val="center"/>
          </w:tcPr>
          <w:p w:rsidR="00781899" w:rsidRPr="000E3DCA" w:rsidRDefault="00781899" w:rsidP="001D6D33">
            <w:pPr>
              <w:pStyle w:val="aa"/>
              <w:ind w:left="33"/>
              <w:jc w:val="center"/>
              <w:rPr>
                <w:bCs/>
              </w:rPr>
            </w:pPr>
            <w:r w:rsidRPr="000E3DCA">
              <w:rPr>
                <w:bCs/>
              </w:rPr>
              <w:t>Видавництво,</w:t>
            </w:r>
          </w:p>
          <w:p w:rsidR="00781899" w:rsidRPr="000E3DCA" w:rsidRDefault="00781899" w:rsidP="001D6D33">
            <w:pPr>
              <w:pStyle w:val="aa"/>
              <w:ind w:left="33"/>
              <w:jc w:val="center"/>
              <w:rPr>
                <w:bCs/>
              </w:rPr>
            </w:pPr>
            <w:r w:rsidRPr="000E3DCA">
              <w:rPr>
                <w:bCs/>
              </w:rPr>
              <w:t>рік видання, кількість сторінок</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Одно-осібна, (Так</w:t>
            </w:r>
          </w:p>
          <w:p w:rsidR="00781899" w:rsidRPr="00781899" w:rsidRDefault="00781899" w:rsidP="001D6D33">
            <w:pPr>
              <w:pStyle w:val="aa"/>
              <w:ind w:left="34"/>
              <w:jc w:val="center"/>
              <w:rPr>
                <w:bCs/>
              </w:rPr>
            </w:pPr>
            <w:r w:rsidRPr="00781899">
              <w:rPr>
                <w:bCs/>
              </w:rPr>
              <w:t>або Ні)</w:t>
            </w:r>
          </w:p>
        </w:tc>
        <w:tc>
          <w:tcPr>
            <w:tcW w:w="1420" w:type="dxa"/>
            <w:shd w:val="clear" w:color="auto" w:fill="auto"/>
            <w:vAlign w:val="center"/>
          </w:tcPr>
          <w:p w:rsidR="00781899" w:rsidRPr="00781899" w:rsidRDefault="00781899" w:rsidP="001D6D33">
            <w:pPr>
              <w:pStyle w:val="aa"/>
              <w:ind w:left="0"/>
              <w:jc w:val="center"/>
              <w:rPr>
                <w:bCs/>
              </w:rPr>
            </w:pPr>
            <w:r w:rsidRPr="00781899">
              <w:rPr>
                <w:bCs/>
              </w:rPr>
              <w:t>Якщо Так,  вказати автора, П.І.Б.</w:t>
            </w:r>
          </w:p>
        </w:tc>
        <w:tc>
          <w:tcPr>
            <w:tcW w:w="1276" w:type="dxa"/>
            <w:shd w:val="clear" w:color="auto" w:fill="auto"/>
            <w:vAlign w:val="center"/>
          </w:tcPr>
          <w:p w:rsidR="00781899" w:rsidRPr="00781899" w:rsidRDefault="00781899" w:rsidP="001D6D33">
            <w:pPr>
              <w:pStyle w:val="aa"/>
              <w:ind w:left="0"/>
              <w:jc w:val="center"/>
              <w:rPr>
                <w:bCs/>
              </w:rPr>
            </w:pPr>
            <w:r w:rsidRPr="00781899">
              <w:rPr>
                <w:bCs/>
              </w:rPr>
              <w:t>У співавтор-стві (Так або Ні)</w:t>
            </w:r>
          </w:p>
        </w:tc>
        <w:tc>
          <w:tcPr>
            <w:tcW w:w="2981" w:type="dxa"/>
            <w:shd w:val="clear" w:color="auto" w:fill="auto"/>
            <w:vAlign w:val="center"/>
          </w:tcPr>
          <w:p w:rsidR="00781899" w:rsidRPr="00781899" w:rsidRDefault="00781899" w:rsidP="001D6D33">
            <w:pPr>
              <w:pStyle w:val="aa"/>
              <w:ind w:left="0"/>
              <w:rPr>
                <w:bCs/>
              </w:rPr>
            </w:pPr>
            <w:r w:rsidRPr="00781899">
              <w:rPr>
                <w:bCs/>
              </w:rPr>
              <w:t>Якщо Так , вказати всіх авторів, П.І.Б.</w:t>
            </w:r>
          </w:p>
        </w:tc>
      </w:tr>
      <w:tr w:rsidR="00781899" w:rsidRPr="00781899" w:rsidTr="00BB3BBE">
        <w:trPr>
          <w:trHeight w:val="943"/>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Управління бізнес-процесами підприємств роздрібної торгівлі</w:t>
            </w:r>
          </w:p>
        </w:tc>
        <w:tc>
          <w:tcPr>
            <w:tcW w:w="3264" w:type="dxa"/>
            <w:shd w:val="clear" w:color="auto" w:fill="auto"/>
            <w:vAlign w:val="center"/>
          </w:tcPr>
          <w:p w:rsidR="00781899" w:rsidRPr="000E3DCA" w:rsidRDefault="00781899" w:rsidP="001D6D33">
            <w:pPr>
              <w:pStyle w:val="aa"/>
              <w:ind w:left="33"/>
              <w:rPr>
                <w:bCs/>
              </w:rPr>
            </w:pPr>
            <w:r w:rsidRPr="000E3DCA">
              <w:rPr>
                <w:bCs/>
              </w:rPr>
              <w:t>Львів : вид-во ЛКА, 2016. – 224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Гелей Л. О., Редченко К. І</w:t>
            </w:r>
          </w:p>
        </w:tc>
      </w:tr>
      <w:tr w:rsidR="00781899" w:rsidRPr="00781899" w:rsidTr="00BB3BBE">
        <w:trPr>
          <w:trHeight w:val="1096"/>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Соціально-економічний розвиток держави, регіону, підприємства в нестабільних ринкових умовах. Колективна Монографія.</w:t>
            </w:r>
          </w:p>
        </w:tc>
        <w:tc>
          <w:tcPr>
            <w:tcW w:w="3264" w:type="dxa"/>
            <w:shd w:val="clear" w:color="auto" w:fill="auto"/>
            <w:vAlign w:val="center"/>
          </w:tcPr>
          <w:p w:rsidR="00781899" w:rsidRPr="000E3DCA" w:rsidRDefault="00781899" w:rsidP="001D6D33">
            <w:pPr>
              <w:pStyle w:val="aa"/>
              <w:ind w:left="33"/>
              <w:rPr>
                <w:bCs/>
              </w:rPr>
            </w:pPr>
            <w:r w:rsidRPr="000E3DCA">
              <w:t xml:space="preserve">Львів : </w:t>
            </w:r>
            <w:r w:rsidRPr="000E3DCA">
              <w:rPr>
                <w:bCs/>
              </w:rPr>
              <w:t>Українська академія друкарства. – Львів. – 2015. – 410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 xml:space="preserve">Так </w:t>
            </w: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ind w:left="0"/>
              <w:rPr>
                <w:bCs/>
              </w:rPr>
            </w:pPr>
            <w:r w:rsidRPr="00781899">
              <w:rPr>
                <w:bCs/>
              </w:rPr>
              <w:t>Штангрет А. М., Лозовицький С. П. та інші</w:t>
            </w:r>
          </w:p>
          <w:p w:rsidR="00781899" w:rsidRPr="00781899" w:rsidRDefault="00781899" w:rsidP="001D6D33">
            <w:pPr>
              <w:pStyle w:val="aa"/>
              <w:ind w:left="0"/>
              <w:rPr>
                <w:bCs/>
              </w:rPr>
            </w:pPr>
          </w:p>
        </w:tc>
      </w:tr>
      <w:tr w:rsidR="00781899" w:rsidRPr="00781899" w:rsidTr="00BB3BBE">
        <w:trPr>
          <w:trHeight w:val="75"/>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Концептуальний розвиток методології бухгалтерського обліку</w:t>
            </w:r>
          </w:p>
        </w:tc>
        <w:tc>
          <w:tcPr>
            <w:tcW w:w="3264" w:type="dxa"/>
            <w:shd w:val="clear" w:color="auto" w:fill="auto"/>
            <w:vAlign w:val="center"/>
          </w:tcPr>
          <w:p w:rsidR="00781899" w:rsidRPr="000E3DCA" w:rsidRDefault="00781899" w:rsidP="001D6D33">
            <w:pPr>
              <w:pStyle w:val="aa"/>
              <w:ind w:left="33"/>
              <w:rPr>
                <w:bCs/>
              </w:rPr>
            </w:pPr>
            <w:r w:rsidRPr="000E3DCA">
              <w:rPr>
                <w:bCs/>
              </w:rPr>
              <w:t>Львів : ЛКА, 2015. – 239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Корягін М. В., </w:t>
            </w:r>
          </w:p>
          <w:p w:rsidR="00781899" w:rsidRPr="00781899" w:rsidRDefault="00781899" w:rsidP="001D6D33">
            <w:pPr>
              <w:pStyle w:val="aa"/>
              <w:ind w:left="0"/>
              <w:rPr>
                <w:bCs/>
              </w:rPr>
            </w:pPr>
            <w:r w:rsidRPr="00781899">
              <w:rPr>
                <w:bCs/>
              </w:rPr>
              <w:t>Куцик П. О.</w:t>
            </w:r>
          </w:p>
        </w:tc>
      </w:tr>
      <w:tr w:rsidR="00781899" w:rsidRPr="00781899" w:rsidTr="00BB3BBE">
        <w:trPr>
          <w:trHeight w:val="770"/>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Управлінський облік операційної діяльності підприємств торгівлі</w:t>
            </w:r>
          </w:p>
        </w:tc>
        <w:tc>
          <w:tcPr>
            <w:tcW w:w="3264" w:type="dxa"/>
            <w:shd w:val="clear" w:color="auto" w:fill="auto"/>
            <w:vAlign w:val="center"/>
          </w:tcPr>
          <w:p w:rsidR="001D6D33" w:rsidRDefault="00781899" w:rsidP="001D6D33">
            <w:pPr>
              <w:pStyle w:val="aa"/>
              <w:ind w:left="33"/>
              <w:rPr>
                <w:bCs/>
              </w:rPr>
            </w:pPr>
            <w:r w:rsidRPr="000E3DCA">
              <w:rPr>
                <w:bCs/>
              </w:rPr>
              <w:t>Львів : Видавництво «Растр-7», 2015. - 312 с.</w:t>
            </w:r>
          </w:p>
          <w:p w:rsidR="00781899" w:rsidRPr="001D6D33" w:rsidRDefault="00781899" w:rsidP="001D6D33"/>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Куцик П. О., </w:t>
            </w:r>
          </w:p>
          <w:p w:rsidR="00781899" w:rsidRPr="00781899" w:rsidRDefault="00781899" w:rsidP="001D6D33">
            <w:pPr>
              <w:pStyle w:val="aa"/>
              <w:ind w:left="0"/>
              <w:rPr>
                <w:bCs/>
              </w:rPr>
            </w:pPr>
            <w:r w:rsidRPr="00781899">
              <w:rPr>
                <w:bCs/>
              </w:rPr>
              <w:t>Бачинський В. І., Полянська О. А.</w:t>
            </w:r>
          </w:p>
        </w:tc>
      </w:tr>
      <w:tr w:rsidR="00781899" w:rsidRPr="00781899" w:rsidTr="00BB3BBE">
        <w:trPr>
          <w:trHeight w:val="1119"/>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Діяльність торговельних підприємств у конкурентному середовищі: контрольно-аналітичне забезпечення системи управління</w:t>
            </w:r>
          </w:p>
        </w:tc>
        <w:tc>
          <w:tcPr>
            <w:tcW w:w="3264" w:type="dxa"/>
            <w:shd w:val="clear" w:color="auto" w:fill="auto"/>
            <w:vAlign w:val="center"/>
          </w:tcPr>
          <w:p w:rsidR="00781899" w:rsidRPr="000E3DCA" w:rsidRDefault="00781899" w:rsidP="001D6D33">
            <w:pPr>
              <w:pStyle w:val="aa"/>
              <w:ind w:left="33"/>
              <w:rPr>
                <w:bCs/>
              </w:rPr>
            </w:pPr>
            <w:r w:rsidRPr="000E3DCA">
              <w:rPr>
                <w:bCs/>
              </w:rPr>
              <w:t>Чернівці: Технодрук, 2015. –  370 с.</w:t>
            </w:r>
          </w:p>
          <w:p w:rsidR="00781899" w:rsidRPr="000E3DCA" w:rsidRDefault="00781899" w:rsidP="001D6D33">
            <w:pPr>
              <w:pStyle w:val="aa"/>
              <w:ind w:left="33"/>
              <w:rPr>
                <w:bCs/>
              </w:rPr>
            </w:pP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rPr>
                <w:lang w:eastAsia="ru-RU"/>
              </w:rPr>
            </w:pPr>
            <w:r w:rsidRPr="00781899">
              <w:rPr>
                <w:lang w:eastAsia="ru-RU"/>
              </w:rPr>
              <w:t xml:space="preserve">Медвідь Л. Г., </w:t>
            </w:r>
          </w:p>
          <w:p w:rsidR="00781899" w:rsidRPr="00781899" w:rsidRDefault="00781899" w:rsidP="001D6D33">
            <w:pPr>
              <w:rPr>
                <w:lang w:eastAsia="ru-RU"/>
              </w:rPr>
            </w:pPr>
            <w:r w:rsidRPr="00781899">
              <w:rPr>
                <w:lang w:eastAsia="ru-RU"/>
              </w:rPr>
              <w:t xml:space="preserve">Куцик П. О., </w:t>
            </w:r>
          </w:p>
          <w:p w:rsidR="00781899" w:rsidRPr="00781899" w:rsidRDefault="00781899" w:rsidP="001D6D33">
            <w:pPr>
              <w:rPr>
                <w:lang w:eastAsia="ru-RU"/>
              </w:rPr>
            </w:pPr>
            <w:r w:rsidRPr="00781899">
              <w:rPr>
                <w:lang w:eastAsia="ru-RU"/>
              </w:rPr>
              <w:t xml:space="preserve">Шевчук В. О., </w:t>
            </w:r>
          </w:p>
          <w:p w:rsidR="00781899" w:rsidRPr="00781899" w:rsidRDefault="00781899" w:rsidP="001D6D33">
            <w:pPr>
              <w:rPr>
                <w:lang w:eastAsia="ru-RU"/>
              </w:rPr>
            </w:pPr>
            <w:r w:rsidRPr="00781899">
              <w:rPr>
                <w:lang w:eastAsia="ru-RU"/>
              </w:rPr>
              <w:t>Харинович-Яворська Д. О.</w:t>
            </w:r>
          </w:p>
        </w:tc>
      </w:tr>
      <w:tr w:rsidR="00781899" w:rsidRPr="00781899" w:rsidTr="00BB3BBE">
        <w:trPr>
          <w:trHeight w:val="75"/>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Проблеми та перспективи розвитку бухгалтерської звітності</w:t>
            </w:r>
          </w:p>
        </w:tc>
        <w:tc>
          <w:tcPr>
            <w:tcW w:w="3264" w:type="dxa"/>
            <w:shd w:val="clear" w:color="auto" w:fill="auto"/>
            <w:vAlign w:val="center"/>
          </w:tcPr>
          <w:p w:rsidR="00781899" w:rsidRPr="000E3DCA" w:rsidRDefault="00781899" w:rsidP="001D6D33">
            <w:pPr>
              <w:pStyle w:val="aa"/>
              <w:ind w:left="33"/>
              <w:rPr>
                <w:bCs/>
              </w:rPr>
            </w:pPr>
            <w:r w:rsidRPr="000E3DCA">
              <w:rPr>
                <w:bCs/>
              </w:rPr>
              <w:t>Львів : ЛКА, 2016. – 276 c.</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 xml:space="preserve">Ні </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 xml:space="preserve">Так </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Корягін М. В., </w:t>
            </w:r>
          </w:p>
          <w:p w:rsidR="00781899" w:rsidRPr="00781899" w:rsidRDefault="00781899" w:rsidP="001D6D33">
            <w:pPr>
              <w:pStyle w:val="aa"/>
              <w:ind w:left="0"/>
              <w:rPr>
                <w:bCs/>
              </w:rPr>
            </w:pPr>
            <w:r w:rsidRPr="00781899">
              <w:rPr>
                <w:bCs/>
              </w:rPr>
              <w:t>Куцик П. О.</w:t>
            </w:r>
          </w:p>
        </w:tc>
      </w:tr>
      <w:tr w:rsidR="00781899" w:rsidRPr="00781899" w:rsidTr="00BB3BBE">
        <w:trPr>
          <w:trHeight w:val="75"/>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keepNext/>
              <w:keepLines/>
              <w:tabs>
                <w:tab w:val="left" w:pos="5529"/>
              </w:tabs>
              <w:autoSpaceDE w:val="0"/>
              <w:autoSpaceDN w:val="0"/>
              <w:adjustRightInd w:val="0"/>
              <w:ind w:right="425"/>
              <w:rPr>
                <w:lang w:eastAsia="ru-RU"/>
              </w:rPr>
            </w:pPr>
            <w:r w:rsidRPr="000E3DCA">
              <w:rPr>
                <w:lang w:eastAsia="ru-RU"/>
              </w:rPr>
              <w:t>Облікова концепція управління вартістю нематеріальних активів підприємства</w:t>
            </w:r>
          </w:p>
        </w:tc>
        <w:tc>
          <w:tcPr>
            <w:tcW w:w="3264" w:type="dxa"/>
            <w:shd w:val="clear" w:color="auto" w:fill="auto"/>
            <w:vAlign w:val="center"/>
          </w:tcPr>
          <w:p w:rsidR="00781899" w:rsidRPr="000E3DCA" w:rsidRDefault="00781899" w:rsidP="001D6D33">
            <w:pPr>
              <w:pStyle w:val="aa"/>
              <w:ind w:left="33"/>
              <w:rPr>
                <w:bCs/>
              </w:rPr>
            </w:pPr>
            <w:r w:rsidRPr="000E3DCA">
              <w:rPr>
                <w:bCs/>
              </w:rPr>
              <w:t>Львів : Растр-7, 2016. – 268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p w:rsidR="00781899" w:rsidRPr="00781899" w:rsidRDefault="00781899" w:rsidP="001D6D33">
            <w:pPr>
              <w:pStyle w:val="aa"/>
              <w:ind w:left="0"/>
              <w:rPr>
                <w:bCs/>
              </w:rPr>
            </w:pPr>
          </w:p>
        </w:tc>
        <w:tc>
          <w:tcPr>
            <w:tcW w:w="1420" w:type="dxa"/>
            <w:shd w:val="clear" w:color="auto" w:fill="auto"/>
            <w:vAlign w:val="center"/>
          </w:tcPr>
          <w:p w:rsidR="00781899" w:rsidRPr="00781899" w:rsidRDefault="00781899" w:rsidP="001D6D33">
            <w:pPr>
              <w:pStyle w:val="aa"/>
              <w:ind w:left="0"/>
              <w:jc w:val="center"/>
              <w:rPr>
                <w:bCs/>
              </w:rPr>
            </w:pPr>
          </w:p>
          <w:p w:rsidR="00781899" w:rsidRPr="00781899" w:rsidRDefault="00781899" w:rsidP="001D6D33">
            <w:pPr>
              <w:pStyle w:val="aa"/>
              <w:ind w:left="0"/>
              <w:rPr>
                <w:bCs/>
              </w:rPr>
            </w:pPr>
          </w:p>
        </w:tc>
        <w:tc>
          <w:tcPr>
            <w:tcW w:w="1276" w:type="dxa"/>
            <w:shd w:val="clear" w:color="auto" w:fill="auto"/>
            <w:vAlign w:val="center"/>
          </w:tcPr>
          <w:p w:rsidR="00781899" w:rsidRPr="00781899" w:rsidRDefault="00781899" w:rsidP="001D6D33">
            <w:pPr>
              <w:pStyle w:val="aa"/>
              <w:ind w:left="0"/>
              <w:jc w:val="center"/>
              <w:rPr>
                <w:bCs/>
                <w:lang w:val="ru-RU"/>
              </w:rPr>
            </w:pPr>
            <w:r w:rsidRPr="00781899">
              <w:rPr>
                <w:bCs/>
              </w:rPr>
              <w:t>Т</w:t>
            </w:r>
            <w:r w:rsidRPr="00781899">
              <w:rPr>
                <w:bCs/>
                <w:lang w:val="ru-RU"/>
              </w:rPr>
              <w:t>ак</w:t>
            </w:r>
          </w:p>
          <w:p w:rsidR="00781899" w:rsidRPr="00781899" w:rsidRDefault="00781899" w:rsidP="001D6D33">
            <w:pPr>
              <w:pStyle w:val="aa"/>
              <w:ind w:left="0"/>
              <w:rPr>
                <w:bCs/>
                <w:lang w:val="ru-RU"/>
              </w:rPr>
            </w:pPr>
          </w:p>
        </w:tc>
        <w:tc>
          <w:tcPr>
            <w:tcW w:w="2981" w:type="dxa"/>
            <w:shd w:val="clear" w:color="auto" w:fill="auto"/>
            <w:vAlign w:val="center"/>
          </w:tcPr>
          <w:p w:rsidR="00781899" w:rsidRPr="00781899" w:rsidRDefault="00781899" w:rsidP="001D6D33">
            <w:pPr>
              <w:pStyle w:val="aa"/>
              <w:ind w:left="0"/>
              <w:rPr>
                <w:bCs/>
              </w:rPr>
            </w:pPr>
            <w:r w:rsidRPr="00781899">
              <w:rPr>
                <w:bCs/>
              </w:rPr>
              <w:t>Куцик П. О., Дрогобицький І. М., Плиса З. П., Скоп Х. І.</w:t>
            </w:r>
          </w:p>
        </w:tc>
      </w:tr>
      <w:tr w:rsidR="00781899" w:rsidRPr="00781899" w:rsidTr="00BB3BBE">
        <w:trPr>
          <w:trHeight w:val="325"/>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t>Механізми активізації продажу товарів підприємствами торгівлі</w:t>
            </w:r>
          </w:p>
        </w:tc>
        <w:tc>
          <w:tcPr>
            <w:tcW w:w="3264" w:type="dxa"/>
            <w:shd w:val="clear" w:color="auto" w:fill="auto"/>
            <w:vAlign w:val="center"/>
          </w:tcPr>
          <w:p w:rsidR="00781899" w:rsidRPr="000E3DCA" w:rsidRDefault="00781899" w:rsidP="001D6D33">
            <w:pPr>
              <w:pStyle w:val="aa"/>
              <w:ind w:left="33"/>
              <w:rPr>
                <w:bCs/>
              </w:rPr>
            </w:pPr>
            <w:r w:rsidRPr="000E3DCA">
              <w:t>Львів : Укр. акад. друкарства, 2015. – 516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1D6D33" w:rsidRDefault="00781899" w:rsidP="001D6D33">
            <w:pPr>
              <w:pStyle w:val="aa"/>
              <w:ind w:left="0"/>
            </w:pPr>
            <w:r w:rsidRPr="00781899">
              <w:t>Міценко Н. Г., Міщук І. П., Лозинський В. Т., Хамула О. О.</w:t>
            </w:r>
          </w:p>
        </w:tc>
      </w:tr>
      <w:tr w:rsidR="00781899" w:rsidRPr="00781899" w:rsidTr="00BB3BBE">
        <w:trPr>
          <w:trHeight w:val="325"/>
        </w:trPr>
        <w:tc>
          <w:tcPr>
            <w:tcW w:w="675" w:type="dxa"/>
            <w:shd w:val="clear" w:color="auto" w:fill="auto"/>
            <w:vAlign w:val="center"/>
          </w:tcPr>
          <w:p w:rsidR="00781899" w:rsidRPr="000E3DCA"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t>Підприємства на ринку товарів і послуг: соціальний діалог і соціальна відповідальність</w:t>
            </w:r>
          </w:p>
        </w:tc>
        <w:tc>
          <w:tcPr>
            <w:tcW w:w="3264" w:type="dxa"/>
            <w:shd w:val="clear" w:color="auto" w:fill="auto"/>
            <w:vAlign w:val="center"/>
          </w:tcPr>
          <w:p w:rsidR="00781899" w:rsidRPr="000E3DCA" w:rsidRDefault="00781899" w:rsidP="001D6D33">
            <w:pPr>
              <w:pStyle w:val="aa"/>
              <w:ind w:left="33"/>
              <w:rPr>
                <w:bCs/>
              </w:rPr>
            </w:pPr>
            <w:r w:rsidRPr="000E3DCA">
              <w:t>Львів : вид-во ЛТЕУ, 2016. – 246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p w:rsidR="00781899" w:rsidRPr="00781899" w:rsidRDefault="00781899" w:rsidP="001D6D33">
            <w:pPr>
              <w:pStyle w:val="aa"/>
              <w:ind w:left="0"/>
              <w:rPr>
                <w:bCs/>
              </w:rPr>
            </w:pP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spacing w:after="0"/>
              <w:ind w:left="0"/>
            </w:pPr>
            <w:r w:rsidRPr="00781899">
              <w:t xml:space="preserve">Міценко Н. Г., Іляш О. І., Градюк Н. М., </w:t>
            </w:r>
          </w:p>
          <w:p w:rsidR="00781899" w:rsidRPr="00781899" w:rsidRDefault="00781899" w:rsidP="001D6D33">
            <w:pPr>
              <w:pStyle w:val="aa"/>
              <w:spacing w:after="0"/>
              <w:ind w:left="0"/>
              <w:rPr>
                <w:bCs/>
              </w:rPr>
            </w:pPr>
            <w:r w:rsidRPr="00781899">
              <w:t>Мазярко І. С., Міщук І. П.</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tcPr>
          <w:p w:rsidR="00781899" w:rsidRPr="00781899" w:rsidRDefault="00781899" w:rsidP="001D6D33">
            <w:pPr>
              <w:rPr>
                <w:lang w:eastAsia="uk-UA"/>
              </w:rPr>
            </w:pPr>
            <w:r w:rsidRPr="00781899">
              <w:rPr>
                <w:lang w:eastAsia="uk-UA"/>
              </w:rPr>
              <w:t>Теорія та практика управління ризиками підприємств торгівлі фармацевтичного ринку України</w:t>
            </w:r>
          </w:p>
        </w:tc>
        <w:tc>
          <w:tcPr>
            <w:tcW w:w="3264" w:type="dxa"/>
            <w:shd w:val="clear" w:color="auto" w:fill="auto"/>
            <w:vAlign w:val="center"/>
          </w:tcPr>
          <w:p w:rsidR="00781899" w:rsidRPr="00781899" w:rsidRDefault="00781899" w:rsidP="001D6D33">
            <w:pPr>
              <w:ind w:left="33"/>
              <w:rPr>
                <w:lang w:eastAsia="uk-UA"/>
              </w:rPr>
            </w:pPr>
            <w:r w:rsidRPr="00781899">
              <w:rPr>
                <w:bCs/>
                <w:lang w:eastAsia="ru-RU"/>
              </w:rPr>
              <w:t>Львів : вид-во ЛКА, 2015. – 356 с</w:t>
            </w:r>
            <w:r w:rsidRPr="00781899">
              <w:rPr>
                <w:lang w:eastAsia="uk-UA"/>
              </w:rPr>
              <w:t>.</w:t>
            </w:r>
          </w:p>
        </w:tc>
        <w:tc>
          <w:tcPr>
            <w:tcW w:w="993" w:type="dxa"/>
            <w:shd w:val="clear" w:color="auto" w:fill="auto"/>
            <w:vAlign w:val="center"/>
          </w:tcPr>
          <w:p w:rsidR="00781899" w:rsidRPr="00781899" w:rsidRDefault="00781899" w:rsidP="001D6D33">
            <w:pPr>
              <w:ind w:left="34"/>
              <w:jc w:val="center"/>
              <w:rPr>
                <w:lang w:eastAsia="uk-UA"/>
              </w:rPr>
            </w:pPr>
            <w:r w:rsidRPr="00781899">
              <w:rPr>
                <w:bCs/>
              </w:rPr>
              <w:t>Ні</w:t>
            </w:r>
          </w:p>
        </w:tc>
        <w:tc>
          <w:tcPr>
            <w:tcW w:w="1420" w:type="dxa"/>
            <w:shd w:val="clear" w:color="auto" w:fill="auto"/>
            <w:vAlign w:val="center"/>
          </w:tcPr>
          <w:p w:rsidR="00781899" w:rsidRPr="00781899" w:rsidRDefault="00781899" w:rsidP="001D6D33">
            <w:pPr>
              <w:jc w:val="center"/>
              <w:rPr>
                <w:lang w:eastAsia="uk-UA"/>
              </w:rPr>
            </w:pPr>
          </w:p>
        </w:tc>
        <w:tc>
          <w:tcPr>
            <w:tcW w:w="1276" w:type="dxa"/>
            <w:shd w:val="clear" w:color="auto" w:fill="auto"/>
            <w:vAlign w:val="center"/>
          </w:tcPr>
          <w:p w:rsidR="00781899" w:rsidRPr="00781899" w:rsidRDefault="00781899" w:rsidP="001D6D33">
            <w:pPr>
              <w:jc w:val="center"/>
              <w:rPr>
                <w:lang w:eastAsia="uk-UA"/>
              </w:rPr>
            </w:pPr>
            <w:r w:rsidRPr="00781899">
              <w:rPr>
                <w:lang w:eastAsia="uk-UA"/>
              </w:rPr>
              <w:t>Так</w:t>
            </w:r>
          </w:p>
        </w:tc>
        <w:tc>
          <w:tcPr>
            <w:tcW w:w="2981" w:type="dxa"/>
            <w:shd w:val="clear" w:color="auto" w:fill="auto"/>
            <w:vAlign w:val="center"/>
          </w:tcPr>
          <w:p w:rsidR="00781899" w:rsidRPr="00781899" w:rsidRDefault="00781899" w:rsidP="001D6D33">
            <w:pPr>
              <w:rPr>
                <w:lang w:eastAsia="uk-UA"/>
              </w:rPr>
            </w:pPr>
            <w:r w:rsidRPr="00781899">
              <w:rPr>
                <w:lang w:eastAsia="uk-UA"/>
              </w:rPr>
              <w:t xml:space="preserve">Гринкевич С. С., </w:t>
            </w:r>
          </w:p>
          <w:p w:rsidR="00781899" w:rsidRPr="00781899" w:rsidRDefault="00781899" w:rsidP="001D6D33">
            <w:pPr>
              <w:rPr>
                <w:lang w:eastAsia="uk-UA"/>
              </w:rPr>
            </w:pPr>
            <w:r w:rsidRPr="00781899">
              <w:rPr>
                <w:lang w:eastAsia="uk-UA"/>
              </w:rPr>
              <w:t>Іляш О. І., Олексюк М. І.</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781899" w:rsidRDefault="00781899" w:rsidP="001D6D33">
            <w:pPr>
              <w:pStyle w:val="aa"/>
              <w:ind w:left="0"/>
              <w:rPr>
                <w:bCs/>
              </w:rPr>
            </w:pPr>
            <w:r w:rsidRPr="00781899">
              <w:rPr>
                <w:bCs/>
              </w:rPr>
              <w:t>Кредитне стимулювання економіки</w:t>
            </w:r>
          </w:p>
        </w:tc>
        <w:tc>
          <w:tcPr>
            <w:tcW w:w="3264" w:type="dxa"/>
            <w:shd w:val="clear" w:color="auto" w:fill="auto"/>
            <w:vAlign w:val="center"/>
          </w:tcPr>
          <w:p w:rsidR="00781899" w:rsidRPr="00781899" w:rsidRDefault="00781899" w:rsidP="001D6D33">
            <w:pPr>
              <w:pStyle w:val="aa"/>
              <w:ind w:left="33"/>
              <w:rPr>
                <w:bCs/>
              </w:rPr>
            </w:pPr>
            <w:r w:rsidRPr="00781899">
              <w:rPr>
                <w:bCs/>
              </w:rPr>
              <w:t>Львів : Ліга-Прес, 2015. – 228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Башнянин Г. І., </w:t>
            </w:r>
          </w:p>
          <w:p w:rsidR="00781899" w:rsidRPr="00781899" w:rsidRDefault="00781899" w:rsidP="001D6D33">
            <w:pPr>
              <w:pStyle w:val="aa"/>
              <w:ind w:left="0"/>
              <w:rPr>
                <w:bCs/>
              </w:rPr>
            </w:pPr>
            <w:r w:rsidRPr="00781899">
              <w:rPr>
                <w:bCs/>
              </w:rPr>
              <w:t>Носов О. Ю., Труш І. Є.</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781899" w:rsidRDefault="00781899" w:rsidP="001D6D33">
            <w:pPr>
              <w:pStyle w:val="aa"/>
              <w:ind w:left="0"/>
              <w:rPr>
                <w:bCs/>
              </w:rPr>
            </w:pPr>
            <w:r w:rsidRPr="00781899">
              <w:rPr>
                <w:bCs/>
              </w:rPr>
              <w:t xml:space="preserve">Глобальна економіка: принципи становлення, функціонування, регулювання та розвитку. </w:t>
            </w:r>
          </w:p>
        </w:tc>
        <w:tc>
          <w:tcPr>
            <w:tcW w:w="3264" w:type="dxa"/>
            <w:shd w:val="clear" w:color="auto" w:fill="auto"/>
            <w:vAlign w:val="center"/>
          </w:tcPr>
          <w:p w:rsidR="00781899" w:rsidRPr="00781899" w:rsidRDefault="00781899" w:rsidP="001D6D33">
            <w:pPr>
              <w:pStyle w:val="aa"/>
              <w:ind w:left="33"/>
              <w:rPr>
                <w:bCs/>
              </w:rPr>
            </w:pPr>
            <w:r w:rsidRPr="00781899">
              <w:rPr>
                <w:bCs/>
              </w:rPr>
              <w:t>Львів : в-во ЛКА, 2015. – 594 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Башнянин Г. І., </w:t>
            </w:r>
          </w:p>
          <w:p w:rsidR="00781899" w:rsidRPr="00781899" w:rsidRDefault="00781899" w:rsidP="001D6D33">
            <w:pPr>
              <w:pStyle w:val="aa"/>
              <w:ind w:left="0"/>
              <w:rPr>
                <w:bCs/>
              </w:rPr>
            </w:pPr>
            <w:r w:rsidRPr="00781899">
              <w:rPr>
                <w:bCs/>
              </w:rPr>
              <w:t>Ковтун О. І., Куцик П. О.</w:t>
            </w:r>
          </w:p>
        </w:tc>
      </w:tr>
      <w:tr w:rsidR="00781899" w:rsidRPr="00781899" w:rsidTr="00BB3BBE">
        <w:trPr>
          <w:trHeight w:val="6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781899" w:rsidRDefault="00781899" w:rsidP="001D6D33">
            <w:pPr>
              <w:pStyle w:val="aa"/>
              <w:ind w:left="0"/>
              <w:rPr>
                <w:bCs/>
              </w:rPr>
            </w:pPr>
            <w:r w:rsidRPr="00781899">
              <w:rPr>
                <w:bCs/>
              </w:rPr>
              <w:t>Економічні системи. Т.6</w:t>
            </w:r>
          </w:p>
          <w:p w:rsidR="00781899" w:rsidRPr="00781899" w:rsidRDefault="00781899" w:rsidP="001D6D33">
            <w:pPr>
              <w:pStyle w:val="aa"/>
              <w:ind w:left="0"/>
              <w:rPr>
                <w:bCs/>
              </w:rPr>
            </w:pPr>
          </w:p>
          <w:p w:rsidR="00781899" w:rsidRPr="00781899" w:rsidRDefault="00781899" w:rsidP="001D6D33">
            <w:pPr>
              <w:pStyle w:val="aa"/>
              <w:ind w:left="0"/>
              <w:rPr>
                <w:bCs/>
              </w:rPr>
            </w:pPr>
          </w:p>
          <w:p w:rsidR="00781899" w:rsidRPr="00781899" w:rsidRDefault="00781899" w:rsidP="001D6D33">
            <w:pPr>
              <w:pStyle w:val="aa"/>
              <w:ind w:left="0"/>
              <w:rPr>
                <w:bCs/>
              </w:rPr>
            </w:pPr>
          </w:p>
          <w:p w:rsidR="00781899" w:rsidRPr="00781899" w:rsidRDefault="00781899" w:rsidP="001D6D33">
            <w:pPr>
              <w:pStyle w:val="aa"/>
              <w:ind w:left="0"/>
              <w:rPr>
                <w:bCs/>
              </w:rPr>
            </w:pPr>
          </w:p>
        </w:tc>
        <w:tc>
          <w:tcPr>
            <w:tcW w:w="3264" w:type="dxa"/>
            <w:shd w:val="clear" w:color="auto" w:fill="auto"/>
            <w:vAlign w:val="center"/>
          </w:tcPr>
          <w:p w:rsidR="00781899" w:rsidRPr="00781899" w:rsidRDefault="00781899" w:rsidP="001D6D33">
            <w:pPr>
              <w:pStyle w:val="aa"/>
              <w:ind w:left="33"/>
              <w:rPr>
                <w:bCs/>
              </w:rPr>
            </w:pPr>
            <w:r w:rsidRPr="00781899">
              <w:rPr>
                <w:bCs/>
              </w:rPr>
              <w:t>Львів : Ліга-Прес, 2015. – 500 с.</w:t>
            </w:r>
          </w:p>
          <w:p w:rsidR="00781899" w:rsidRPr="00781899" w:rsidRDefault="00781899" w:rsidP="001D6D33">
            <w:pPr>
              <w:pStyle w:val="aa"/>
              <w:ind w:left="33"/>
              <w:rPr>
                <w:bCs/>
              </w:rPr>
            </w:pPr>
          </w:p>
          <w:p w:rsidR="00781899" w:rsidRPr="00781899" w:rsidRDefault="00781899" w:rsidP="001D6D33">
            <w:pPr>
              <w:pStyle w:val="aa"/>
              <w:ind w:left="0"/>
              <w:rPr>
                <w:bCs/>
              </w:rPr>
            </w:pPr>
          </w:p>
          <w:p w:rsidR="00781899" w:rsidRPr="00781899" w:rsidRDefault="00781899" w:rsidP="001D6D33">
            <w:pPr>
              <w:pStyle w:val="aa"/>
              <w:ind w:left="33"/>
              <w:rPr>
                <w:bCs/>
              </w:rPr>
            </w:pP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p w:rsidR="00781899" w:rsidRPr="00781899" w:rsidRDefault="00781899" w:rsidP="001D6D33">
            <w:pPr>
              <w:pStyle w:val="aa"/>
              <w:ind w:left="34"/>
              <w:jc w:val="center"/>
              <w:rPr>
                <w:bCs/>
              </w:rPr>
            </w:pPr>
          </w:p>
          <w:p w:rsidR="00781899" w:rsidRPr="00781899" w:rsidRDefault="00781899" w:rsidP="001D6D33">
            <w:pPr>
              <w:pStyle w:val="aa"/>
              <w:ind w:left="34"/>
              <w:jc w:val="center"/>
              <w:rPr>
                <w:bCs/>
              </w:rPr>
            </w:pPr>
          </w:p>
          <w:p w:rsidR="00781899" w:rsidRPr="00781899" w:rsidRDefault="00781899" w:rsidP="001D6D33">
            <w:pPr>
              <w:pStyle w:val="aa"/>
              <w:ind w:left="0"/>
              <w:rPr>
                <w:bCs/>
              </w:rPr>
            </w:pPr>
          </w:p>
          <w:p w:rsidR="00781899" w:rsidRPr="00781899" w:rsidRDefault="00781899" w:rsidP="001D6D33">
            <w:pPr>
              <w:pStyle w:val="aa"/>
              <w:ind w:left="34"/>
              <w:jc w:val="center"/>
              <w:rPr>
                <w:bCs/>
              </w:rPr>
            </w:pP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p w:rsidR="00781899" w:rsidRPr="00781899" w:rsidRDefault="00781899" w:rsidP="001D6D33">
            <w:pPr>
              <w:pStyle w:val="aa"/>
              <w:ind w:left="0"/>
              <w:jc w:val="center"/>
              <w:rPr>
                <w:bCs/>
              </w:rPr>
            </w:pPr>
          </w:p>
          <w:p w:rsidR="00781899" w:rsidRPr="00781899" w:rsidRDefault="00781899" w:rsidP="001D6D33">
            <w:pPr>
              <w:pStyle w:val="aa"/>
              <w:ind w:left="0"/>
              <w:jc w:val="center"/>
              <w:rPr>
                <w:bCs/>
              </w:rPr>
            </w:pPr>
          </w:p>
          <w:p w:rsidR="00781899" w:rsidRPr="00781899" w:rsidRDefault="00781899" w:rsidP="001D6D33">
            <w:pPr>
              <w:pStyle w:val="aa"/>
              <w:ind w:left="0"/>
              <w:jc w:val="center"/>
              <w:rPr>
                <w:bCs/>
              </w:rPr>
            </w:pP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ind w:left="0"/>
              <w:rPr>
                <w:bCs/>
                <w:spacing w:val="-10"/>
              </w:rPr>
            </w:pPr>
            <w:r w:rsidRPr="00781899">
              <w:rPr>
                <w:bCs/>
                <w:spacing w:val="-6"/>
              </w:rPr>
              <w:t xml:space="preserve">Башнянин Г. І., Лиско Л. Р., </w:t>
            </w:r>
            <w:r w:rsidRPr="00781899">
              <w:rPr>
                <w:bCs/>
                <w:spacing w:val="-10"/>
              </w:rPr>
              <w:t xml:space="preserve">Шевчик Б. М., Борщук Є. М., Ковтун О. І., Мойсеєнко І. П., Вовканич С. Й., Кульчицький Б. В., Кульчицький Я. В., Осецький В. Я., </w:t>
            </w:r>
          </w:p>
          <w:p w:rsidR="00781899" w:rsidRPr="00781899" w:rsidRDefault="00781899" w:rsidP="001D6D33">
            <w:pPr>
              <w:pStyle w:val="aa"/>
              <w:ind w:left="0"/>
              <w:rPr>
                <w:bCs/>
                <w:spacing w:val="-6"/>
              </w:rPr>
            </w:pPr>
            <w:r w:rsidRPr="00781899">
              <w:rPr>
                <w:bCs/>
                <w:spacing w:val="-10"/>
              </w:rPr>
              <w:t>Марцин В. С.</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781899" w:rsidRDefault="00781899" w:rsidP="001D6D33">
            <w:pPr>
              <w:pStyle w:val="aa"/>
              <w:ind w:left="0"/>
              <w:rPr>
                <w:bCs/>
              </w:rPr>
            </w:pPr>
            <w:r w:rsidRPr="00781899">
              <w:rPr>
                <w:bCs/>
              </w:rPr>
              <w:t>Адаптація інструментів управління зовнішньоекономічною діяльністю до євроінтеграційних процесів</w:t>
            </w:r>
          </w:p>
        </w:tc>
        <w:tc>
          <w:tcPr>
            <w:tcW w:w="3264" w:type="dxa"/>
            <w:shd w:val="clear" w:color="auto" w:fill="auto"/>
            <w:vAlign w:val="center"/>
          </w:tcPr>
          <w:p w:rsidR="00781899" w:rsidRPr="00781899" w:rsidRDefault="001D6D33" w:rsidP="001D6D33">
            <w:pPr>
              <w:pStyle w:val="aa"/>
              <w:ind w:left="33"/>
              <w:rPr>
                <w:bCs/>
              </w:rPr>
            </w:pPr>
            <w:r>
              <w:rPr>
                <w:bCs/>
              </w:rPr>
              <w:t>Херсон: ХНТУ, 2015. – 282</w:t>
            </w:r>
            <w:r w:rsidR="00781899" w:rsidRPr="00781899">
              <w:rPr>
                <w:bCs/>
              </w:rPr>
              <w:t>с.</w:t>
            </w:r>
          </w:p>
        </w:tc>
        <w:tc>
          <w:tcPr>
            <w:tcW w:w="993" w:type="dxa"/>
            <w:shd w:val="clear" w:color="auto" w:fill="auto"/>
            <w:vAlign w:val="center"/>
          </w:tcPr>
          <w:p w:rsidR="00781899" w:rsidRPr="00781899" w:rsidRDefault="00781899" w:rsidP="001D6D33">
            <w:pPr>
              <w:pStyle w:val="aa"/>
              <w:ind w:left="34"/>
              <w:jc w:val="center"/>
              <w:rPr>
                <w:bCs/>
              </w:rPr>
            </w:pPr>
            <w:r w:rsidRPr="00781899">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Башнянин Г. І., Адвокатова Н. О., </w:t>
            </w:r>
          </w:p>
          <w:p w:rsidR="00781899" w:rsidRPr="00781899" w:rsidRDefault="00781899" w:rsidP="001D6D33">
            <w:pPr>
              <w:pStyle w:val="aa"/>
              <w:ind w:left="0"/>
              <w:rPr>
                <w:bCs/>
              </w:rPr>
            </w:pPr>
            <w:r w:rsidRPr="00781899">
              <w:rPr>
                <w:bCs/>
              </w:rPr>
              <w:t>Боярчук А. І.</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Методологічні проблеми метрологічного аналізу економічних систем: наукова школа доктора економічних наук, професора, Заслуженого діяча науки і техніки України Г. І. Башнянина</w:t>
            </w:r>
          </w:p>
        </w:tc>
        <w:tc>
          <w:tcPr>
            <w:tcW w:w="3264" w:type="dxa"/>
            <w:shd w:val="clear" w:color="auto" w:fill="auto"/>
            <w:vAlign w:val="center"/>
          </w:tcPr>
          <w:p w:rsidR="00781899" w:rsidRPr="000E3DCA" w:rsidRDefault="00781899" w:rsidP="001D6D33">
            <w:pPr>
              <w:pStyle w:val="aa"/>
              <w:ind w:left="33"/>
              <w:rPr>
                <w:bCs/>
              </w:rPr>
            </w:pPr>
            <w:r w:rsidRPr="000E3DCA">
              <w:rPr>
                <w:bCs/>
              </w:rPr>
              <w:t>Львів : Ліга-Прес, 2015. –1097 с.</w:t>
            </w:r>
          </w:p>
          <w:p w:rsidR="00781899" w:rsidRPr="000E3DCA" w:rsidRDefault="00781899" w:rsidP="001D6D33">
            <w:pPr>
              <w:pStyle w:val="aa"/>
              <w:ind w:left="33"/>
              <w:rPr>
                <w:bCs/>
              </w:rPr>
            </w:pPr>
          </w:p>
          <w:p w:rsidR="00781899" w:rsidRPr="000E3DCA" w:rsidRDefault="00781899" w:rsidP="001D6D33">
            <w:pPr>
              <w:pStyle w:val="aa"/>
              <w:ind w:left="33"/>
              <w:rPr>
                <w:bCs/>
              </w:rPr>
            </w:pPr>
          </w:p>
          <w:p w:rsidR="00781899" w:rsidRPr="000E3DCA" w:rsidRDefault="00781899" w:rsidP="001D6D33">
            <w:pPr>
              <w:pStyle w:val="aa"/>
              <w:ind w:left="33"/>
              <w:rPr>
                <w:bCs/>
              </w:rPr>
            </w:pP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p w:rsidR="00781899" w:rsidRPr="000E3DCA" w:rsidRDefault="00781899" w:rsidP="001D6D33">
            <w:pPr>
              <w:pStyle w:val="aa"/>
              <w:ind w:left="0"/>
              <w:rPr>
                <w:bCs/>
              </w:rPr>
            </w:pP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p w:rsidR="00781899" w:rsidRPr="00781899" w:rsidRDefault="00781899" w:rsidP="001D6D33">
            <w:pPr>
              <w:pStyle w:val="aa"/>
              <w:ind w:left="0"/>
              <w:jc w:val="center"/>
              <w:rPr>
                <w:bCs/>
              </w:rPr>
            </w:pP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ind w:left="0"/>
              <w:rPr>
                <w:bCs/>
              </w:rPr>
            </w:pPr>
            <w:r w:rsidRPr="00781899">
              <w:rPr>
                <w:bCs/>
              </w:rPr>
              <w:t>Башнянин Г. І., Ковтун О. І., Вербова О. С., Шевчик Б. М., Мисловський П. Й., Сухий О. О.</w:t>
            </w:r>
          </w:p>
        </w:tc>
      </w:tr>
      <w:tr w:rsidR="00781899" w:rsidRPr="00781899" w:rsidTr="00BB3BBE">
        <w:trPr>
          <w:trHeight w:val="325"/>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Державне регулювання процесу інтелектуалізації економіки України</w:t>
            </w:r>
          </w:p>
        </w:tc>
        <w:tc>
          <w:tcPr>
            <w:tcW w:w="3264" w:type="dxa"/>
            <w:shd w:val="clear" w:color="auto" w:fill="auto"/>
            <w:vAlign w:val="center"/>
          </w:tcPr>
          <w:p w:rsidR="00781899" w:rsidRPr="000E3DCA" w:rsidRDefault="00781899" w:rsidP="001D6D33">
            <w:pPr>
              <w:pStyle w:val="aa"/>
              <w:ind w:left="33"/>
              <w:rPr>
                <w:bCs/>
              </w:rPr>
            </w:pPr>
            <w:r w:rsidRPr="000E3DCA">
              <w:rPr>
                <w:bCs/>
              </w:rPr>
              <w:t>Апріорі, 2016, - 256 с.</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Васильців Т. Г., </w:t>
            </w:r>
          </w:p>
          <w:p w:rsidR="00781899" w:rsidRPr="00781899" w:rsidRDefault="00781899" w:rsidP="001D6D33">
            <w:pPr>
              <w:pStyle w:val="aa"/>
              <w:ind w:left="0"/>
              <w:rPr>
                <w:bCs/>
              </w:rPr>
            </w:pPr>
            <w:r w:rsidRPr="00781899">
              <w:rPr>
                <w:bCs/>
              </w:rPr>
              <w:t>Гунчак Н. В., Сухай О. Є.</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Форми і методи управління прибутком банків</w:t>
            </w:r>
          </w:p>
        </w:tc>
        <w:tc>
          <w:tcPr>
            <w:tcW w:w="3264" w:type="dxa"/>
            <w:shd w:val="clear" w:color="auto" w:fill="auto"/>
            <w:vAlign w:val="center"/>
          </w:tcPr>
          <w:p w:rsidR="00781899" w:rsidRPr="000E3DCA" w:rsidRDefault="00781899" w:rsidP="001D6D33">
            <w:pPr>
              <w:pStyle w:val="aa"/>
              <w:ind w:left="33"/>
              <w:rPr>
                <w:bCs/>
              </w:rPr>
            </w:pPr>
            <w:r w:rsidRPr="000E3DCA">
              <w:rPr>
                <w:bCs/>
              </w:rPr>
              <w:t>Львів : вид-во ЛКА, 2016. – 267 с.</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w:t>
            </w:r>
            <w:r w:rsidR="001D6D33">
              <w:rPr>
                <w:bCs/>
              </w:rPr>
              <w:t>к</w:t>
            </w:r>
          </w:p>
        </w:tc>
        <w:tc>
          <w:tcPr>
            <w:tcW w:w="2981" w:type="dxa"/>
            <w:shd w:val="clear" w:color="auto" w:fill="auto"/>
            <w:vAlign w:val="center"/>
          </w:tcPr>
          <w:p w:rsidR="00781899" w:rsidRPr="00781899" w:rsidRDefault="00781899" w:rsidP="001D6D33">
            <w:pPr>
              <w:pStyle w:val="aa"/>
              <w:ind w:left="0"/>
              <w:rPr>
                <w:bCs/>
              </w:rPr>
            </w:pPr>
            <w:r w:rsidRPr="00781899">
              <w:rPr>
                <w:bCs/>
              </w:rPr>
              <w:t xml:space="preserve">Копилюк О. І., </w:t>
            </w:r>
          </w:p>
          <w:p w:rsidR="00781899" w:rsidRPr="00781899" w:rsidRDefault="00781899" w:rsidP="001D6D33">
            <w:pPr>
              <w:pStyle w:val="aa"/>
              <w:ind w:left="0"/>
              <w:rPr>
                <w:bCs/>
              </w:rPr>
            </w:pPr>
            <w:r w:rsidRPr="00781899">
              <w:rPr>
                <w:bCs/>
              </w:rPr>
              <w:t xml:space="preserve">Ревич М. Я., </w:t>
            </w:r>
          </w:p>
          <w:p w:rsidR="00781899" w:rsidRPr="00781899" w:rsidRDefault="00781899" w:rsidP="001D6D33">
            <w:pPr>
              <w:pStyle w:val="aa"/>
              <w:ind w:left="0"/>
              <w:rPr>
                <w:bCs/>
              </w:rPr>
            </w:pPr>
            <w:r w:rsidRPr="00781899">
              <w:rPr>
                <w:bCs/>
              </w:rPr>
              <w:t>Музичка О. М.</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Фінансовий механізм забезпечення сталого розвитку соціально-економічних систем</w:t>
            </w: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1D6D33">
            <w:pPr>
              <w:pStyle w:val="aa"/>
              <w:ind w:left="33"/>
              <w:rPr>
                <w:bCs/>
              </w:rPr>
            </w:pPr>
            <w:r w:rsidRPr="000E3DCA">
              <w:rPr>
                <w:bCs/>
              </w:rPr>
              <w:t>Бердянськ : в-ць Ткачук О. В., 2016. – 284 с.</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p w:rsidR="00781899" w:rsidRPr="000E3DCA" w:rsidRDefault="00781899" w:rsidP="001D6D33">
            <w:pPr>
              <w:pStyle w:val="aa"/>
              <w:ind w:left="0"/>
              <w:rPr>
                <w:bCs/>
              </w:rPr>
            </w:pPr>
          </w:p>
        </w:tc>
        <w:tc>
          <w:tcPr>
            <w:tcW w:w="1420" w:type="dxa"/>
            <w:shd w:val="clear" w:color="auto" w:fill="auto"/>
            <w:vAlign w:val="center"/>
          </w:tcPr>
          <w:p w:rsidR="00781899" w:rsidRPr="00781899" w:rsidRDefault="00781899" w:rsidP="001D6D33">
            <w:pPr>
              <w:pStyle w:val="aa"/>
              <w:ind w:left="0"/>
              <w:jc w:val="center"/>
              <w:rPr>
                <w:bCs/>
              </w:rPr>
            </w:pPr>
          </w:p>
          <w:p w:rsidR="00781899" w:rsidRPr="00781899" w:rsidRDefault="00781899" w:rsidP="001D6D33">
            <w:pPr>
              <w:pStyle w:val="aa"/>
              <w:ind w:left="0"/>
              <w:jc w:val="center"/>
              <w:rPr>
                <w:bCs/>
              </w:rPr>
            </w:pPr>
          </w:p>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p w:rsidR="00781899" w:rsidRPr="00781899" w:rsidRDefault="00781899" w:rsidP="001D6D33">
            <w:pPr>
              <w:pStyle w:val="aa"/>
              <w:ind w:left="0"/>
              <w:rPr>
                <w:bCs/>
              </w:rPr>
            </w:pPr>
          </w:p>
        </w:tc>
        <w:tc>
          <w:tcPr>
            <w:tcW w:w="2981" w:type="dxa"/>
            <w:shd w:val="clear" w:color="auto" w:fill="auto"/>
            <w:vAlign w:val="center"/>
          </w:tcPr>
          <w:p w:rsidR="00781899" w:rsidRPr="00781899" w:rsidRDefault="00781899" w:rsidP="001D6D33">
            <w:pPr>
              <w:pStyle w:val="aa"/>
              <w:ind w:left="0"/>
              <w:rPr>
                <w:bCs/>
              </w:rPr>
            </w:pPr>
            <w:r w:rsidRPr="00781899">
              <w:rPr>
                <w:bCs/>
              </w:rPr>
              <w:t>Рущишин Н. М., Мединська Т. В. та авторський колектив (всього 36 авторів)</w:t>
            </w:r>
          </w:p>
        </w:tc>
      </w:tr>
      <w:tr w:rsidR="00781899" w:rsidRPr="00781899" w:rsidTr="00BB3BBE">
        <w:trPr>
          <w:trHeight w:val="2600"/>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rPr>
                <w:bCs/>
              </w:rPr>
            </w:pPr>
          </w:p>
        </w:tc>
        <w:tc>
          <w:tcPr>
            <w:tcW w:w="4401" w:type="dxa"/>
            <w:shd w:val="clear" w:color="auto" w:fill="auto"/>
            <w:vAlign w:val="center"/>
          </w:tcPr>
          <w:p w:rsidR="00781899" w:rsidRPr="000E3DCA" w:rsidRDefault="00781899" w:rsidP="001D6D33">
            <w:pPr>
              <w:pStyle w:val="aa"/>
              <w:ind w:left="0"/>
            </w:pPr>
            <w:r w:rsidRPr="000E3DCA">
              <w:t>Новые информационные технологии в образовании для всех: е-образование</w:t>
            </w: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1D6D33">
            <w:pPr>
              <w:pStyle w:val="aa"/>
              <w:ind w:left="0"/>
              <w:rPr>
                <w:bCs/>
              </w:rPr>
            </w:pPr>
            <w:r w:rsidRPr="000E3DCA">
              <w:t>К. : МНУЦИТ и С, 2015. – 230 с.</w:t>
            </w:r>
          </w:p>
        </w:tc>
        <w:tc>
          <w:tcPr>
            <w:tcW w:w="993" w:type="dxa"/>
            <w:shd w:val="clear" w:color="auto" w:fill="auto"/>
            <w:vAlign w:val="center"/>
          </w:tcPr>
          <w:p w:rsidR="00781899" w:rsidRPr="000E3DCA" w:rsidRDefault="001D6D33" w:rsidP="001D6D33">
            <w:pPr>
              <w:pStyle w:val="aa"/>
              <w:ind w:left="34"/>
              <w:jc w:val="center"/>
              <w:rPr>
                <w:bCs/>
              </w:rPr>
            </w:pPr>
            <w:r>
              <w:rPr>
                <w:bCs/>
              </w:rPr>
              <w:t>Н</w:t>
            </w:r>
            <w:r w:rsidR="00781899" w:rsidRPr="000E3DCA">
              <w:rPr>
                <w:bCs/>
              </w:rPr>
              <w:t>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1D6D33" w:rsidP="001D6D33">
            <w:pPr>
              <w:pStyle w:val="aa"/>
              <w:ind w:left="0"/>
              <w:jc w:val="center"/>
              <w:rPr>
                <w:bCs/>
              </w:rPr>
            </w:pPr>
            <w:r>
              <w:rPr>
                <w:bCs/>
              </w:rPr>
              <w:t>Т</w:t>
            </w:r>
            <w:r w:rsidR="00781899" w:rsidRPr="00781899">
              <w:rPr>
                <w:bCs/>
              </w:rPr>
              <w:t>ак</w:t>
            </w:r>
          </w:p>
        </w:tc>
        <w:tc>
          <w:tcPr>
            <w:tcW w:w="2981" w:type="dxa"/>
            <w:shd w:val="clear" w:color="auto" w:fill="auto"/>
            <w:vAlign w:val="center"/>
          </w:tcPr>
          <w:p w:rsidR="00781899" w:rsidRPr="00781899" w:rsidRDefault="00781899" w:rsidP="001D6D33">
            <w:pPr>
              <w:widowControl w:val="0"/>
              <w:autoSpaceDE w:val="0"/>
              <w:autoSpaceDN w:val="0"/>
              <w:adjustRightInd w:val="0"/>
              <w:rPr>
                <w:bCs/>
              </w:rPr>
            </w:pPr>
            <w:r w:rsidRPr="00781899">
              <w:rPr>
                <w:bCs/>
              </w:rPr>
              <w:t>Артеменко В. Б.,</w:t>
            </w:r>
          </w:p>
          <w:p w:rsidR="00781899" w:rsidRPr="00781899" w:rsidRDefault="00781899" w:rsidP="001D6D33">
            <w:pPr>
              <w:widowControl w:val="0"/>
              <w:autoSpaceDE w:val="0"/>
              <w:autoSpaceDN w:val="0"/>
              <w:adjustRightInd w:val="0"/>
              <w:rPr>
                <w:bCs/>
              </w:rPr>
            </w:pPr>
            <w:r w:rsidRPr="00781899">
              <w:rPr>
                <w:bCs/>
              </w:rPr>
              <w:t>Воронкин А. С.,</w:t>
            </w:r>
          </w:p>
          <w:p w:rsidR="00781899" w:rsidRPr="00781899" w:rsidRDefault="00781899" w:rsidP="001D6D33">
            <w:pPr>
              <w:widowControl w:val="0"/>
              <w:autoSpaceDE w:val="0"/>
              <w:autoSpaceDN w:val="0"/>
              <w:adjustRightInd w:val="0"/>
              <w:rPr>
                <w:bCs/>
              </w:rPr>
            </w:pPr>
            <w:r w:rsidRPr="00781899">
              <w:rPr>
                <w:bCs/>
              </w:rPr>
              <w:t>Заборова Т. М.,</w:t>
            </w:r>
          </w:p>
          <w:p w:rsidR="00781899" w:rsidRPr="00781899" w:rsidRDefault="00781899" w:rsidP="001D6D33">
            <w:pPr>
              <w:widowControl w:val="0"/>
              <w:autoSpaceDE w:val="0"/>
              <w:autoSpaceDN w:val="0"/>
              <w:adjustRightInd w:val="0"/>
              <w:rPr>
                <w:lang w:eastAsia="ru-RU"/>
              </w:rPr>
            </w:pPr>
            <w:r w:rsidRPr="00781899">
              <w:rPr>
                <w:lang w:eastAsia="ru-RU"/>
              </w:rPr>
              <w:t>Иващенко В. П.,</w:t>
            </w:r>
          </w:p>
          <w:p w:rsidR="00781899" w:rsidRPr="00781899" w:rsidRDefault="00781899" w:rsidP="001D6D33">
            <w:pPr>
              <w:widowControl w:val="0"/>
              <w:autoSpaceDE w:val="0"/>
              <w:autoSpaceDN w:val="0"/>
              <w:adjustRightInd w:val="0"/>
              <w:ind w:right="-132"/>
              <w:rPr>
                <w:lang w:eastAsia="ru-RU"/>
              </w:rPr>
            </w:pPr>
            <w:r w:rsidRPr="00781899">
              <w:rPr>
                <w:lang w:eastAsia="ru-RU"/>
              </w:rPr>
              <w:t>Коноваленков В. С.,</w:t>
            </w:r>
          </w:p>
          <w:p w:rsidR="00781899" w:rsidRPr="00781899" w:rsidRDefault="00781899" w:rsidP="001D6D33">
            <w:pPr>
              <w:widowControl w:val="0"/>
              <w:autoSpaceDE w:val="0"/>
              <w:autoSpaceDN w:val="0"/>
              <w:adjustRightInd w:val="0"/>
              <w:rPr>
                <w:lang w:eastAsia="ru-RU"/>
              </w:rPr>
            </w:pPr>
            <w:r w:rsidRPr="00781899">
              <w:rPr>
                <w:lang w:eastAsia="ru-RU"/>
              </w:rPr>
              <w:t xml:space="preserve">Манако А. Ф., </w:t>
            </w:r>
          </w:p>
          <w:p w:rsidR="00781899" w:rsidRPr="00781899" w:rsidRDefault="00781899" w:rsidP="001D6D33">
            <w:pPr>
              <w:widowControl w:val="0"/>
              <w:autoSpaceDE w:val="0"/>
              <w:autoSpaceDN w:val="0"/>
              <w:adjustRightInd w:val="0"/>
              <w:rPr>
                <w:lang w:eastAsia="ru-RU"/>
              </w:rPr>
            </w:pPr>
            <w:r w:rsidRPr="00781899">
              <w:rPr>
                <w:lang w:eastAsia="ru-RU"/>
              </w:rPr>
              <w:t>Синица Е. М.,</w:t>
            </w:r>
          </w:p>
          <w:p w:rsidR="00781899" w:rsidRPr="001D6D33" w:rsidRDefault="00781899" w:rsidP="001D6D33">
            <w:pPr>
              <w:widowControl w:val="0"/>
              <w:autoSpaceDE w:val="0"/>
              <w:autoSpaceDN w:val="0"/>
              <w:adjustRightInd w:val="0"/>
              <w:rPr>
                <w:lang w:eastAsia="ru-RU"/>
              </w:rPr>
            </w:pPr>
            <w:r w:rsidRPr="00781899">
              <w:rPr>
                <w:lang w:eastAsia="ru-RU"/>
              </w:rPr>
              <w:t>Швачич Г. Г.</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Забезпечення економічної безпеки при прямому іноземному інвестуванні</w:t>
            </w:r>
          </w:p>
          <w:p w:rsidR="00781899" w:rsidRPr="000E3DCA" w:rsidRDefault="00781899" w:rsidP="001D6D33">
            <w:pPr>
              <w:pStyle w:val="aa"/>
              <w:ind w:left="0"/>
              <w:rPr>
                <w:bCs/>
              </w:rPr>
            </w:pPr>
          </w:p>
          <w:p w:rsidR="00781899" w:rsidRPr="000E3DCA" w:rsidRDefault="00781899" w:rsidP="001D6D33">
            <w:pPr>
              <w:pStyle w:val="aa"/>
              <w:ind w:left="0"/>
              <w:rPr>
                <w:bCs/>
              </w:rPr>
            </w:pP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1D6D33">
            <w:pPr>
              <w:ind w:left="33"/>
            </w:pPr>
            <w:r w:rsidRPr="001D6D33">
              <w:rPr>
                <w:color w:val="000000"/>
              </w:rPr>
              <w:lastRenderedPageBreak/>
              <w:t xml:space="preserve">// </w:t>
            </w:r>
            <w:r w:rsidRPr="000E3DCA">
              <w:rPr>
                <w:color w:val="000000"/>
              </w:rPr>
              <w:t xml:space="preserve">Тренди та інновації в сучасній економіці: Колективна монографія / за заг. ред. д.е.н., проф. О.С. </w:t>
            </w:r>
            <w:r w:rsidRPr="000E3DCA">
              <w:rPr>
                <w:color w:val="000000"/>
              </w:rPr>
              <w:lastRenderedPageBreak/>
              <w:t>Іванілова. - Харків: ХНУБА, 2015. - С.92-105</w:t>
            </w:r>
          </w:p>
        </w:tc>
        <w:tc>
          <w:tcPr>
            <w:tcW w:w="993" w:type="dxa"/>
            <w:shd w:val="clear" w:color="auto" w:fill="auto"/>
            <w:vAlign w:val="center"/>
          </w:tcPr>
          <w:p w:rsidR="00781899" w:rsidRPr="000E3DCA" w:rsidRDefault="001D6D33" w:rsidP="001D6D33">
            <w:pPr>
              <w:pStyle w:val="aa"/>
              <w:ind w:left="34"/>
              <w:jc w:val="center"/>
              <w:rPr>
                <w:bCs/>
              </w:rPr>
            </w:pPr>
            <w:r>
              <w:rPr>
                <w:bCs/>
              </w:rPr>
              <w:lastRenderedPageBreak/>
              <w:t>Н</w:t>
            </w:r>
            <w:r w:rsidR="00781899" w:rsidRPr="000E3DCA">
              <w:rPr>
                <w:bCs/>
              </w:rPr>
              <w:t>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1D6D33" w:rsidP="001D6D33">
            <w:pPr>
              <w:pStyle w:val="aa"/>
              <w:ind w:left="0"/>
              <w:jc w:val="center"/>
              <w:rPr>
                <w:bCs/>
              </w:rPr>
            </w:pPr>
            <w:r>
              <w:rPr>
                <w:bCs/>
              </w:rPr>
              <w:t>Т</w:t>
            </w:r>
            <w:r w:rsidR="00781899" w:rsidRPr="00781899">
              <w:rPr>
                <w:bCs/>
              </w:rPr>
              <w:t>ак</w:t>
            </w:r>
          </w:p>
        </w:tc>
        <w:tc>
          <w:tcPr>
            <w:tcW w:w="2981" w:type="dxa"/>
            <w:shd w:val="clear" w:color="auto" w:fill="auto"/>
            <w:vAlign w:val="center"/>
          </w:tcPr>
          <w:p w:rsidR="00781899" w:rsidRPr="00781899" w:rsidRDefault="00781899" w:rsidP="001D6D33">
            <w:r w:rsidRPr="00781899">
              <w:rPr>
                <w:color w:val="000000"/>
              </w:rPr>
              <w:t>Василиця О. Б.</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rPr>
                <w:color w:val="000000"/>
                <w:lang w:val="ru-RU"/>
              </w:rPr>
            </w:pPr>
            <w:r w:rsidRPr="000E3DCA">
              <w:rPr>
                <w:color w:val="000000"/>
                <w:lang w:val="ru-RU"/>
              </w:rPr>
              <w:t>Перспективні шляхи національного розвитку інформаційної сфери України в контексті євроінтеграції</w:t>
            </w:r>
          </w:p>
          <w:p w:rsidR="00781899" w:rsidRPr="000E3DCA" w:rsidRDefault="00781899" w:rsidP="001D6D33">
            <w:pPr>
              <w:rPr>
                <w:color w:val="000000"/>
                <w:lang w:val="ru-RU"/>
              </w:rPr>
            </w:pPr>
          </w:p>
          <w:p w:rsidR="00781899" w:rsidRPr="000E3DCA" w:rsidRDefault="00781899" w:rsidP="001D6D33">
            <w:pPr>
              <w:rPr>
                <w:color w:val="000000"/>
                <w:lang w:val="ru-RU"/>
              </w:rPr>
            </w:pPr>
          </w:p>
        </w:tc>
        <w:tc>
          <w:tcPr>
            <w:tcW w:w="3264" w:type="dxa"/>
            <w:shd w:val="clear" w:color="auto" w:fill="auto"/>
            <w:vAlign w:val="center"/>
          </w:tcPr>
          <w:p w:rsidR="00781899" w:rsidRPr="000E3DCA" w:rsidRDefault="00781899" w:rsidP="001D6D33">
            <w:pPr>
              <w:ind w:left="33"/>
              <w:rPr>
                <w:color w:val="000000"/>
              </w:rPr>
            </w:pPr>
            <w:r w:rsidRPr="000E3DCA">
              <w:rPr>
                <w:color w:val="000000"/>
                <w:lang w:val="ru-RU"/>
              </w:rPr>
              <w:t>// Колективна монографія. - Ополе (Польща). - ВШУА. - 2015. - С. 11- 19</w:t>
            </w:r>
          </w:p>
        </w:tc>
        <w:tc>
          <w:tcPr>
            <w:tcW w:w="993" w:type="dxa"/>
            <w:shd w:val="clear" w:color="auto" w:fill="auto"/>
            <w:vAlign w:val="center"/>
          </w:tcPr>
          <w:p w:rsidR="00781899" w:rsidRPr="000E3DCA" w:rsidRDefault="001D6D33" w:rsidP="001D6D33">
            <w:pPr>
              <w:pStyle w:val="aa"/>
              <w:ind w:left="34"/>
              <w:jc w:val="center"/>
              <w:rPr>
                <w:bCs/>
                <w:color w:val="000000"/>
              </w:rPr>
            </w:pPr>
            <w:r>
              <w:rPr>
                <w:bCs/>
                <w:color w:val="000000"/>
              </w:rPr>
              <w:t>Н</w:t>
            </w:r>
            <w:r w:rsidR="00781899" w:rsidRPr="000E3DCA">
              <w:rPr>
                <w:bCs/>
                <w:color w:val="000000"/>
              </w:rPr>
              <w:t>і</w:t>
            </w:r>
          </w:p>
        </w:tc>
        <w:tc>
          <w:tcPr>
            <w:tcW w:w="1420" w:type="dxa"/>
            <w:shd w:val="clear" w:color="auto" w:fill="auto"/>
            <w:vAlign w:val="center"/>
          </w:tcPr>
          <w:p w:rsidR="00781899" w:rsidRPr="00781899" w:rsidRDefault="00781899" w:rsidP="001D6D33">
            <w:pPr>
              <w:pStyle w:val="aa"/>
              <w:ind w:left="0"/>
              <w:jc w:val="center"/>
              <w:rPr>
                <w:bCs/>
                <w:color w:val="000000"/>
              </w:rPr>
            </w:pPr>
          </w:p>
        </w:tc>
        <w:tc>
          <w:tcPr>
            <w:tcW w:w="1276" w:type="dxa"/>
            <w:shd w:val="clear" w:color="auto" w:fill="auto"/>
            <w:vAlign w:val="center"/>
          </w:tcPr>
          <w:p w:rsidR="00781899" w:rsidRPr="00781899" w:rsidRDefault="001D6D33" w:rsidP="001D6D33">
            <w:pPr>
              <w:pStyle w:val="aa"/>
              <w:ind w:left="0"/>
              <w:jc w:val="center"/>
              <w:rPr>
                <w:bCs/>
                <w:color w:val="000000"/>
              </w:rPr>
            </w:pPr>
            <w:r>
              <w:rPr>
                <w:bCs/>
                <w:color w:val="000000"/>
              </w:rPr>
              <w:t>Т</w:t>
            </w:r>
            <w:r w:rsidR="00781899" w:rsidRPr="00781899">
              <w:rPr>
                <w:bCs/>
                <w:color w:val="000000"/>
              </w:rPr>
              <w:t>ак</w:t>
            </w:r>
          </w:p>
        </w:tc>
        <w:tc>
          <w:tcPr>
            <w:tcW w:w="2981" w:type="dxa"/>
            <w:shd w:val="clear" w:color="auto" w:fill="auto"/>
            <w:vAlign w:val="center"/>
          </w:tcPr>
          <w:p w:rsidR="00781899" w:rsidRPr="00781899" w:rsidRDefault="00781899" w:rsidP="001D6D33">
            <w:pPr>
              <w:pStyle w:val="aa"/>
              <w:ind w:left="0"/>
              <w:rPr>
                <w:bCs/>
                <w:color w:val="000000"/>
                <w:lang w:val="ru-RU"/>
              </w:rPr>
            </w:pPr>
            <w:r w:rsidRPr="00781899">
              <w:rPr>
                <w:bCs/>
                <w:color w:val="000000"/>
              </w:rPr>
              <w:t>Боднар І. Р.</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pPr>
            <w:r w:rsidRPr="000E3DCA">
              <w:rPr>
                <w:color w:val="000000"/>
                <w:shd w:val="clear" w:color="auto" w:fill="FFFFFF"/>
              </w:rPr>
              <w:t>Устойчивое развитие: социальные и экономические изменения</w:t>
            </w:r>
          </w:p>
        </w:tc>
        <w:tc>
          <w:tcPr>
            <w:tcW w:w="3264" w:type="dxa"/>
            <w:shd w:val="clear" w:color="auto" w:fill="auto"/>
            <w:vAlign w:val="center"/>
          </w:tcPr>
          <w:p w:rsidR="00781899" w:rsidRPr="000E3DCA" w:rsidRDefault="00781899" w:rsidP="001D6D33">
            <w:pPr>
              <w:pStyle w:val="aa"/>
              <w:ind w:left="33"/>
            </w:pPr>
            <w:r w:rsidRPr="000E3DCA">
              <w:t>Польща (в друку)</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pPr>
            <w:r w:rsidRPr="00781899">
              <w:t xml:space="preserve">Мельник І. М., </w:t>
            </w:r>
          </w:p>
          <w:p w:rsidR="00781899" w:rsidRPr="00781899" w:rsidRDefault="00781899" w:rsidP="001D6D33">
            <w:pPr>
              <w:pStyle w:val="aa"/>
              <w:ind w:left="0"/>
            </w:pPr>
            <w:r w:rsidRPr="00781899">
              <w:t>Барна М. Ю.</w:t>
            </w:r>
          </w:p>
        </w:tc>
      </w:tr>
      <w:tr w:rsidR="00781899" w:rsidRPr="00781899" w:rsidTr="00BB3BBE">
        <w:trPr>
          <w:trHeight w:val="1096"/>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Торговельне підприємництво: механізм розвитку і фінансової підтримки</w:t>
            </w: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BB3BBE">
            <w:pPr>
              <w:pStyle w:val="aa"/>
              <w:ind w:left="0"/>
              <w:rPr>
                <w:bCs/>
              </w:rPr>
            </w:pPr>
            <w:r w:rsidRPr="000E3DCA">
              <w:rPr>
                <w:bCs/>
              </w:rPr>
              <w:t>Національний університет «Львівська політехніка», 2015  .- 724 с.</w:t>
            </w:r>
          </w:p>
        </w:tc>
        <w:tc>
          <w:tcPr>
            <w:tcW w:w="993" w:type="dxa"/>
            <w:shd w:val="clear" w:color="auto" w:fill="auto"/>
            <w:vAlign w:val="center"/>
          </w:tcPr>
          <w:p w:rsidR="00781899" w:rsidRPr="000E3DCA" w:rsidRDefault="00781899" w:rsidP="00BB3BBE">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BB3BBE">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rPr>
            </w:pPr>
            <w:r w:rsidRPr="00781899">
              <w:rPr>
                <w:bCs/>
              </w:rPr>
              <w:t>За науковою редакцією д.е.н. С. В. Князя</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pPr>
            <w:r w:rsidRPr="000E3DCA">
              <w:t>Формування якості ягідної продукції під час виробництва та реалізації</w:t>
            </w: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1D6D33">
            <w:pPr>
              <w:pStyle w:val="aa"/>
              <w:ind w:left="33"/>
              <w:rPr>
                <w:bCs/>
              </w:rPr>
            </w:pPr>
            <w:r w:rsidRPr="000E3DCA">
              <w:t>Львів: Вид-во «Укр-технології», 2016. -  456 с.</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Так</w:t>
            </w:r>
          </w:p>
        </w:tc>
        <w:tc>
          <w:tcPr>
            <w:tcW w:w="1420" w:type="dxa"/>
            <w:shd w:val="clear" w:color="auto" w:fill="auto"/>
            <w:vAlign w:val="center"/>
          </w:tcPr>
          <w:p w:rsidR="00781899" w:rsidRPr="00781899" w:rsidRDefault="00781899" w:rsidP="001D6D33">
            <w:pPr>
              <w:pStyle w:val="aa"/>
              <w:ind w:left="0"/>
              <w:jc w:val="center"/>
              <w:rPr>
                <w:bCs/>
              </w:rPr>
            </w:pPr>
            <w:r w:rsidRPr="00781899">
              <w:rPr>
                <w:bCs/>
              </w:rPr>
              <w:t>Шестопал Г. С.</w:t>
            </w:r>
          </w:p>
        </w:tc>
        <w:tc>
          <w:tcPr>
            <w:tcW w:w="1276" w:type="dxa"/>
            <w:shd w:val="clear" w:color="auto" w:fill="auto"/>
            <w:vAlign w:val="center"/>
          </w:tcPr>
          <w:p w:rsidR="00781899" w:rsidRPr="00781899" w:rsidRDefault="00781899" w:rsidP="001D6D33">
            <w:pPr>
              <w:pStyle w:val="aa"/>
              <w:ind w:left="0"/>
              <w:jc w:val="center"/>
              <w:rPr>
                <w:bCs/>
              </w:rPr>
            </w:pPr>
            <w:r w:rsidRPr="00781899">
              <w:rPr>
                <w:bCs/>
              </w:rPr>
              <w:t>-</w:t>
            </w:r>
          </w:p>
        </w:tc>
        <w:tc>
          <w:tcPr>
            <w:tcW w:w="2981" w:type="dxa"/>
            <w:shd w:val="clear" w:color="auto" w:fill="auto"/>
            <w:vAlign w:val="center"/>
          </w:tcPr>
          <w:p w:rsidR="00781899" w:rsidRPr="00781899" w:rsidRDefault="00781899" w:rsidP="001D6D33">
            <w:pPr>
              <w:pStyle w:val="aa"/>
              <w:ind w:left="0"/>
              <w:rPr>
                <w:bCs/>
              </w:rPr>
            </w:pPr>
            <w:r w:rsidRPr="00781899">
              <w:rPr>
                <w:bCs/>
              </w:rPr>
              <w:t>-</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 xml:space="preserve">Контроллинг как разновидность экспертной функции в системе управления конкурентноспособностью предприятия / Р. И. Амирова, Д. И. Сапожник // </w:t>
            </w:r>
          </w:p>
          <w:p w:rsidR="00781899" w:rsidRPr="000E3DCA" w:rsidRDefault="00781899" w:rsidP="001D6D33">
            <w:pPr>
              <w:pStyle w:val="aa"/>
              <w:ind w:left="0"/>
              <w:rPr>
                <w:bCs/>
              </w:rPr>
            </w:pPr>
          </w:p>
        </w:tc>
        <w:tc>
          <w:tcPr>
            <w:tcW w:w="3264" w:type="dxa"/>
            <w:shd w:val="clear" w:color="auto" w:fill="auto"/>
            <w:vAlign w:val="center"/>
          </w:tcPr>
          <w:p w:rsidR="00781899" w:rsidRPr="000E3DCA" w:rsidRDefault="00781899" w:rsidP="001D6D33">
            <w:pPr>
              <w:pStyle w:val="aa"/>
              <w:ind w:left="33"/>
              <w:rPr>
                <w:bCs/>
              </w:rPr>
            </w:pPr>
            <w:r w:rsidRPr="000E3DCA">
              <w:rPr>
                <w:bCs/>
              </w:rPr>
              <w:t>Концепция бухгалтерского учета в «новой» экономике: монография [под ред. Н. Н. Парасоцкой,, К. А. Артамоновой, Г. И. Алексеевой. – М.: РУСАЙН, 2015. – 264 с.</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781899" w:rsidP="001D6D33">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rPr>
                <w:bCs/>
                <w:spacing w:val="-14"/>
              </w:rPr>
            </w:pPr>
            <w:r w:rsidRPr="00781899">
              <w:rPr>
                <w:bCs/>
                <w:spacing w:val="-14"/>
              </w:rPr>
              <w:t>Амирова Р. И., Сапожник Д. И.</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1D6D33" w:rsidRDefault="00781899" w:rsidP="001D6D33">
            <w:pPr>
              <w:pStyle w:val="aa"/>
              <w:ind w:left="0"/>
            </w:pPr>
            <w:r w:rsidRPr="000E3DCA">
              <w:t>Прогнозування та управління соціально-економічними процесами</w:t>
            </w:r>
            <w:r w:rsidRPr="000E3DCA">
              <w:rPr>
                <w:lang w:val="ru-RU"/>
              </w:rPr>
              <w:t xml:space="preserve"> в р</w:t>
            </w:r>
            <w:r w:rsidRPr="000E3DCA">
              <w:t>егіоні </w:t>
            </w:r>
          </w:p>
        </w:tc>
        <w:tc>
          <w:tcPr>
            <w:tcW w:w="3264" w:type="dxa"/>
            <w:shd w:val="clear" w:color="auto" w:fill="auto"/>
            <w:vAlign w:val="center"/>
          </w:tcPr>
          <w:p w:rsidR="00781899" w:rsidRPr="000E3DCA" w:rsidRDefault="00781899" w:rsidP="001D6D33">
            <w:pPr>
              <w:ind w:left="33"/>
            </w:pPr>
            <w:r w:rsidRPr="000E3DCA">
              <w:rPr>
                <w:lang w:val="ru-RU"/>
              </w:rPr>
              <w:t>Львів : ЛРІДУ НАДУ, 2016р.</w:t>
            </w:r>
            <w:r w:rsidRPr="000E3DCA">
              <w:t>С 300</w:t>
            </w:r>
          </w:p>
        </w:tc>
        <w:tc>
          <w:tcPr>
            <w:tcW w:w="993" w:type="dxa"/>
            <w:shd w:val="clear" w:color="auto" w:fill="auto"/>
            <w:vAlign w:val="center"/>
          </w:tcPr>
          <w:p w:rsidR="00781899" w:rsidRPr="000E3DCA" w:rsidRDefault="00781899" w:rsidP="001D6D33">
            <w:pPr>
              <w:pStyle w:val="aa"/>
              <w:ind w:left="34"/>
              <w:jc w:val="center"/>
              <w:rPr>
                <w:bCs/>
              </w:rPr>
            </w:pPr>
            <w:r w:rsidRPr="000E3DCA">
              <w:rPr>
                <w:bCs/>
              </w:rPr>
              <w:t>Ні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BB3BBE" w:rsidRDefault="00781899" w:rsidP="00BB3BBE">
            <w:pPr>
              <w:pStyle w:val="aa"/>
              <w:ind w:left="0"/>
              <w:jc w:val="center"/>
              <w:rPr>
                <w:bCs/>
              </w:rPr>
            </w:pPr>
            <w:r w:rsidRPr="00781899">
              <w:rPr>
                <w:bCs/>
              </w:rPr>
              <w:t>Так</w:t>
            </w:r>
          </w:p>
        </w:tc>
        <w:tc>
          <w:tcPr>
            <w:tcW w:w="2981" w:type="dxa"/>
            <w:shd w:val="clear" w:color="auto" w:fill="auto"/>
            <w:vAlign w:val="center"/>
          </w:tcPr>
          <w:p w:rsidR="00781899" w:rsidRPr="00781899" w:rsidRDefault="00781899" w:rsidP="001D6D33">
            <w:pPr>
              <w:pStyle w:val="aa"/>
              <w:ind w:left="0"/>
            </w:pPr>
            <w:r w:rsidRPr="00781899">
              <w:t xml:space="preserve">В. М. Коцупей, за наук. ред. чл.-кор. НАН України, д-ра екон. наук, проф. В. С. Загорського  </w:t>
            </w:r>
          </w:p>
        </w:tc>
      </w:tr>
      <w:tr w:rsidR="00781899" w:rsidRPr="00781899" w:rsidTr="00BB3BBE">
        <w:trPr>
          <w:trHeight w:val="279"/>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BB3BBE" w:rsidRDefault="00781899" w:rsidP="001D6D33">
            <w:pPr>
              <w:pStyle w:val="aa"/>
              <w:ind w:left="0"/>
            </w:pPr>
            <w:r w:rsidRPr="000E3DCA">
              <w:rPr>
                <w:lang w:val="en-GB"/>
              </w:rPr>
              <w:t>Ecological</w:t>
            </w:r>
            <w:r w:rsidRPr="000E3DCA">
              <w:t xml:space="preserve"> </w:t>
            </w:r>
            <w:r w:rsidRPr="000E3DCA">
              <w:rPr>
                <w:lang w:val="en-GB"/>
              </w:rPr>
              <w:t>aspects</w:t>
            </w:r>
            <w:r w:rsidRPr="000E3DCA">
              <w:t xml:space="preserve"> </w:t>
            </w:r>
            <w:r w:rsidRPr="000E3DCA">
              <w:rPr>
                <w:lang w:val="en-GB"/>
              </w:rPr>
              <w:t>of</w:t>
            </w:r>
            <w:r w:rsidRPr="000E3DCA">
              <w:t xml:space="preserve"> </w:t>
            </w:r>
            <w:r w:rsidRPr="000E3DCA">
              <w:rPr>
                <w:lang w:val="en-GB"/>
              </w:rPr>
              <w:t>water</w:t>
            </w:r>
            <w:r w:rsidRPr="000E3DCA">
              <w:t xml:space="preserve"> </w:t>
            </w:r>
            <w:r w:rsidRPr="000E3DCA">
              <w:rPr>
                <w:lang w:val="en-GB"/>
              </w:rPr>
              <w:t>as</w:t>
            </w:r>
            <w:r w:rsidRPr="000E3DCA">
              <w:t xml:space="preserve"> </w:t>
            </w:r>
            <w:r w:rsidRPr="000E3DCA">
              <w:rPr>
                <w:lang w:val="en-GB"/>
              </w:rPr>
              <w:t>food</w:t>
            </w:r>
            <w:r w:rsidRPr="000E3DCA">
              <w:t xml:space="preserve"> </w:t>
            </w:r>
            <w:r w:rsidRPr="000E3DCA">
              <w:rPr>
                <w:lang w:val="en-GB"/>
              </w:rPr>
              <w:t>and</w:t>
            </w:r>
            <w:r w:rsidRPr="000E3DCA">
              <w:t xml:space="preserve"> </w:t>
            </w:r>
            <w:r w:rsidRPr="000E3DCA">
              <w:rPr>
                <w:lang w:val="en-GB"/>
              </w:rPr>
              <w:t>raw</w:t>
            </w:r>
            <w:r w:rsidRPr="000E3DCA">
              <w:t xml:space="preserve"> </w:t>
            </w:r>
            <w:r w:rsidRPr="000E3DCA">
              <w:rPr>
                <w:lang w:val="en-GB"/>
              </w:rPr>
              <w:t>material</w:t>
            </w:r>
            <w:r w:rsidRPr="000E3DCA">
              <w:t xml:space="preserve"> </w:t>
            </w:r>
            <w:r w:rsidRPr="000E3DCA">
              <w:rPr>
                <w:lang w:val="en-GB"/>
              </w:rPr>
              <w:t>in</w:t>
            </w:r>
            <w:r w:rsidRPr="000E3DCA">
              <w:t xml:space="preserve"> </w:t>
            </w:r>
            <w:r w:rsidRPr="000E3DCA">
              <w:rPr>
                <w:lang w:val="en-GB"/>
              </w:rPr>
              <w:t>food</w:t>
            </w:r>
            <w:r w:rsidRPr="000E3DCA">
              <w:t xml:space="preserve"> </w:t>
            </w:r>
            <w:r w:rsidRPr="000E3DCA">
              <w:rPr>
                <w:lang w:val="en-GB"/>
              </w:rPr>
              <w:t>industry</w:t>
            </w:r>
            <w:r w:rsidRPr="000E3DCA">
              <w:t xml:space="preserve">, </w:t>
            </w:r>
            <w:r w:rsidRPr="000E3DCA">
              <w:rPr>
                <w:lang w:val="en-GB"/>
              </w:rPr>
              <w:t>in</w:t>
            </w:r>
            <w:r w:rsidRPr="000E3DCA">
              <w:t xml:space="preserve"> </w:t>
            </w:r>
            <w:r w:rsidRPr="000E3DCA">
              <w:rPr>
                <w:lang w:val="en-GB"/>
              </w:rPr>
              <w:lastRenderedPageBreak/>
              <w:t>Monograph</w:t>
            </w:r>
            <w:r w:rsidRPr="000E3DCA">
              <w:t xml:space="preserve">: </w:t>
            </w:r>
            <w:r w:rsidRPr="000E3DCA">
              <w:rPr>
                <w:lang w:val="en-GB"/>
              </w:rPr>
              <w:t>Ecological</w:t>
            </w:r>
            <w:r w:rsidRPr="000E3DCA">
              <w:t xml:space="preserve"> </w:t>
            </w:r>
            <w:r w:rsidRPr="000E3DCA">
              <w:rPr>
                <w:lang w:val="en-GB"/>
              </w:rPr>
              <w:t>innovation</w:t>
            </w:r>
            <w:r w:rsidRPr="000E3DCA">
              <w:t xml:space="preserve">, </w:t>
            </w:r>
            <w:r w:rsidRPr="000E3DCA">
              <w:rPr>
                <w:lang w:val="en-GB"/>
              </w:rPr>
              <w:t>Eds</w:t>
            </w:r>
            <w:r w:rsidRPr="000E3DCA">
              <w:t xml:space="preserve">.: </w:t>
            </w:r>
            <w:r w:rsidRPr="000E3DCA">
              <w:rPr>
                <w:lang w:val="en-GB"/>
              </w:rPr>
              <w:t>O</w:t>
            </w:r>
            <w:r w:rsidRPr="000E3DCA">
              <w:t xml:space="preserve">. </w:t>
            </w:r>
            <w:r w:rsidRPr="000E3DCA">
              <w:rPr>
                <w:lang w:val="en-GB"/>
              </w:rPr>
              <w:t>Paraska</w:t>
            </w:r>
            <w:r w:rsidRPr="000E3DCA">
              <w:t xml:space="preserve">, </w:t>
            </w:r>
            <w:r w:rsidRPr="000E3DCA">
              <w:rPr>
                <w:lang w:val="en-GB"/>
              </w:rPr>
              <w:t>N</w:t>
            </w:r>
            <w:r w:rsidRPr="000E3DCA">
              <w:t xml:space="preserve">. </w:t>
            </w:r>
            <w:r w:rsidRPr="000E3DCA">
              <w:rPr>
                <w:lang w:val="en-GB"/>
              </w:rPr>
              <w:t>Rade</w:t>
            </w:r>
            <w:r w:rsidRPr="000E3DCA">
              <w:t xml:space="preserve">k, </w:t>
            </w:r>
            <w:r w:rsidRPr="000E3DCA">
              <w:rPr>
                <w:lang w:val="en-GB"/>
              </w:rPr>
              <w:t>M</w:t>
            </w:r>
            <w:r w:rsidRPr="000E3DCA">
              <w:t xml:space="preserve">. </w:t>
            </w:r>
            <w:r w:rsidRPr="000E3DCA">
              <w:rPr>
                <w:lang w:val="en-GB"/>
              </w:rPr>
              <w:t>Bonek</w:t>
            </w:r>
            <w:r w:rsidRPr="000E3DCA">
              <w:t xml:space="preserve">, </w:t>
            </w:r>
          </w:p>
        </w:tc>
        <w:tc>
          <w:tcPr>
            <w:tcW w:w="3264" w:type="dxa"/>
            <w:shd w:val="clear" w:color="auto" w:fill="auto"/>
            <w:vAlign w:val="center"/>
          </w:tcPr>
          <w:p w:rsidR="00781899" w:rsidRPr="000E3DCA" w:rsidRDefault="00781899" w:rsidP="001D6D33">
            <w:pPr>
              <w:pStyle w:val="aa"/>
              <w:ind w:left="33"/>
              <w:rPr>
                <w:bCs/>
              </w:rPr>
            </w:pPr>
            <w:r w:rsidRPr="000E3DCA">
              <w:rPr>
                <w:lang w:val="en-GB"/>
              </w:rPr>
              <w:lastRenderedPageBreak/>
              <w:t>University</w:t>
            </w:r>
            <w:r w:rsidRPr="000E3DCA">
              <w:t xml:space="preserve"> </w:t>
            </w:r>
            <w:r w:rsidRPr="000E3DCA">
              <w:rPr>
                <w:lang w:val="en-GB"/>
              </w:rPr>
              <w:t>Professional</w:t>
            </w:r>
            <w:r w:rsidRPr="000E3DCA">
              <w:t xml:space="preserve"> </w:t>
            </w:r>
            <w:r w:rsidRPr="000E3DCA">
              <w:rPr>
                <w:lang w:val="en-GB"/>
              </w:rPr>
              <w:t>Skills</w:t>
            </w:r>
            <w:r w:rsidRPr="000E3DCA">
              <w:t xml:space="preserve"> </w:t>
            </w:r>
            <w:r w:rsidRPr="000E3DCA">
              <w:rPr>
                <w:lang w:val="en-GB"/>
              </w:rPr>
              <w:t>in</w:t>
            </w:r>
            <w:r w:rsidRPr="000E3DCA">
              <w:t xml:space="preserve"> </w:t>
            </w:r>
            <w:r w:rsidRPr="000E3DCA">
              <w:rPr>
                <w:lang w:val="en-GB"/>
              </w:rPr>
              <w:t>Pinczow</w:t>
            </w:r>
            <w:r w:rsidRPr="000E3DCA">
              <w:t xml:space="preserve">. – </w:t>
            </w:r>
            <w:r w:rsidRPr="000E3DCA">
              <w:rPr>
                <w:lang w:val="en-GB"/>
              </w:rPr>
              <w:t>Pinczow</w:t>
            </w:r>
            <w:r w:rsidRPr="000E3DCA">
              <w:t xml:space="preserve">, </w:t>
            </w:r>
            <w:r w:rsidRPr="000E3DCA">
              <w:rPr>
                <w:lang w:val="en-GB"/>
              </w:rPr>
              <w:t>Poland</w:t>
            </w:r>
            <w:r w:rsidRPr="000E3DCA">
              <w:t xml:space="preserve">. – 2015. – </w:t>
            </w:r>
            <w:r w:rsidRPr="000E3DCA">
              <w:rPr>
                <w:lang w:val="en-GB"/>
              </w:rPr>
              <w:t>P</w:t>
            </w:r>
            <w:r w:rsidRPr="000E3DCA">
              <w:t>. 91–116.</w:t>
            </w:r>
          </w:p>
        </w:tc>
        <w:tc>
          <w:tcPr>
            <w:tcW w:w="993" w:type="dxa"/>
            <w:shd w:val="clear" w:color="auto" w:fill="auto"/>
            <w:vAlign w:val="center"/>
          </w:tcPr>
          <w:p w:rsidR="00781899" w:rsidRPr="000E3DCA" w:rsidRDefault="00BB3BBE" w:rsidP="001D6D33">
            <w:pPr>
              <w:pStyle w:val="aa"/>
              <w:ind w:left="34"/>
              <w:jc w:val="center"/>
              <w:rPr>
                <w:bCs/>
              </w:rPr>
            </w:pPr>
            <w:r>
              <w:rPr>
                <w:bCs/>
              </w:rPr>
              <w:t>Н</w:t>
            </w:r>
            <w:r w:rsidR="00781899" w:rsidRPr="000E3DCA">
              <w:rPr>
                <w:bCs/>
              </w:rPr>
              <w:t>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BB3BBE" w:rsidP="001D6D33">
            <w:pPr>
              <w:pStyle w:val="aa"/>
              <w:ind w:left="0"/>
              <w:jc w:val="center"/>
              <w:rPr>
                <w:bCs/>
              </w:rPr>
            </w:pPr>
            <w:r>
              <w:rPr>
                <w:bCs/>
              </w:rPr>
              <w:t>Т</w:t>
            </w:r>
            <w:r w:rsidR="00781899" w:rsidRPr="00781899">
              <w:rPr>
                <w:bCs/>
              </w:rPr>
              <w:t>ак</w:t>
            </w:r>
          </w:p>
        </w:tc>
        <w:tc>
          <w:tcPr>
            <w:tcW w:w="2981" w:type="dxa"/>
            <w:shd w:val="clear" w:color="auto" w:fill="auto"/>
            <w:vAlign w:val="center"/>
          </w:tcPr>
          <w:p w:rsidR="00781899" w:rsidRPr="00BB3BBE" w:rsidRDefault="00781899" w:rsidP="001D6D33">
            <w:pPr>
              <w:pStyle w:val="aa"/>
              <w:ind w:left="0"/>
            </w:pPr>
            <w:r w:rsidRPr="00781899">
              <w:rPr>
                <w:lang w:val="pl-PL"/>
              </w:rPr>
              <w:t>Vasylechko</w:t>
            </w:r>
            <w:r w:rsidRPr="00781899">
              <w:t xml:space="preserve"> </w:t>
            </w:r>
            <w:r w:rsidRPr="00781899">
              <w:rPr>
                <w:lang w:val="pl-PL"/>
              </w:rPr>
              <w:t>V</w:t>
            </w:r>
            <w:r w:rsidRPr="00781899">
              <w:t xml:space="preserve">., </w:t>
            </w:r>
            <w:r w:rsidRPr="00781899">
              <w:rPr>
                <w:lang w:val="pl-PL"/>
              </w:rPr>
              <w:t>Skorobogatyi</w:t>
            </w:r>
            <w:r w:rsidRPr="00781899">
              <w:t xml:space="preserve"> </w:t>
            </w:r>
            <w:r w:rsidRPr="00781899">
              <w:rPr>
                <w:lang w:val="pl-PL"/>
              </w:rPr>
              <w:t>Ya</w:t>
            </w:r>
            <w:r w:rsidRPr="00781899">
              <w:t xml:space="preserve">., </w:t>
            </w:r>
            <w:r w:rsidRPr="00781899">
              <w:rPr>
                <w:lang w:val="pl-PL"/>
              </w:rPr>
              <w:t>Gryshchouk</w:t>
            </w:r>
            <w:r w:rsidRPr="00781899">
              <w:t xml:space="preserve"> </w:t>
            </w:r>
            <w:r w:rsidRPr="00781899">
              <w:rPr>
                <w:lang w:val="pl-PL"/>
              </w:rPr>
              <w:t>G</w:t>
            </w:r>
            <w:r w:rsidRPr="00781899">
              <w:t>.</w:t>
            </w: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0E3DCA" w:rsidRDefault="00781899" w:rsidP="001D6D33">
            <w:pPr>
              <w:pStyle w:val="aa"/>
              <w:ind w:left="0"/>
              <w:rPr>
                <w:bCs/>
              </w:rPr>
            </w:pPr>
            <w:r w:rsidRPr="000E3DCA">
              <w:rPr>
                <w:bCs/>
              </w:rPr>
              <w:t>Теоретичні засади адміністративно-правового регулювання охорони здоров'я населення в Україні</w:t>
            </w:r>
          </w:p>
        </w:tc>
        <w:tc>
          <w:tcPr>
            <w:tcW w:w="3264" w:type="dxa"/>
            <w:shd w:val="clear" w:color="auto" w:fill="auto"/>
            <w:vAlign w:val="center"/>
          </w:tcPr>
          <w:p w:rsidR="00781899" w:rsidRPr="000E3DCA" w:rsidRDefault="00781899" w:rsidP="001D6D33">
            <w:pPr>
              <w:pStyle w:val="aa"/>
              <w:ind w:left="33"/>
              <w:rPr>
                <w:bCs/>
              </w:rPr>
            </w:pPr>
            <w:r w:rsidRPr="000E3DCA">
              <w:rPr>
                <w:bCs/>
              </w:rPr>
              <w:t>Львів: Плай, 2015. - 442 с.</w:t>
            </w:r>
          </w:p>
        </w:tc>
        <w:tc>
          <w:tcPr>
            <w:tcW w:w="993" w:type="dxa"/>
            <w:shd w:val="clear" w:color="auto" w:fill="auto"/>
            <w:vAlign w:val="center"/>
          </w:tcPr>
          <w:p w:rsidR="00781899" w:rsidRPr="000E3DCA" w:rsidRDefault="00BB3BBE" w:rsidP="001D6D33">
            <w:pPr>
              <w:pStyle w:val="aa"/>
              <w:ind w:left="34"/>
              <w:jc w:val="center"/>
              <w:rPr>
                <w:bCs/>
              </w:rPr>
            </w:pPr>
            <w:r>
              <w:rPr>
                <w:bCs/>
              </w:rPr>
              <w:t>Т</w:t>
            </w:r>
            <w:r w:rsidR="00781899" w:rsidRPr="000E3DCA">
              <w:rPr>
                <w:bCs/>
              </w:rPr>
              <w:t>ак</w:t>
            </w:r>
          </w:p>
        </w:tc>
        <w:tc>
          <w:tcPr>
            <w:tcW w:w="1420" w:type="dxa"/>
            <w:shd w:val="clear" w:color="auto" w:fill="auto"/>
            <w:vAlign w:val="center"/>
          </w:tcPr>
          <w:p w:rsidR="00781899" w:rsidRPr="00781899" w:rsidRDefault="00781899" w:rsidP="001D6D33">
            <w:pPr>
              <w:pStyle w:val="aa"/>
              <w:ind w:left="0"/>
              <w:jc w:val="center"/>
              <w:rPr>
                <w:bCs/>
              </w:rPr>
            </w:pPr>
            <w:r w:rsidRPr="00781899">
              <w:rPr>
                <w:bCs/>
              </w:rPr>
              <w:t>Гладун З.С.</w:t>
            </w:r>
          </w:p>
        </w:tc>
        <w:tc>
          <w:tcPr>
            <w:tcW w:w="1276" w:type="dxa"/>
            <w:shd w:val="clear" w:color="auto" w:fill="auto"/>
            <w:vAlign w:val="center"/>
          </w:tcPr>
          <w:p w:rsidR="00781899" w:rsidRPr="00781899" w:rsidRDefault="00BB3BBE" w:rsidP="001D6D33">
            <w:pPr>
              <w:pStyle w:val="aa"/>
              <w:ind w:left="0"/>
              <w:jc w:val="center"/>
              <w:rPr>
                <w:bCs/>
              </w:rPr>
            </w:pPr>
            <w:r>
              <w:rPr>
                <w:bCs/>
              </w:rPr>
              <w:t>Н</w:t>
            </w:r>
            <w:r w:rsidR="00781899" w:rsidRPr="00781899">
              <w:rPr>
                <w:bCs/>
              </w:rPr>
              <w:t>і</w:t>
            </w:r>
          </w:p>
        </w:tc>
        <w:tc>
          <w:tcPr>
            <w:tcW w:w="2981" w:type="dxa"/>
            <w:shd w:val="clear" w:color="auto" w:fill="auto"/>
            <w:vAlign w:val="center"/>
          </w:tcPr>
          <w:p w:rsidR="00781899" w:rsidRPr="00781899" w:rsidRDefault="00781899" w:rsidP="001D6D33">
            <w:pPr>
              <w:pStyle w:val="aa"/>
              <w:ind w:left="0"/>
              <w:rPr>
                <w:bCs/>
              </w:rPr>
            </w:pPr>
          </w:p>
        </w:tc>
      </w:tr>
      <w:tr w:rsidR="00781899" w:rsidRPr="00781899" w:rsidTr="00BB3BBE">
        <w:trPr>
          <w:trHeight w:val="52"/>
        </w:trPr>
        <w:tc>
          <w:tcPr>
            <w:tcW w:w="675" w:type="dxa"/>
            <w:shd w:val="clear" w:color="auto" w:fill="auto"/>
            <w:vAlign w:val="center"/>
          </w:tcPr>
          <w:p w:rsidR="00781899" w:rsidRPr="00781899" w:rsidRDefault="00781899" w:rsidP="001D6D33">
            <w:pPr>
              <w:pStyle w:val="aa"/>
              <w:widowControl w:val="0"/>
              <w:numPr>
                <w:ilvl w:val="0"/>
                <w:numId w:val="23"/>
              </w:numPr>
              <w:autoSpaceDE w:val="0"/>
              <w:autoSpaceDN w:val="0"/>
              <w:adjustRightInd w:val="0"/>
              <w:spacing w:after="0"/>
              <w:ind w:left="0" w:firstLine="0"/>
              <w:jc w:val="center"/>
              <w:rPr>
                <w:bCs/>
              </w:rPr>
            </w:pPr>
          </w:p>
        </w:tc>
        <w:tc>
          <w:tcPr>
            <w:tcW w:w="4401" w:type="dxa"/>
            <w:shd w:val="clear" w:color="auto" w:fill="auto"/>
            <w:vAlign w:val="center"/>
          </w:tcPr>
          <w:p w:rsidR="00781899" w:rsidRPr="00BB3BBE" w:rsidRDefault="00781899" w:rsidP="00BB3BBE">
            <w:pPr>
              <w:pStyle w:val="aa"/>
              <w:ind w:left="0"/>
              <w:rPr>
                <w:bCs/>
              </w:rPr>
            </w:pPr>
            <w:r w:rsidRPr="000E3DCA">
              <w:rPr>
                <w:bCs/>
                <w:lang w:eastAsia="uk-UA"/>
              </w:rPr>
              <w:t>Національна безпека України: кримський вектор: збірник документів і матеріалів (1917-2014 рр.); у 5-ч.</w:t>
            </w:r>
          </w:p>
        </w:tc>
        <w:tc>
          <w:tcPr>
            <w:tcW w:w="3264" w:type="dxa"/>
            <w:shd w:val="clear" w:color="auto" w:fill="auto"/>
            <w:vAlign w:val="center"/>
          </w:tcPr>
          <w:p w:rsidR="00781899" w:rsidRPr="000E3DCA" w:rsidRDefault="00781899" w:rsidP="001D6D33">
            <w:pPr>
              <w:pStyle w:val="aa"/>
              <w:ind w:left="33"/>
              <w:rPr>
                <w:bCs/>
              </w:rPr>
            </w:pPr>
            <w:r w:rsidRPr="000E3DCA">
              <w:rPr>
                <w:bCs/>
                <w:lang w:eastAsia="uk-UA"/>
              </w:rPr>
              <w:t>Львів: Ліга-Прес, 2015. – Ч.1. – 904 с. ; Ч.2. – 732  с. ; Ч.3. –  828 с. ; Ч.4. – 760 с. ; Ч.5. – 772 с.</w:t>
            </w:r>
          </w:p>
        </w:tc>
        <w:tc>
          <w:tcPr>
            <w:tcW w:w="993" w:type="dxa"/>
            <w:shd w:val="clear" w:color="auto" w:fill="auto"/>
            <w:vAlign w:val="center"/>
          </w:tcPr>
          <w:p w:rsidR="00781899" w:rsidRPr="00BB3BBE" w:rsidRDefault="00781899" w:rsidP="00BB3BBE">
            <w:pPr>
              <w:pStyle w:val="aa"/>
              <w:ind w:left="34"/>
              <w:jc w:val="center"/>
              <w:rPr>
                <w:bCs/>
              </w:rPr>
            </w:pPr>
            <w:r w:rsidRPr="000E3DCA">
              <w:rPr>
                <w:bCs/>
              </w:rPr>
              <w:t>Н</w:t>
            </w:r>
            <w:r w:rsidR="00BB3BBE">
              <w:rPr>
                <w:bCs/>
              </w:rPr>
              <w:t>і</w:t>
            </w:r>
          </w:p>
        </w:tc>
        <w:tc>
          <w:tcPr>
            <w:tcW w:w="1420" w:type="dxa"/>
            <w:shd w:val="clear" w:color="auto" w:fill="auto"/>
            <w:vAlign w:val="center"/>
          </w:tcPr>
          <w:p w:rsidR="00781899" w:rsidRPr="00781899" w:rsidRDefault="00781899" w:rsidP="001D6D33">
            <w:pPr>
              <w:pStyle w:val="aa"/>
              <w:ind w:left="0"/>
              <w:jc w:val="center"/>
              <w:rPr>
                <w:bCs/>
              </w:rPr>
            </w:pPr>
          </w:p>
        </w:tc>
        <w:tc>
          <w:tcPr>
            <w:tcW w:w="1276" w:type="dxa"/>
            <w:shd w:val="clear" w:color="auto" w:fill="auto"/>
            <w:vAlign w:val="center"/>
          </w:tcPr>
          <w:p w:rsidR="00781899" w:rsidRPr="00781899" w:rsidRDefault="00BB3BBE" w:rsidP="001D6D33">
            <w:pPr>
              <w:pStyle w:val="aa"/>
              <w:ind w:left="0"/>
              <w:jc w:val="center"/>
              <w:rPr>
                <w:bCs/>
              </w:rPr>
            </w:pPr>
            <w:r>
              <w:rPr>
                <w:bCs/>
              </w:rPr>
              <w:t>Т</w:t>
            </w:r>
            <w:r w:rsidR="00781899" w:rsidRPr="00781899">
              <w:rPr>
                <w:bCs/>
              </w:rPr>
              <w:t>ак</w:t>
            </w:r>
          </w:p>
        </w:tc>
        <w:tc>
          <w:tcPr>
            <w:tcW w:w="2981" w:type="dxa"/>
            <w:shd w:val="clear" w:color="auto" w:fill="auto"/>
            <w:vAlign w:val="center"/>
          </w:tcPr>
          <w:p w:rsidR="00781899" w:rsidRPr="00781899" w:rsidRDefault="00781899" w:rsidP="001D6D33">
            <w:pPr>
              <w:pStyle w:val="aa"/>
              <w:ind w:left="0"/>
              <w:rPr>
                <w:bCs/>
                <w:lang w:eastAsia="uk-UA"/>
              </w:rPr>
            </w:pPr>
            <w:r w:rsidRPr="00781899">
              <w:rPr>
                <w:bCs/>
                <w:lang w:eastAsia="uk-UA"/>
              </w:rPr>
              <w:t xml:space="preserve">Л. Рябошапко,       </w:t>
            </w:r>
          </w:p>
          <w:p w:rsidR="00781899" w:rsidRPr="00781899" w:rsidRDefault="00781899" w:rsidP="001D6D33">
            <w:pPr>
              <w:pStyle w:val="aa"/>
              <w:ind w:left="0"/>
              <w:rPr>
                <w:bCs/>
                <w:lang w:eastAsia="uk-UA"/>
              </w:rPr>
            </w:pPr>
            <w:r w:rsidRPr="00781899">
              <w:rPr>
                <w:bCs/>
                <w:lang w:eastAsia="uk-UA"/>
              </w:rPr>
              <w:t xml:space="preserve">І. Вдовичин,         </w:t>
            </w:r>
          </w:p>
          <w:p w:rsidR="00781899" w:rsidRPr="00781899" w:rsidRDefault="00781899" w:rsidP="001D6D33">
            <w:pPr>
              <w:pStyle w:val="aa"/>
              <w:ind w:left="0"/>
              <w:rPr>
                <w:bCs/>
                <w:lang w:eastAsia="uk-UA"/>
              </w:rPr>
            </w:pPr>
            <w:r w:rsidRPr="00781899">
              <w:rPr>
                <w:bCs/>
                <w:lang w:eastAsia="uk-UA"/>
              </w:rPr>
              <w:t xml:space="preserve">В. Гринчак,          </w:t>
            </w:r>
          </w:p>
          <w:p w:rsidR="00781899" w:rsidRPr="00781899" w:rsidRDefault="00BB3BBE" w:rsidP="001D6D33">
            <w:pPr>
              <w:pStyle w:val="aa"/>
              <w:ind w:left="0"/>
              <w:rPr>
                <w:bCs/>
                <w:lang w:eastAsia="uk-UA"/>
              </w:rPr>
            </w:pPr>
            <w:r>
              <w:rPr>
                <w:bCs/>
                <w:lang w:eastAsia="uk-UA"/>
              </w:rPr>
              <w:t xml:space="preserve">А. Луцький,  </w:t>
            </w:r>
            <w:r w:rsidR="00781899" w:rsidRPr="00781899">
              <w:rPr>
                <w:bCs/>
                <w:lang w:eastAsia="uk-UA"/>
              </w:rPr>
              <w:t>І. Томюк</w:t>
            </w:r>
          </w:p>
        </w:tc>
      </w:tr>
    </w:tbl>
    <w:p w:rsidR="00781899" w:rsidRPr="0071508C" w:rsidRDefault="00781899" w:rsidP="00781899">
      <w:pPr>
        <w:pStyle w:val="aa"/>
        <w:jc w:val="right"/>
        <w:rPr>
          <w:bCs/>
          <w:i/>
          <w:sz w:val="20"/>
        </w:rPr>
      </w:pPr>
    </w:p>
    <w:p w:rsidR="00AC13F1" w:rsidRDefault="00AC13F1"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Default="009205F3" w:rsidP="009205F3">
      <w:pPr>
        <w:tabs>
          <w:tab w:val="left" w:pos="7350"/>
        </w:tabs>
        <w:spacing w:line="312" w:lineRule="auto"/>
        <w:jc w:val="center"/>
        <w:rPr>
          <w:bCs/>
          <w:i/>
          <w:sz w:val="20"/>
          <w:lang w:val="en-US"/>
        </w:rPr>
      </w:pPr>
    </w:p>
    <w:p w:rsidR="009205F3" w:rsidRPr="009205F3" w:rsidRDefault="009205F3" w:rsidP="009205F3">
      <w:pPr>
        <w:tabs>
          <w:tab w:val="left" w:pos="7350"/>
        </w:tabs>
        <w:spacing w:line="312" w:lineRule="auto"/>
        <w:jc w:val="center"/>
        <w:rPr>
          <w:b/>
          <w:lang w:val="en-US"/>
        </w:rPr>
      </w:pPr>
    </w:p>
    <w:p w:rsidR="003452D9" w:rsidRDefault="003452D9" w:rsidP="00EB4DFE">
      <w:pPr>
        <w:numPr>
          <w:ilvl w:val="1"/>
          <w:numId w:val="2"/>
        </w:numPr>
        <w:tabs>
          <w:tab w:val="left" w:pos="900"/>
        </w:tabs>
        <w:spacing w:before="240" w:after="120" w:line="312" w:lineRule="auto"/>
        <w:ind w:left="357" w:hanging="357"/>
        <w:jc w:val="center"/>
        <w:rPr>
          <w:b/>
          <w:bCs/>
        </w:rPr>
        <w:sectPr w:rsidR="003452D9" w:rsidSect="003452D9">
          <w:pgSz w:w="16834" w:h="11909" w:orient="landscape" w:code="9"/>
          <w:pgMar w:top="1701" w:right="1134" w:bottom="851" w:left="737" w:header="709" w:footer="709" w:gutter="0"/>
          <w:cols w:space="708"/>
          <w:noEndnote/>
          <w:titlePg/>
          <w:docGrid w:linePitch="212"/>
        </w:sectPr>
      </w:pPr>
    </w:p>
    <w:p w:rsidR="004C5147" w:rsidRPr="004423B5" w:rsidRDefault="00DF042C" w:rsidP="00DF042C">
      <w:pPr>
        <w:tabs>
          <w:tab w:val="left" w:pos="900"/>
        </w:tabs>
        <w:spacing w:before="240" w:after="120" w:line="312" w:lineRule="auto"/>
        <w:ind w:left="567"/>
        <w:jc w:val="center"/>
        <w:rPr>
          <w:b/>
          <w:bCs/>
        </w:rPr>
      </w:pPr>
      <w:r>
        <w:rPr>
          <w:b/>
          <w:bCs/>
        </w:rPr>
        <w:lastRenderedPageBreak/>
        <w:t xml:space="preserve">3.3. </w:t>
      </w:r>
      <w:r w:rsidR="004C5147" w:rsidRPr="004423B5">
        <w:rPr>
          <w:b/>
          <w:bCs/>
        </w:rPr>
        <w:t>Публікації у провідних вітчизняних та зарубіжних виданнях</w:t>
      </w:r>
    </w:p>
    <w:p w:rsidR="004C5147" w:rsidRPr="002F6AE6" w:rsidRDefault="004C5147" w:rsidP="00DF042C">
      <w:pPr>
        <w:tabs>
          <w:tab w:val="left" w:pos="567"/>
        </w:tabs>
        <w:spacing w:line="312" w:lineRule="auto"/>
        <w:ind w:firstLine="567"/>
        <w:jc w:val="both"/>
        <w:rPr>
          <w:spacing w:val="-4"/>
        </w:rPr>
      </w:pPr>
      <w:r w:rsidRPr="002F6AE6">
        <w:rPr>
          <w:spacing w:val="-4"/>
        </w:rPr>
        <w:t>У 201</w:t>
      </w:r>
      <w:r w:rsidR="007C6526" w:rsidRPr="002F6AE6">
        <w:rPr>
          <w:spacing w:val="-4"/>
        </w:rPr>
        <w:t>5</w:t>
      </w:r>
      <w:r w:rsidR="00722DAE" w:rsidRPr="002F6AE6">
        <w:rPr>
          <w:spacing w:val="-4"/>
        </w:rPr>
        <w:t xml:space="preserve">-2016 н. </w:t>
      </w:r>
      <w:r w:rsidRPr="002F6AE6">
        <w:rPr>
          <w:spacing w:val="-4"/>
        </w:rPr>
        <w:t xml:space="preserve">р. </w:t>
      </w:r>
      <w:r w:rsidR="00127E81" w:rsidRPr="002F6AE6">
        <w:rPr>
          <w:spacing w:val="-4"/>
        </w:rPr>
        <w:t xml:space="preserve">вченими </w:t>
      </w:r>
      <w:r w:rsidR="00722DAE" w:rsidRPr="002F6AE6">
        <w:rPr>
          <w:spacing w:val="-4"/>
        </w:rPr>
        <w:t xml:space="preserve">Університету </w:t>
      </w:r>
      <w:r w:rsidRPr="002F6AE6">
        <w:rPr>
          <w:spacing w:val="-4"/>
        </w:rPr>
        <w:t xml:space="preserve">у загальноукраїнських журналах </w:t>
      </w:r>
      <w:r w:rsidR="00127E81" w:rsidRPr="002F6AE6">
        <w:rPr>
          <w:spacing w:val="-4"/>
        </w:rPr>
        <w:t>було опубліковано</w:t>
      </w:r>
      <w:r w:rsidR="00A028EC" w:rsidRPr="002F6AE6">
        <w:rPr>
          <w:spacing w:val="-4"/>
        </w:rPr>
        <w:t xml:space="preserve"> </w:t>
      </w:r>
      <w:r w:rsidR="00511A42" w:rsidRPr="002F6AE6">
        <w:rPr>
          <w:spacing w:val="-4"/>
        </w:rPr>
        <w:t>380</w:t>
      </w:r>
      <w:r w:rsidR="00127E81" w:rsidRPr="002F6AE6">
        <w:rPr>
          <w:spacing w:val="-4"/>
        </w:rPr>
        <w:t xml:space="preserve"> </w:t>
      </w:r>
      <w:r w:rsidR="004352B7" w:rsidRPr="002F6AE6">
        <w:rPr>
          <w:spacing w:val="-4"/>
        </w:rPr>
        <w:t>науков</w:t>
      </w:r>
      <w:r w:rsidR="00BB3BBE">
        <w:rPr>
          <w:spacing w:val="-4"/>
        </w:rPr>
        <w:t>их</w:t>
      </w:r>
      <w:r w:rsidR="004352B7" w:rsidRPr="002F6AE6">
        <w:rPr>
          <w:spacing w:val="-4"/>
        </w:rPr>
        <w:t xml:space="preserve"> </w:t>
      </w:r>
      <w:r w:rsidR="00866E1A" w:rsidRPr="002F6AE6">
        <w:rPr>
          <w:spacing w:val="-4"/>
        </w:rPr>
        <w:t>стат</w:t>
      </w:r>
      <w:r w:rsidR="00BB3BBE">
        <w:rPr>
          <w:spacing w:val="-4"/>
        </w:rPr>
        <w:t>ей</w:t>
      </w:r>
      <w:r w:rsidR="00A028EC" w:rsidRPr="002F6AE6">
        <w:rPr>
          <w:spacing w:val="-4"/>
        </w:rPr>
        <w:t xml:space="preserve">, </w:t>
      </w:r>
      <w:r w:rsidR="00511A42" w:rsidRPr="002F6AE6">
        <w:rPr>
          <w:spacing w:val="-4"/>
        </w:rPr>
        <w:t>у 2015</w:t>
      </w:r>
      <w:r w:rsidR="00996EAF" w:rsidRPr="002F6AE6">
        <w:rPr>
          <w:spacing w:val="-4"/>
        </w:rPr>
        <w:t xml:space="preserve"> р. даний показник становив </w:t>
      </w:r>
      <w:r w:rsidR="00511A42" w:rsidRPr="002F6AE6">
        <w:rPr>
          <w:spacing w:val="-4"/>
        </w:rPr>
        <w:t>414</w:t>
      </w:r>
      <w:r w:rsidR="00BB3BBE">
        <w:rPr>
          <w:spacing w:val="-4"/>
        </w:rPr>
        <w:t xml:space="preserve"> публікацій</w:t>
      </w:r>
      <w:r w:rsidR="004352B7" w:rsidRPr="002F6AE6">
        <w:rPr>
          <w:spacing w:val="-4"/>
        </w:rPr>
        <w:t xml:space="preserve">. </w:t>
      </w:r>
      <w:r w:rsidR="00996EAF" w:rsidRPr="002F6AE6">
        <w:rPr>
          <w:spacing w:val="-4"/>
        </w:rPr>
        <w:t xml:space="preserve">У звітному </w:t>
      </w:r>
      <w:r w:rsidR="005F1617" w:rsidRPr="002F6AE6">
        <w:rPr>
          <w:spacing w:val="-4"/>
        </w:rPr>
        <w:t xml:space="preserve">навчальному </w:t>
      </w:r>
      <w:r w:rsidR="00996EAF" w:rsidRPr="002F6AE6">
        <w:rPr>
          <w:spacing w:val="-4"/>
        </w:rPr>
        <w:t xml:space="preserve">році </w:t>
      </w:r>
      <w:r w:rsidR="00407A86" w:rsidRPr="002F6AE6">
        <w:rPr>
          <w:spacing w:val="-4"/>
        </w:rPr>
        <w:t>збільшилася кількість п</w:t>
      </w:r>
      <w:r w:rsidR="004841CE" w:rsidRPr="002F6AE6">
        <w:rPr>
          <w:spacing w:val="-4"/>
        </w:rPr>
        <w:t>ублікацій за кордоном (</w:t>
      </w:r>
      <w:r w:rsidR="006066BB" w:rsidRPr="002F6AE6">
        <w:rPr>
          <w:spacing w:val="-4"/>
        </w:rPr>
        <w:t xml:space="preserve">в </w:t>
      </w:r>
      <w:r w:rsidR="004841CE" w:rsidRPr="002F6AE6">
        <w:rPr>
          <w:spacing w:val="-4"/>
        </w:rPr>
        <w:t xml:space="preserve">2015-2016 н. </w:t>
      </w:r>
      <w:r w:rsidR="006066BB" w:rsidRPr="002F6AE6">
        <w:rPr>
          <w:spacing w:val="-4"/>
        </w:rPr>
        <w:t xml:space="preserve">р. опубліковано </w:t>
      </w:r>
      <w:r w:rsidR="00407A86" w:rsidRPr="002F6AE6">
        <w:rPr>
          <w:spacing w:val="-4"/>
        </w:rPr>
        <w:t>63</w:t>
      </w:r>
      <w:r w:rsidR="005C64B4" w:rsidRPr="002F6AE6">
        <w:rPr>
          <w:spacing w:val="-4"/>
        </w:rPr>
        <w:t xml:space="preserve"> праць</w:t>
      </w:r>
      <w:r w:rsidR="00996EAF" w:rsidRPr="002F6AE6">
        <w:rPr>
          <w:spacing w:val="-4"/>
        </w:rPr>
        <w:t xml:space="preserve"> </w:t>
      </w:r>
      <w:r w:rsidR="00253192" w:rsidRPr="002F6AE6">
        <w:rPr>
          <w:spacing w:val="-4"/>
        </w:rPr>
        <w:t>за кордоном</w:t>
      </w:r>
      <w:r w:rsidR="004841CE" w:rsidRPr="002F6AE6">
        <w:rPr>
          <w:spacing w:val="-4"/>
        </w:rPr>
        <w:t xml:space="preserve">, а </w:t>
      </w:r>
      <w:r w:rsidR="00407A86" w:rsidRPr="002F6AE6">
        <w:rPr>
          <w:spacing w:val="-4"/>
        </w:rPr>
        <w:t>у 2015 р. – 51</w:t>
      </w:r>
      <w:r w:rsidR="00996EAF" w:rsidRPr="002F6AE6">
        <w:rPr>
          <w:spacing w:val="-4"/>
        </w:rPr>
        <w:t>)</w:t>
      </w:r>
      <w:r w:rsidR="004841CE" w:rsidRPr="002F6AE6">
        <w:rPr>
          <w:spacing w:val="-4"/>
        </w:rPr>
        <w:t>.</w:t>
      </w:r>
    </w:p>
    <w:p w:rsidR="00520BF9" w:rsidRPr="002F6AE6" w:rsidRDefault="00B469FC" w:rsidP="00DF042C">
      <w:pPr>
        <w:spacing w:line="312" w:lineRule="auto"/>
        <w:ind w:firstLine="567"/>
        <w:jc w:val="both"/>
      </w:pPr>
      <w:r w:rsidRPr="002F6AE6">
        <w:t xml:space="preserve">З-поміж </w:t>
      </w:r>
      <w:r w:rsidR="00253192" w:rsidRPr="002F6AE6">
        <w:t xml:space="preserve">вітчизняних </w:t>
      </w:r>
      <w:r w:rsidRPr="002F6AE6">
        <w:t>журналів найбіл</w:t>
      </w:r>
      <w:r w:rsidR="002F6AE6">
        <w:t>ьшою популярністю користуються: “</w:t>
      </w:r>
      <w:r w:rsidR="004352B7" w:rsidRPr="002F6AE6">
        <w:t>Вісник НБУ</w:t>
      </w:r>
      <w:r w:rsidR="002F6AE6">
        <w:t>”</w:t>
      </w:r>
      <w:r w:rsidR="004352B7" w:rsidRPr="002F6AE6">
        <w:t xml:space="preserve">, </w:t>
      </w:r>
      <w:r w:rsidR="00B91F9E" w:rsidRPr="002F6AE6">
        <w:t>“</w:t>
      </w:r>
      <w:r w:rsidR="004352B7" w:rsidRPr="002F6AE6">
        <w:t>Бізнес Інформ</w:t>
      </w:r>
      <w:r w:rsidR="00B91F9E" w:rsidRPr="002F6AE6">
        <w:t>”</w:t>
      </w:r>
      <w:r w:rsidR="002F6AE6">
        <w:t xml:space="preserve">, </w:t>
      </w:r>
      <w:r w:rsidR="0011247C" w:rsidRPr="002F6AE6">
        <w:t>“</w:t>
      </w:r>
      <w:r w:rsidR="004352B7" w:rsidRPr="002F6AE6">
        <w:t>Облік і фінанси</w:t>
      </w:r>
      <w:r w:rsidR="0011247C" w:rsidRPr="002F6AE6">
        <w:t>”</w:t>
      </w:r>
      <w:r w:rsidR="004352B7" w:rsidRPr="002F6AE6">
        <w:t xml:space="preserve">, </w:t>
      </w:r>
      <w:r w:rsidR="00BA1025" w:rsidRPr="002F6AE6">
        <w:t>“</w:t>
      </w:r>
      <w:r w:rsidR="004352B7" w:rsidRPr="002F6AE6">
        <w:t>Бухгалтерський облік і аудит</w:t>
      </w:r>
      <w:r w:rsidR="00BA1025" w:rsidRPr="002F6AE6">
        <w:t>”</w:t>
      </w:r>
      <w:r w:rsidR="004352B7" w:rsidRPr="002F6AE6">
        <w:t xml:space="preserve">, </w:t>
      </w:r>
      <w:r w:rsidR="00EA49EB" w:rsidRPr="002F6AE6">
        <w:t>“</w:t>
      </w:r>
      <w:r w:rsidR="00EA49EB" w:rsidRPr="002F6AE6">
        <w:rPr>
          <w:bCs/>
        </w:rPr>
        <w:t>Технологічний аудит та резерви виробництва”,</w:t>
      </w:r>
      <w:r w:rsidR="00EA49EB" w:rsidRPr="002F6AE6">
        <w:t xml:space="preserve"> </w:t>
      </w:r>
      <w:r w:rsidR="00BA1025" w:rsidRPr="002F6AE6">
        <w:t>“</w:t>
      </w:r>
      <w:r w:rsidR="00BA1025" w:rsidRPr="002F6AE6">
        <w:rPr>
          <w:bCs/>
        </w:rPr>
        <w:t>Проблеми економіки”</w:t>
      </w:r>
      <w:r w:rsidR="00A2156F" w:rsidRPr="002F6AE6">
        <w:rPr>
          <w:bCs/>
        </w:rPr>
        <w:t xml:space="preserve">, </w:t>
      </w:r>
      <w:r w:rsidR="00A2156F" w:rsidRPr="002F6AE6">
        <w:t>“</w:t>
      </w:r>
      <w:r w:rsidR="00A2156F" w:rsidRPr="002F6AE6">
        <w:rPr>
          <w:bCs/>
        </w:rPr>
        <w:t xml:space="preserve">Соціально-економічні проблеми сучасного періоду України”, </w:t>
      </w:r>
      <w:r w:rsidR="00EA49EB" w:rsidRPr="002F6AE6">
        <w:rPr>
          <w:bCs/>
        </w:rPr>
        <w:t xml:space="preserve">“Проблеми і перспективи розвитку підприємництва”, </w:t>
      </w:r>
      <w:r w:rsidR="00185F91" w:rsidRPr="002F6AE6">
        <w:rPr>
          <w:bCs/>
        </w:rPr>
        <w:t>“</w:t>
      </w:r>
      <w:r w:rsidR="00185F91" w:rsidRPr="002F6AE6">
        <w:t xml:space="preserve">Перехідні економічні системи”, </w:t>
      </w:r>
      <w:r w:rsidR="00A2156F" w:rsidRPr="002F6AE6">
        <w:rPr>
          <w:bCs/>
        </w:rPr>
        <w:t>“</w:t>
      </w:r>
      <w:r w:rsidR="00A2156F" w:rsidRPr="002F6AE6">
        <w:t xml:space="preserve">Системний аналіз економічних систем”, </w:t>
      </w:r>
      <w:r w:rsidR="0011247C" w:rsidRPr="002F6AE6">
        <w:t>“</w:t>
      </w:r>
      <w:r w:rsidR="0011247C" w:rsidRPr="002F6AE6">
        <w:rPr>
          <w:bCs/>
        </w:rPr>
        <w:t>Актуальні проблеми економіки”</w:t>
      </w:r>
      <w:r w:rsidR="004352B7" w:rsidRPr="002F6AE6">
        <w:t xml:space="preserve">, </w:t>
      </w:r>
      <w:r w:rsidR="00F474A6" w:rsidRPr="002F6AE6">
        <w:t>“</w:t>
      </w:r>
      <w:r w:rsidR="004352B7" w:rsidRPr="002F6AE6">
        <w:t>Економіка України</w:t>
      </w:r>
      <w:r w:rsidR="00F474A6" w:rsidRPr="002F6AE6">
        <w:t xml:space="preserve">”, </w:t>
      </w:r>
      <w:r w:rsidR="00A2156F" w:rsidRPr="002F6AE6">
        <w:t>“</w:t>
      </w:r>
      <w:r w:rsidR="00520BF9" w:rsidRPr="002F6AE6">
        <w:t>Європейські перспективи</w:t>
      </w:r>
      <w:r w:rsidR="00A2156F" w:rsidRPr="002F6AE6">
        <w:t>”</w:t>
      </w:r>
      <w:r w:rsidR="00520BF9" w:rsidRPr="002F6AE6">
        <w:t xml:space="preserve">, </w:t>
      </w:r>
      <w:r w:rsidR="00AE0350" w:rsidRPr="002F6AE6">
        <w:t>“Економічний форум”</w:t>
      </w:r>
      <w:r w:rsidR="00520BF9" w:rsidRPr="002F6AE6">
        <w:t xml:space="preserve">, </w:t>
      </w:r>
      <w:r w:rsidR="00AE0350" w:rsidRPr="002F6AE6">
        <w:t xml:space="preserve">“Митна справа”, </w:t>
      </w:r>
      <w:r w:rsidR="002F6AE6" w:rsidRPr="002F6AE6">
        <w:t>“Право України”,</w:t>
      </w:r>
      <w:r w:rsidR="00520BF9" w:rsidRPr="002F6AE6">
        <w:t xml:space="preserve"> </w:t>
      </w:r>
      <w:r w:rsidR="002F6AE6" w:rsidRPr="002F6AE6">
        <w:t>“</w:t>
      </w:r>
      <w:r w:rsidR="00520BF9" w:rsidRPr="002F6AE6">
        <w:t>Наше право</w:t>
      </w:r>
      <w:r w:rsidR="002F6AE6" w:rsidRPr="002F6AE6">
        <w:t>”</w:t>
      </w:r>
      <w:r w:rsidRPr="002F6AE6">
        <w:t>.</w:t>
      </w:r>
    </w:p>
    <w:p w:rsidR="00D51D58" w:rsidRDefault="00D51D58" w:rsidP="00DF042C">
      <w:pPr>
        <w:spacing w:line="312" w:lineRule="auto"/>
        <w:ind w:firstLine="567"/>
        <w:jc w:val="both"/>
      </w:pPr>
    </w:p>
    <w:p w:rsidR="004C5147" w:rsidRPr="004423B5" w:rsidRDefault="00DF042C" w:rsidP="00DF042C">
      <w:pPr>
        <w:tabs>
          <w:tab w:val="left" w:pos="7350"/>
        </w:tabs>
        <w:spacing w:before="240" w:after="120" w:line="312" w:lineRule="auto"/>
        <w:ind w:left="567"/>
        <w:jc w:val="center"/>
        <w:rPr>
          <w:b/>
          <w:bCs/>
        </w:rPr>
      </w:pPr>
      <w:r>
        <w:rPr>
          <w:b/>
        </w:rPr>
        <w:t xml:space="preserve">3.4. </w:t>
      </w:r>
      <w:r w:rsidR="004C5147" w:rsidRPr="004423B5">
        <w:rPr>
          <w:b/>
          <w:bCs/>
        </w:rPr>
        <w:t>Кооперативна тематика в наукових дослідженнях</w:t>
      </w:r>
    </w:p>
    <w:p w:rsidR="00BB3BBE" w:rsidRDefault="00996EAF" w:rsidP="00BB3BBE">
      <w:pPr>
        <w:tabs>
          <w:tab w:val="left" w:pos="7350"/>
        </w:tabs>
        <w:spacing w:line="312" w:lineRule="auto"/>
        <w:ind w:firstLine="567"/>
        <w:jc w:val="both"/>
      </w:pPr>
      <w:r w:rsidRPr="00996EAF">
        <w:t>З метою сприяння науковим дослідженням на кооперативну тематику та застосуванням на практиці результатів, одержаних викладачами у ході вивчення проблем вітчизняного та зарубіжного кооперативного руху, на кафедрах ведеться наступна робота:</w:t>
      </w:r>
    </w:p>
    <w:p w:rsidR="0075276B" w:rsidRDefault="00996EAF" w:rsidP="00DF042C">
      <w:pPr>
        <w:numPr>
          <w:ilvl w:val="0"/>
          <w:numId w:val="16"/>
        </w:numPr>
        <w:spacing w:line="312" w:lineRule="auto"/>
        <w:ind w:left="0" w:firstLine="567"/>
        <w:jc w:val="both"/>
      </w:pPr>
      <w:r w:rsidRPr="00996EAF">
        <w:t>ефективне використання наукового потенціалу науковців кафедр для організації наукових досліджень проблем вітчизняного та зарубіжного кооперативного руху;</w:t>
      </w:r>
    </w:p>
    <w:p w:rsidR="0075276B" w:rsidRDefault="00996EAF" w:rsidP="00DF042C">
      <w:pPr>
        <w:numPr>
          <w:ilvl w:val="0"/>
          <w:numId w:val="16"/>
        </w:numPr>
        <w:spacing w:line="312" w:lineRule="auto"/>
        <w:ind w:left="0" w:firstLine="567"/>
        <w:jc w:val="both"/>
      </w:pPr>
      <w:r w:rsidRPr="00996EAF">
        <w:t xml:space="preserve">підвищення якості підготовки </w:t>
      </w:r>
      <w:r w:rsidR="0075276B">
        <w:t xml:space="preserve">молодих фахівців </w:t>
      </w:r>
      <w:r w:rsidRPr="00996EAF">
        <w:t xml:space="preserve">шляхом активного використання у навчальному процесі результатів наукових досліджень на кооперативну тематику, широкого залучення студентів до їх виконання, формування наукової школи з проблем кооперації; </w:t>
      </w:r>
    </w:p>
    <w:p w:rsidR="0075276B" w:rsidRDefault="00996EAF" w:rsidP="00DF042C">
      <w:pPr>
        <w:numPr>
          <w:ilvl w:val="0"/>
          <w:numId w:val="16"/>
        </w:numPr>
        <w:spacing w:line="312" w:lineRule="auto"/>
        <w:ind w:left="0" w:firstLine="567"/>
        <w:jc w:val="both"/>
      </w:pPr>
      <w:r w:rsidRPr="00996EAF">
        <w:t>участь вчених у вирішенні соціально-економічних проблем на основі пропозицій до національних, міждержавних, галузевих, міжгалузевих, регіональних та міжвузівських науково-технічних програм;</w:t>
      </w:r>
    </w:p>
    <w:p w:rsidR="0075276B" w:rsidRDefault="00996EAF" w:rsidP="00DF042C">
      <w:pPr>
        <w:numPr>
          <w:ilvl w:val="0"/>
          <w:numId w:val="16"/>
        </w:numPr>
        <w:spacing w:line="312" w:lineRule="auto"/>
        <w:ind w:left="0" w:firstLine="567"/>
        <w:jc w:val="both"/>
      </w:pPr>
      <w:r w:rsidRPr="00996EAF">
        <w:t>експертна оцінка дисертаційних робіт, рецензування монографій, статей, які мають кооперативну проблематику;</w:t>
      </w:r>
    </w:p>
    <w:p w:rsidR="0075276B" w:rsidRDefault="00996EAF" w:rsidP="00DF042C">
      <w:pPr>
        <w:numPr>
          <w:ilvl w:val="0"/>
          <w:numId w:val="16"/>
        </w:numPr>
        <w:spacing w:line="312" w:lineRule="auto"/>
        <w:ind w:left="0" w:firstLine="567"/>
        <w:jc w:val="both"/>
      </w:pPr>
      <w:r w:rsidRPr="00996EAF">
        <w:t>розвиток взаємовигідних міжнародних зв’язків щодо досліджень розвитку кооперативного руху;</w:t>
      </w:r>
    </w:p>
    <w:p w:rsidR="0075276B" w:rsidRDefault="00996EAF" w:rsidP="00DF042C">
      <w:pPr>
        <w:numPr>
          <w:ilvl w:val="0"/>
          <w:numId w:val="16"/>
        </w:numPr>
        <w:spacing w:line="312" w:lineRule="auto"/>
        <w:ind w:left="0" w:firstLine="567"/>
        <w:jc w:val="both"/>
      </w:pPr>
      <w:r w:rsidRPr="00996EAF">
        <w:t>виконання спільних науково-дослідних проектів при збереженні та захисті національних пріоритетів, міжнародний обмін науково-практичною інформацією, технологіями, спільне опублікування наукових статей, монографій, проведення виставок-ярмарків, які мають кооперативну тематику;</w:t>
      </w:r>
    </w:p>
    <w:p w:rsidR="0075276B" w:rsidRDefault="00996EAF" w:rsidP="00DF042C">
      <w:pPr>
        <w:numPr>
          <w:ilvl w:val="0"/>
          <w:numId w:val="16"/>
        </w:numPr>
        <w:spacing w:line="312" w:lineRule="auto"/>
        <w:ind w:left="0" w:firstLine="567"/>
        <w:jc w:val="both"/>
      </w:pPr>
      <w:r w:rsidRPr="00996EAF">
        <w:t>проведення науково-методичних, науково-практичних конференцій, семінарів, тренінгів, виставок, презентацій, засідань круглих столів на кооперативну тематику;</w:t>
      </w:r>
    </w:p>
    <w:p w:rsidR="0075276B" w:rsidRDefault="00996EAF" w:rsidP="00DF042C">
      <w:pPr>
        <w:numPr>
          <w:ilvl w:val="0"/>
          <w:numId w:val="16"/>
        </w:numPr>
        <w:spacing w:line="312" w:lineRule="auto"/>
        <w:ind w:left="0" w:firstLine="567"/>
        <w:jc w:val="both"/>
      </w:pPr>
      <w:r w:rsidRPr="00996EAF">
        <w:t>залучення до науково-практичної кооперативної діяльності талановитої студентської молоді до участі в університетських, Всеукраїнських та Міжнародних студентських олімпіадах, конкурсах, виставках;</w:t>
      </w:r>
    </w:p>
    <w:p w:rsidR="00996EAF" w:rsidRDefault="00996EAF" w:rsidP="00DF042C">
      <w:pPr>
        <w:numPr>
          <w:ilvl w:val="0"/>
          <w:numId w:val="16"/>
        </w:numPr>
        <w:spacing w:line="312" w:lineRule="auto"/>
        <w:ind w:left="0" w:firstLine="567"/>
        <w:jc w:val="both"/>
      </w:pPr>
      <w:r w:rsidRPr="00996EAF">
        <w:lastRenderedPageBreak/>
        <w:t xml:space="preserve">співпраця зі всіма зацікавленими у поширенні кооперативних знань і досвіду особами та організаціями (кооперативними організаціями, дорадчими службами, спілками та асоціаціями підприємців тощо). </w:t>
      </w:r>
    </w:p>
    <w:p w:rsidR="00BB3BBE" w:rsidRDefault="00AE24A2" w:rsidP="004A7B1B">
      <w:pPr>
        <w:spacing w:line="312" w:lineRule="auto"/>
        <w:ind w:firstLine="567"/>
        <w:jc w:val="both"/>
      </w:pPr>
      <w:r>
        <w:t>У звітному навчальному році в рамках договору про наукову співпрацю з Білоруським торгово-економічним університетом споживчої кооперації (Республіка Білорусь) вченими університету проф. Семаком Б. Б., проф. Васильцівим Т. Г., доц. Семівим С. Р. та доц. Трут О. О. виконувалась спільне наукове дослідження</w:t>
      </w:r>
      <w:r w:rsidR="004A7B1B">
        <w:t xml:space="preserve"> на тему</w:t>
      </w:r>
      <w:r>
        <w:t xml:space="preserve">   </w:t>
      </w:r>
      <w:r w:rsidR="004A7B1B" w:rsidRPr="002F6AE6">
        <w:t>“</w:t>
      </w:r>
      <w:r>
        <w:t>Споживча кооперація країн пострадянського простору: стан, проблеми, перспективи розвитку</w:t>
      </w:r>
      <w:r w:rsidR="004A7B1B" w:rsidRPr="002F6AE6">
        <w:t>”</w:t>
      </w:r>
      <w:r w:rsidR="004A7B1B">
        <w:t>. Результати дослідження було оформлені у формі звіту та надіслані білоруським партнерам.</w:t>
      </w:r>
    </w:p>
    <w:p w:rsidR="00996EAF" w:rsidRPr="00DF042C" w:rsidRDefault="005C64B4" w:rsidP="00DF042C">
      <w:pPr>
        <w:spacing w:line="312" w:lineRule="auto"/>
        <w:ind w:firstLine="567"/>
        <w:jc w:val="both"/>
      </w:pPr>
      <w:r>
        <w:t>Загалом у 2015</w:t>
      </w:r>
      <w:r w:rsidR="00DF042C">
        <w:t>/16</w:t>
      </w:r>
      <w:r w:rsidR="00996EAF" w:rsidRPr="00996EAF">
        <w:t xml:space="preserve"> </w:t>
      </w:r>
      <w:r w:rsidR="00DF042C">
        <w:t xml:space="preserve">н. </w:t>
      </w:r>
      <w:r w:rsidR="00996EAF" w:rsidRPr="00996EAF">
        <w:t xml:space="preserve">р. </w:t>
      </w:r>
      <w:r w:rsidR="00DF042C" w:rsidRPr="00DF042C">
        <w:t xml:space="preserve">працівниками Університету </w:t>
      </w:r>
      <w:r w:rsidR="00996EAF" w:rsidRPr="00DF042C">
        <w:t>підготовлено 16 публікацій на кооперативну т</w:t>
      </w:r>
      <w:r w:rsidR="00AC4030" w:rsidRPr="00DF042C">
        <w:t>ематику, що наведено у табл. 3.3</w:t>
      </w:r>
      <w:r w:rsidR="00996EAF" w:rsidRPr="00DF042C">
        <w:t>.</w:t>
      </w:r>
    </w:p>
    <w:p w:rsidR="00996EAF" w:rsidRPr="00DF042C" w:rsidRDefault="00AC4030" w:rsidP="00996EAF">
      <w:pPr>
        <w:spacing w:line="312" w:lineRule="auto"/>
        <w:ind w:firstLine="709"/>
        <w:jc w:val="right"/>
        <w:rPr>
          <w:i/>
        </w:rPr>
      </w:pPr>
      <w:r w:rsidRPr="00DF042C">
        <w:rPr>
          <w:i/>
        </w:rPr>
        <w:t>Таблиця 3.3</w:t>
      </w:r>
    </w:p>
    <w:p w:rsidR="00996EAF" w:rsidRPr="00DF042C" w:rsidRDefault="00996EAF" w:rsidP="00996EAF">
      <w:pPr>
        <w:spacing w:line="312" w:lineRule="auto"/>
        <w:ind w:firstLine="709"/>
        <w:jc w:val="center"/>
        <w:rPr>
          <w:b/>
        </w:rPr>
      </w:pPr>
      <w:r w:rsidRPr="00DF042C">
        <w:rPr>
          <w:b/>
        </w:rPr>
        <w:t>Опубліковані дослідження з</w:t>
      </w:r>
      <w:r w:rsidR="005C64B4" w:rsidRPr="00DF042C">
        <w:rPr>
          <w:b/>
        </w:rPr>
        <w:t>а кооперативною тематикою у 2015</w:t>
      </w:r>
      <w:r w:rsidR="00DF042C">
        <w:rPr>
          <w:b/>
        </w:rPr>
        <w:t>/16 н.</w:t>
      </w:r>
      <w:r w:rsidRPr="00DF042C">
        <w:rPr>
          <w:b/>
        </w:rPr>
        <w:t xml:space="preserve"> р.</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255"/>
        <w:gridCol w:w="4369"/>
      </w:tblGrid>
      <w:tr w:rsidR="00996EAF" w:rsidRPr="005C64B4" w:rsidTr="00D90876">
        <w:trPr>
          <w:trHeight w:val="141"/>
          <w:jc w:val="center"/>
        </w:trPr>
        <w:tc>
          <w:tcPr>
            <w:tcW w:w="834" w:type="pct"/>
            <w:shd w:val="clear" w:color="auto" w:fill="auto"/>
            <w:noWrap/>
          </w:tcPr>
          <w:p w:rsidR="00996EAF" w:rsidRPr="00DF042C" w:rsidRDefault="00996EAF" w:rsidP="00996EAF">
            <w:pPr>
              <w:jc w:val="center"/>
            </w:pPr>
            <w:r w:rsidRPr="00DF042C">
              <w:t>Автор</w:t>
            </w:r>
          </w:p>
        </w:tc>
        <w:tc>
          <w:tcPr>
            <w:tcW w:w="1780" w:type="pct"/>
            <w:shd w:val="clear" w:color="auto" w:fill="auto"/>
            <w:noWrap/>
          </w:tcPr>
          <w:p w:rsidR="00996EAF" w:rsidRPr="00DF042C" w:rsidRDefault="00996EAF" w:rsidP="00996EAF">
            <w:pPr>
              <w:jc w:val="center"/>
            </w:pPr>
            <w:r w:rsidRPr="00DF042C">
              <w:t>Назва</w:t>
            </w:r>
          </w:p>
        </w:tc>
        <w:tc>
          <w:tcPr>
            <w:tcW w:w="2386" w:type="pct"/>
            <w:shd w:val="clear" w:color="auto" w:fill="auto"/>
            <w:noWrap/>
          </w:tcPr>
          <w:p w:rsidR="00996EAF" w:rsidRPr="00DF042C" w:rsidRDefault="00996EAF" w:rsidP="00996EAF">
            <w:pPr>
              <w:jc w:val="center"/>
            </w:pPr>
            <w:r w:rsidRPr="00DF042C">
              <w:t>Бібліографічні дані</w:t>
            </w:r>
          </w:p>
        </w:tc>
      </w:tr>
      <w:tr w:rsidR="009D4CD8" w:rsidRPr="005C64B4" w:rsidTr="00D90876">
        <w:trPr>
          <w:trHeight w:val="580"/>
          <w:jc w:val="center"/>
        </w:trPr>
        <w:tc>
          <w:tcPr>
            <w:tcW w:w="834" w:type="pct"/>
            <w:shd w:val="clear" w:color="auto" w:fill="auto"/>
            <w:vAlign w:val="center"/>
          </w:tcPr>
          <w:p w:rsidR="009D4CD8" w:rsidRPr="009D4CD8" w:rsidRDefault="009D4CD8" w:rsidP="009D4CD8">
            <w:pPr>
              <w:pStyle w:val="aa"/>
              <w:spacing w:after="0"/>
              <w:ind w:left="0"/>
              <w:jc w:val="center"/>
              <w:rPr>
                <w:bCs/>
                <w:sz w:val="20"/>
              </w:rPr>
            </w:pPr>
            <w:r w:rsidRPr="009D4CD8">
              <w:rPr>
                <w:bCs/>
                <w:sz w:val="20"/>
              </w:rPr>
              <w:t>Воронко Р. М.</w:t>
            </w:r>
          </w:p>
        </w:tc>
        <w:tc>
          <w:tcPr>
            <w:tcW w:w="1780" w:type="pct"/>
            <w:shd w:val="clear" w:color="auto" w:fill="auto"/>
            <w:vAlign w:val="center"/>
          </w:tcPr>
          <w:p w:rsidR="009D4CD8" w:rsidRPr="009D4CD8" w:rsidRDefault="009D4CD8" w:rsidP="009D4CD8">
            <w:pPr>
              <w:pStyle w:val="aa"/>
              <w:spacing w:after="0"/>
              <w:ind w:left="0"/>
              <w:jc w:val="center"/>
              <w:rPr>
                <w:bCs/>
                <w:sz w:val="20"/>
              </w:rPr>
            </w:pPr>
            <w:r w:rsidRPr="009D4CD8">
              <w:rPr>
                <w:sz w:val="20"/>
              </w:rPr>
              <w:t>Використання принципів внутрішнього контролю</w:t>
            </w:r>
            <w:r w:rsidRPr="009D4CD8">
              <w:rPr>
                <w:bCs/>
                <w:sz w:val="20"/>
              </w:rPr>
              <w:t xml:space="preserve"> в процесі його побудови у системі споживчої кооперації України</w:t>
            </w:r>
          </w:p>
        </w:tc>
        <w:tc>
          <w:tcPr>
            <w:tcW w:w="2386" w:type="pct"/>
            <w:shd w:val="clear" w:color="auto" w:fill="auto"/>
            <w:vAlign w:val="center"/>
          </w:tcPr>
          <w:p w:rsidR="009D4CD8" w:rsidRPr="009D4CD8" w:rsidRDefault="009D4CD8" w:rsidP="009D4CD8">
            <w:pPr>
              <w:pStyle w:val="aa"/>
              <w:spacing w:after="0"/>
              <w:ind w:left="0"/>
              <w:jc w:val="center"/>
              <w:rPr>
                <w:bCs/>
                <w:sz w:val="20"/>
              </w:rPr>
            </w:pPr>
            <w:r w:rsidRPr="009D4CD8">
              <w:rPr>
                <w:sz w:val="20"/>
                <w:shd w:val="clear" w:color="auto" w:fill="FFFFFF"/>
              </w:rPr>
              <w:t>Торгівля, комерція, підприємництво : зб. наук. праць. – 2015. – Вип. 18. – С. 51-56.</w:t>
            </w:r>
          </w:p>
        </w:tc>
      </w:tr>
      <w:tr w:rsidR="009D4CD8" w:rsidRPr="005C64B4" w:rsidTr="00D90876">
        <w:trPr>
          <w:trHeight w:val="93"/>
          <w:jc w:val="center"/>
        </w:trPr>
        <w:tc>
          <w:tcPr>
            <w:tcW w:w="834" w:type="pct"/>
            <w:shd w:val="clear" w:color="auto" w:fill="auto"/>
            <w:vAlign w:val="center"/>
          </w:tcPr>
          <w:p w:rsidR="009D4CD8" w:rsidRPr="009D4CD8" w:rsidRDefault="009D4CD8" w:rsidP="009D4CD8">
            <w:pPr>
              <w:pStyle w:val="aa"/>
              <w:ind w:left="0"/>
              <w:jc w:val="center"/>
              <w:rPr>
                <w:bCs/>
                <w:sz w:val="20"/>
              </w:rPr>
            </w:pPr>
            <w:r>
              <w:rPr>
                <w:bCs/>
                <w:sz w:val="20"/>
              </w:rPr>
              <w:t>Дуляба Н. </w:t>
            </w:r>
            <w:r w:rsidRPr="009D4CD8">
              <w:rPr>
                <w:bCs/>
                <w:sz w:val="20"/>
              </w:rPr>
              <w:t>І.,</w:t>
            </w:r>
            <w:r>
              <w:rPr>
                <w:bCs/>
                <w:sz w:val="20"/>
              </w:rPr>
              <w:t xml:space="preserve"> </w:t>
            </w:r>
            <w:r w:rsidRPr="009D4CD8">
              <w:rPr>
                <w:bCs/>
                <w:sz w:val="20"/>
              </w:rPr>
              <w:t>Сирветник-Царій В. В.</w:t>
            </w:r>
          </w:p>
        </w:tc>
        <w:tc>
          <w:tcPr>
            <w:tcW w:w="1780" w:type="pct"/>
            <w:shd w:val="clear" w:color="auto" w:fill="auto"/>
            <w:vAlign w:val="center"/>
          </w:tcPr>
          <w:p w:rsidR="009D4CD8" w:rsidRPr="009D4CD8" w:rsidRDefault="009D4CD8" w:rsidP="009D4CD8">
            <w:pPr>
              <w:pStyle w:val="aa"/>
              <w:ind w:left="0"/>
              <w:jc w:val="center"/>
              <w:rPr>
                <w:bCs/>
                <w:sz w:val="20"/>
              </w:rPr>
            </w:pPr>
            <w:r w:rsidRPr="009D4CD8">
              <w:rPr>
                <w:rFonts w:eastAsia="Calibri"/>
                <w:sz w:val="20"/>
              </w:rPr>
              <w:t>Таксономічний аналіз як інструмент виявлення можливостей забезпечення розвитку ефективності управління економічним потенціалом підприємств торгівлі споживчої кооперації</w:t>
            </w:r>
          </w:p>
        </w:tc>
        <w:tc>
          <w:tcPr>
            <w:tcW w:w="2386" w:type="pct"/>
            <w:shd w:val="clear" w:color="auto" w:fill="auto"/>
            <w:vAlign w:val="center"/>
          </w:tcPr>
          <w:p w:rsidR="009D4CD8" w:rsidRPr="009D4CD8" w:rsidRDefault="009D4CD8" w:rsidP="009D4CD8">
            <w:pPr>
              <w:pStyle w:val="aa"/>
              <w:ind w:left="0"/>
              <w:jc w:val="center"/>
              <w:rPr>
                <w:bCs/>
                <w:sz w:val="20"/>
              </w:rPr>
            </w:pPr>
            <w:r w:rsidRPr="009D4CD8">
              <w:rPr>
                <w:bCs/>
                <w:sz w:val="20"/>
              </w:rPr>
              <w:t>Електронне наукове фахове видання «Глобальні та національні проблеми економіки». – 2016. – Вип. № 9. – Режим доступу : http://global-national.in.ua/archive/9-2016/09_2016.pdf</w:t>
            </w:r>
          </w:p>
        </w:tc>
      </w:tr>
      <w:tr w:rsidR="009D4CD8" w:rsidRPr="005C64B4" w:rsidTr="00D90876">
        <w:trPr>
          <w:trHeight w:val="93"/>
          <w:jc w:val="center"/>
        </w:trPr>
        <w:tc>
          <w:tcPr>
            <w:tcW w:w="834" w:type="pct"/>
            <w:shd w:val="clear" w:color="auto" w:fill="auto"/>
            <w:vAlign w:val="center"/>
          </w:tcPr>
          <w:p w:rsidR="009D4CD8" w:rsidRPr="00D90876" w:rsidRDefault="00D90876" w:rsidP="00D90876">
            <w:pPr>
              <w:pStyle w:val="aa"/>
              <w:ind w:left="0"/>
              <w:jc w:val="center"/>
              <w:rPr>
                <w:bCs/>
                <w:sz w:val="20"/>
              </w:rPr>
            </w:pPr>
            <w:r>
              <w:rPr>
                <w:bCs/>
                <w:sz w:val="20"/>
              </w:rPr>
              <w:t>Васильців Т. Г., Канюка Н. </w:t>
            </w:r>
            <w:r w:rsidR="009D4CD8" w:rsidRPr="00D90876">
              <w:rPr>
                <w:bCs/>
                <w:sz w:val="20"/>
              </w:rPr>
              <w:t>П.</w:t>
            </w:r>
          </w:p>
        </w:tc>
        <w:tc>
          <w:tcPr>
            <w:tcW w:w="1780" w:type="pct"/>
            <w:shd w:val="clear" w:color="auto" w:fill="auto"/>
            <w:vAlign w:val="center"/>
          </w:tcPr>
          <w:p w:rsidR="009D4CD8" w:rsidRPr="00D90876" w:rsidRDefault="009D4CD8" w:rsidP="000E3308">
            <w:pPr>
              <w:pStyle w:val="aa"/>
              <w:jc w:val="center"/>
              <w:rPr>
                <w:bCs/>
                <w:sz w:val="20"/>
              </w:rPr>
            </w:pPr>
            <w:r w:rsidRPr="00D90876">
              <w:rPr>
                <w:bCs/>
                <w:sz w:val="20"/>
              </w:rPr>
              <w:t>Концептуальні характеристики стратегії розвитку торговельної діяльності підприємств споживчої кооперації</w:t>
            </w:r>
          </w:p>
        </w:tc>
        <w:tc>
          <w:tcPr>
            <w:tcW w:w="2386" w:type="pct"/>
            <w:shd w:val="clear" w:color="auto" w:fill="auto"/>
            <w:vAlign w:val="center"/>
          </w:tcPr>
          <w:p w:rsidR="009D4CD8" w:rsidRPr="00D90876" w:rsidRDefault="009D4CD8" w:rsidP="000E3308">
            <w:pPr>
              <w:pStyle w:val="aa"/>
              <w:jc w:val="center"/>
              <w:rPr>
                <w:bCs/>
                <w:sz w:val="20"/>
              </w:rPr>
            </w:pPr>
            <w:r w:rsidRPr="00D90876">
              <w:rPr>
                <w:bCs/>
                <w:sz w:val="20"/>
              </w:rPr>
              <w:t>Науковий Вісник НЛТУ України: серія економічна : зб. наук. праць. – 2015. – Вип. 25.1. – С. 215-221.</w:t>
            </w:r>
          </w:p>
        </w:tc>
      </w:tr>
      <w:tr w:rsidR="00C3030C" w:rsidRPr="005C64B4" w:rsidTr="00D90876">
        <w:trPr>
          <w:trHeight w:val="93"/>
          <w:jc w:val="center"/>
        </w:trPr>
        <w:tc>
          <w:tcPr>
            <w:tcW w:w="834" w:type="pct"/>
            <w:shd w:val="clear" w:color="auto" w:fill="auto"/>
            <w:vAlign w:val="center"/>
          </w:tcPr>
          <w:p w:rsidR="00C3030C" w:rsidRPr="00C3030C" w:rsidRDefault="00C3030C" w:rsidP="00D90876">
            <w:pPr>
              <w:pStyle w:val="aa"/>
              <w:ind w:left="0"/>
              <w:jc w:val="center"/>
              <w:rPr>
                <w:bCs/>
                <w:sz w:val="20"/>
              </w:rPr>
            </w:pPr>
            <w:r w:rsidRPr="00C3030C">
              <w:rPr>
                <w:bCs/>
                <w:sz w:val="20"/>
              </w:rPr>
              <w:t>Васильців Т. Г.</w:t>
            </w:r>
          </w:p>
        </w:tc>
        <w:tc>
          <w:tcPr>
            <w:tcW w:w="1780" w:type="pct"/>
            <w:shd w:val="clear" w:color="auto" w:fill="auto"/>
            <w:vAlign w:val="center"/>
          </w:tcPr>
          <w:p w:rsidR="00C3030C" w:rsidRPr="00C3030C" w:rsidRDefault="00C3030C" w:rsidP="000E3308">
            <w:pPr>
              <w:pStyle w:val="aa"/>
              <w:jc w:val="center"/>
              <w:rPr>
                <w:bCs/>
                <w:sz w:val="20"/>
              </w:rPr>
            </w:pPr>
            <w:r w:rsidRPr="00C3030C">
              <w:rPr>
                <w:bCs/>
                <w:sz w:val="20"/>
              </w:rPr>
              <w:t>Institutional support for cross-border cooperation of border regions of Ukraine</w:t>
            </w:r>
          </w:p>
        </w:tc>
        <w:tc>
          <w:tcPr>
            <w:tcW w:w="2386" w:type="pct"/>
            <w:shd w:val="clear" w:color="auto" w:fill="auto"/>
            <w:vAlign w:val="center"/>
          </w:tcPr>
          <w:p w:rsidR="00C3030C" w:rsidRPr="00C3030C" w:rsidRDefault="00C3030C" w:rsidP="000E3308">
            <w:pPr>
              <w:pStyle w:val="aa"/>
              <w:jc w:val="center"/>
              <w:rPr>
                <w:bCs/>
                <w:sz w:val="20"/>
                <w:lang w:val="en-US"/>
              </w:rPr>
            </w:pPr>
            <w:r w:rsidRPr="00C3030C">
              <w:rPr>
                <w:bCs/>
                <w:sz w:val="20"/>
              </w:rPr>
              <w:t>Cross-border cooperation: key ideas and perspectives</w:t>
            </w:r>
            <w:r w:rsidRPr="00C3030C">
              <w:rPr>
                <w:bCs/>
                <w:sz w:val="20"/>
                <w:lang w:val="en-US"/>
              </w:rPr>
              <w:t xml:space="preserve">, </w:t>
            </w:r>
            <w:r w:rsidRPr="00C3030C">
              <w:rPr>
                <w:bCs/>
                <w:sz w:val="20"/>
              </w:rPr>
              <w:t xml:space="preserve">Сучава (Румунія), 20-21 </w:t>
            </w:r>
            <w:r w:rsidRPr="00C3030C">
              <w:rPr>
                <w:sz w:val="20"/>
              </w:rPr>
              <w:t>травня</w:t>
            </w:r>
            <w:r w:rsidRPr="00C3030C">
              <w:rPr>
                <w:bCs/>
                <w:sz w:val="20"/>
              </w:rPr>
              <w:t xml:space="preserve"> 2016 р.</w:t>
            </w:r>
          </w:p>
        </w:tc>
      </w:tr>
      <w:tr w:rsidR="00D90876" w:rsidRPr="005C64B4" w:rsidTr="00D90876">
        <w:trPr>
          <w:trHeight w:val="93"/>
          <w:jc w:val="center"/>
        </w:trPr>
        <w:tc>
          <w:tcPr>
            <w:tcW w:w="834" w:type="pct"/>
            <w:shd w:val="clear" w:color="auto" w:fill="auto"/>
            <w:vAlign w:val="center"/>
          </w:tcPr>
          <w:p w:rsidR="00D90876" w:rsidRPr="00D90876" w:rsidRDefault="00D90876" w:rsidP="00D90876">
            <w:pPr>
              <w:pStyle w:val="aa"/>
              <w:ind w:left="0"/>
              <w:jc w:val="center"/>
              <w:rPr>
                <w:bCs/>
                <w:sz w:val="20"/>
              </w:rPr>
            </w:pPr>
            <w:r w:rsidRPr="00D90876">
              <w:rPr>
                <w:sz w:val="20"/>
              </w:rPr>
              <w:t>Мицак О. В., Осадчук Ю. В.</w:t>
            </w:r>
          </w:p>
        </w:tc>
        <w:tc>
          <w:tcPr>
            <w:tcW w:w="1780" w:type="pct"/>
            <w:shd w:val="clear" w:color="auto" w:fill="auto"/>
            <w:vAlign w:val="center"/>
          </w:tcPr>
          <w:p w:rsidR="00D90876" w:rsidRPr="00D90876" w:rsidRDefault="00D90876" w:rsidP="00D90876">
            <w:pPr>
              <w:pStyle w:val="af6"/>
              <w:spacing w:after="0" w:line="240" w:lineRule="auto"/>
              <w:ind w:left="0"/>
              <w:jc w:val="center"/>
              <w:rPr>
                <w:rFonts w:ascii="Times New Roman" w:hAnsi="Times New Roman"/>
                <w:bCs/>
                <w:sz w:val="20"/>
                <w:szCs w:val="20"/>
                <w:lang w:val="uk-UA"/>
              </w:rPr>
            </w:pPr>
            <w:r w:rsidRPr="00D90876">
              <w:rPr>
                <w:rFonts w:ascii="Times New Roman" w:hAnsi="Times New Roman"/>
                <w:sz w:val="20"/>
                <w:szCs w:val="20"/>
                <w:lang w:val="uk-UA"/>
              </w:rPr>
              <w:t>Шляхи модернізації системи фінансового забезпечення розвитку споживчої кооперації в Україні</w:t>
            </w:r>
          </w:p>
        </w:tc>
        <w:tc>
          <w:tcPr>
            <w:tcW w:w="2386" w:type="pct"/>
            <w:shd w:val="clear" w:color="auto" w:fill="auto"/>
            <w:vAlign w:val="center"/>
          </w:tcPr>
          <w:p w:rsidR="00D90876" w:rsidRPr="00D90876" w:rsidRDefault="00D90876" w:rsidP="00D90876">
            <w:pPr>
              <w:pStyle w:val="aa"/>
              <w:ind w:left="0"/>
              <w:jc w:val="center"/>
              <w:rPr>
                <w:bCs/>
                <w:sz w:val="20"/>
              </w:rPr>
            </w:pPr>
            <w:r w:rsidRPr="00D90876">
              <w:rPr>
                <w:sz w:val="20"/>
              </w:rPr>
              <w:t>Вісник Львівської комерційної академії (серія економічна) : зб. наук. праць. – 2015. – Вип. 49. – С. 237-243</w:t>
            </w:r>
          </w:p>
        </w:tc>
      </w:tr>
      <w:tr w:rsidR="00D90876" w:rsidRPr="005C64B4" w:rsidTr="00D90876">
        <w:trPr>
          <w:trHeight w:val="93"/>
          <w:jc w:val="center"/>
        </w:trPr>
        <w:tc>
          <w:tcPr>
            <w:tcW w:w="834" w:type="pct"/>
            <w:shd w:val="clear" w:color="auto" w:fill="auto"/>
            <w:vAlign w:val="center"/>
          </w:tcPr>
          <w:p w:rsidR="00D90876" w:rsidRPr="007A55E3" w:rsidRDefault="0068293F" w:rsidP="00996EAF">
            <w:pPr>
              <w:jc w:val="center"/>
              <w:rPr>
                <w:sz w:val="20"/>
                <w:szCs w:val="20"/>
                <w:highlight w:val="red"/>
              </w:rPr>
            </w:pPr>
            <w:r w:rsidRPr="007A55E3">
              <w:rPr>
                <w:bCs/>
                <w:sz w:val="20"/>
              </w:rPr>
              <w:t>Воронко Р. М.</w:t>
            </w:r>
          </w:p>
        </w:tc>
        <w:tc>
          <w:tcPr>
            <w:tcW w:w="1780" w:type="pct"/>
            <w:shd w:val="clear" w:color="auto" w:fill="auto"/>
            <w:vAlign w:val="center"/>
          </w:tcPr>
          <w:p w:rsidR="00D90876" w:rsidRPr="007A55E3" w:rsidRDefault="00D90876" w:rsidP="00996EAF">
            <w:pPr>
              <w:jc w:val="center"/>
              <w:rPr>
                <w:sz w:val="20"/>
                <w:szCs w:val="20"/>
                <w:highlight w:val="red"/>
              </w:rPr>
            </w:pPr>
            <w:r w:rsidRPr="007A55E3">
              <w:rPr>
                <w:sz w:val="20"/>
              </w:rPr>
              <w:t>Модифікація системи контролю на підприємствах і в організаціях споживчої кооперації України</w:t>
            </w:r>
          </w:p>
        </w:tc>
        <w:tc>
          <w:tcPr>
            <w:tcW w:w="2386" w:type="pct"/>
            <w:shd w:val="clear" w:color="auto" w:fill="auto"/>
            <w:vAlign w:val="center"/>
          </w:tcPr>
          <w:p w:rsidR="00D90876" w:rsidRPr="007A55E3" w:rsidRDefault="0068293F" w:rsidP="00D5235E">
            <w:pPr>
              <w:jc w:val="center"/>
              <w:rPr>
                <w:sz w:val="20"/>
                <w:szCs w:val="20"/>
                <w:highlight w:val="red"/>
              </w:rPr>
            </w:pPr>
            <w:r w:rsidRPr="007A55E3">
              <w:rPr>
                <w:sz w:val="20"/>
              </w:rPr>
              <w:t xml:space="preserve">Сучасний стан, актуальні проблеми та перспективи розвитку обліку, контролю та аналізу: </w:t>
            </w:r>
            <w:r w:rsidR="007A55E3">
              <w:rPr>
                <w:sz w:val="20"/>
              </w:rPr>
              <w:t xml:space="preserve">матер. </w:t>
            </w:r>
            <w:r w:rsidRPr="007A55E3">
              <w:rPr>
                <w:sz w:val="20"/>
              </w:rPr>
              <w:t>міжн</w:t>
            </w:r>
            <w:r w:rsidR="007A55E3">
              <w:rPr>
                <w:sz w:val="20"/>
              </w:rPr>
              <w:t>. конф.</w:t>
            </w:r>
            <w:r w:rsidRPr="007A55E3">
              <w:rPr>
                <w:sz w:val="20"/>
              </w:rPr>
              <w:t xml:space="preserve">, </w:t>
            </w:r>
            <w:r w:rsidR="00D5235E" w:rsidRPr="007A55E3">
              <w:rPr>
                <w:sz w:val="20"/>
              </w:rPr>
              <w:t>16-17 жовтня 2015 р.</w:t>
            </w:r>
            <w:r w:rsidR="00D5235E">
              <w:rPr>
                <w:sz w:val="20"/>
              </w:rPr>
              <w:t xml:space="preserve">, </w:t>
            </w:r>
            <w:r w:rsidRPr="007A55E3">
              <w:rPr>
                <w:sz w:val="20"/>
              </w:rPr>
              <w:t xml:space="preserve">Івано-Франківськ </w:t>
            </w:r>
          </w:p>
        </w:tc>
      </w:tr>
      <w:tr w:rsidR="00D90876" w:rsidRPr="005C64B4" w:rsidTr="00D90876">
        <w:trPr>
          <w:trHeight w:val="93"/>
          <w:jc w:val="center"/>
        </w:trPr>
        <w:tc>
          <w:tcPr>
            <w:tcW w:w="834" w:type="pct"/>
            <w:shd w:val="clear" w:color="auto" w:fill="auto"/>
            <w:vAlign w:val="center"/>
          </w:tcPr>
          <w:p w:rsidR="00D90876" w:rsidRPr="007A55E3" w:rsidRDefault="0068293F" w:rsidP="00996EAF">
            <w:pPr>
              <w:jc w:val="center"/>
              <w:rPr>
                <w:sz w:val="20"/>
                <w:szCs w:val="20"/>
                <w:highlight w:val="red"/>
              </w:rPr>
            </w:pPr>
            <w:r w:rsidRPr="007A55E3">
              <w:rPr>
                <w:bCs/>
                <w:sz w:val="20"/>
              </w:rPr>
              <w:t>Воронко Р. М</w:t>
            </w:r>
          </w:p>
        </w:tc>
        <w:tc>
          <w:tcPr>
            <w:tcW w:w="1780" w:type="pct"/>
            <w:shd w:val="clear" w:color="auto" w:fill="auto"/>
            <w:vAlign w:val="center"/>
          </w:tcPr>
          <w:p w:rsidR="00D90876" w:rsidRPr="007A55E3" w:rsidRDefault="007A55E3" w:rsidP="00996EAF">
            <w:pPr>
              <w:jc w:val="center"/>
              <w:rPr>
                <w:sz w:val="20"/>
                <w:szCs w:val="20"/>
                <w:highlight w:val="red"/>
              </w:rPr>
            </w:pPr>
            <w:r w:rsidRPr="007A55E3">
              <w:rPr>
                <w:sz w:val="20"/>
              </w:rPr>
              <w:t>Контрольні дії як складова системи кооперативного контролю</w:t>
            </w:r>
          </w:p>
        </w:tc>
        <w:tc>
          <w:tcPr>
            <w:tcW w:w="2386" w:type="pct"/>
            <w:shd w:val="clear" w:color="auto" w:fill="auto"/>
            <w:vAlign w:val="center"/>
          </w:tcPr>
          <w:p w:rsidR="00D90876" w:rsidRPr="007A55E3" w:rsidRDefault="007A55E3" w:rsidP="00D5235E">
            <w:pPr>
              <w:jc w:val="center"/>
              <w:rPr>
                <w:sz w:val="20"/>
                <w:szCs w:val="20"/>
                <w:highlight w:val="red"/>
              </w:rPr>
            </w:pPr>
            <w:r w:rsidRPr="007A55E3">
              <w:rPr>
                <w:sz w:val="20"/>
              </w:rPr>
              <w:t xml:space="preserve">Розвиток бухгалтерського обліку, економічного аналізу та аудиту у ХХІ-му столітті: </w:t>
            </w:r>
            <w:r>
              <w:rPr>
                <w:sz w:val="20"/>
              </w:rPr>
              <w:t xml:space="preserve">матер. </w:t>
            </w:r>
            <w:r w:rsidRPr="007A55E3">
              <w:rPr>
                <w:sz w:val="20"/>
              </w:rPr>
              <w:t>міжн</w:t>
            </w:r>
            <w:r>
              <w:rPr>
                <w:sz w:val="20"/>
              </w:rPr>
              <w:t>. конф</w:t>
            </w:r>
            <w:r w:rsidR="00A33639">
              <w:rPr>
                <w:sz w:val="20"/>
              </w:rPr>
              <w:t>.</w:t>
            </w:r>
            <w:r w:rsidRPr="007A55E3">
              <w:rPr>
                <w:sz w:val="20"/>
              </w:rPr>
              <w:t xml:space="preserve">, </w:t>
            </w:r>
            <w:r w:rsidR="00D5235E" w:rsidRPr="007A55E3">
              <w:rPr>
                <w:sz w:val="20"/>
              </w:rPr>
              <w:t>6-7 листопада 2015 р.</w:t>
            </w:r>
            <w:r w:rsidR="00D5235E">
              <w:rPr>
                <w:sz w:val="20"/>
              </w:rPr>
              <w:t xml:space="preserve">, </w:t>
            </w:r>
            <w:r w:rsidRPr="007A55E3">
              <w:rPr>
                <w:bCs/>
                <w:sz w:val="20"/>
              </w:rPr>
              <w:t>Житомир</w:t>
            </w:r>
            <w:r w:rsidR="00D5235E">
              <w:rPr>
                <w:bCs/>
                <w:sz w:val="20"/>
              </w:rPr>
              <w:t>.</w:t>
            </w:r>
            <w:r w:rsidRPr="007A55E3">
              <w:rPr>
                <w:bCs/>
                <w:sz w:val="20"/>
              </w:rPr>
              <w:t xml:space="preserve"> </w:t>
            </w:r>
          </w:p>
        </w:tc>
      </w:tr>
      <w:tr w:rsidR="00D90876" w:rsidRPr="005C64B4" w:rsidTr="00D90876">
        <w:trPr>
          <w:trHeight w:val="93"/>
          <w:jc w:val="center"/>
        </w:trPr>
        <w:tc>
          <w:tcPr>
            <w:tcW w:w="834" w:type="pct"/>
            <w:shd w:val="clear" w:color="auto" w:fill="auto"/>
            <w:vAlign w:val="center"/>
          </w:tcPr>
          <w:p w:rsidR="00D90876" w:rsidRPr="00A33639" w:rsidRDefault="00A33639" w:rsidP="00996EAF">
            <w:pPr>
              <w:tabs>
                <w:tab w:val="left" w:pos="7350"/>
              </w:tabs>
              <w:jc w:val="center"/>
              <w:rPr>
                <w:sz w:val="20"/>
                <w:szCs w:val="20"/>
                <w:highlight w:val="red"/>
              </w:rPr>
            </w:pPr>
            <w:r w:rsidRPr="00A33639">
              <w:rPr>
                <w:bCs/>
                <w:sz w:val="20"/>
              </w:rPr>
              <w:t>Попітіч Т. В.</w:t>
            </w:r>
          </w:p>
        </w:tc>
        <w:tc>
          <w:tcPr>
            <w:tcW w:w="1780" w:type="pct"/>
            <w:shd w:val="clear" w:color="auto" w:fill="auto"/>
            <w:vAlign w:val="center"/>
          </w:tcPr>
          <w:p w:rsidR="00D90876" w:rsidRPr="00A33639" w:rsidRDefault="00A33639" w:rsidP="00996EAF">
            <w:pPr>
              <w:tabs>
                <w:tab w:val="left" w:pos="7350"/>
              </w:tabs>
              <w:jc w:val="center"/>
              <w:rPr>
                <w:sz w:val="20"/>
                <w:szCs w:val="20"/>
                <w:highlight w:val="red"/>
              </w:rPr>
            </w:pPr>
            <w:r w:rsidRPr="00A33639">
              <w:rPr>
                <w:bCs/>
                <w:sz w:val="20"/>
              </w:rPr>
              <w:t>Організація оперативного обліку на торгівельних підприємствах споживчої кооперації</w:t>
            </w:r>
          </w:p>
        </w:tc>
        <w:tc>
          <w:tcPr>
            <w:tcW w:w="2386" w:type="pct"/>
            <w:shd w:val="clear" w:color="auto" w:fill="auto"/>
            <w:vAlign w:val="center"/>
          </w:tcPr>
          <w:p w:rsidR="00D90876" w:rsidRPr="00A33639" w:rsidRDefault="00A33639" w:rsidP="00197283">
            <w:pPr>
              <w:tabs>
                <w:tab w:val="left" w:pos="1134"/>
              </w:tabs>
              <w:jc w:val="center"/>
              <w:rPr>
                <w:sz w:val="20"/>
                <w:szCs w:val="20"/>
                <w:highlight w:val="red"/>
              </w:rPr>
            </w:pPr>
            <w:r w:rsidRPr="00A33639">
              <w:rPr>
                <w:bCs/>
                <w:sz w:val="20"/>
              </w:rPr>
              <w:t>Актуальні проблеми економіки і торгівлі в сучасних умовах євроінтеграції: матер.</w:t>
            </w:r>
            <w:r w:rsidR="00611773">
              <w:rPr>
                <w:bCs/>
                <w:sz w:val="20"/>
              </w:rPr>
              <w:t xml:space="preserve"> </w:t>
            </w:r>
            <w:r w:rsidRPr="00A33639">
              <w:rPr>
                <w:bCs/>
                <w:sz w:val="20"/>
              </w:rPr>
              <w:t>наук</w:t>
            </w:r>
            <w:r w:rsidR="00D547CC">
              <w:rPr>
                <w:bCs/>
                <w:sz w:val="20"/>
              </w:rPr>
              <w:t>ової конференції проф.-викл. складу і аспірантів Л</w:t>
            </w:r>
            <w:r w:rsidR="00197283">
              <w:rPr>
                <w:bCs/>
                <w:sz w:val="20"/>
              </w:rPr>
              <w:t xml:space="preserve">ТЕУ, </w:t>
            </w:r>
            <w:r w:rsidR="00197283" w:rsidRPr="009F0C36">
              <w:rPr>
                <w:bCs/>
                <w:sz w:val="20"/>
              </w:rPr>
              <w:t xml:space="preserve">13-14 травня 2016 р. </w:t>
            </w:r>
            <w:r w:rsidR="00197283" w:rsidRPr="009F0C36">
              <w:rPr>
                <w:bCs/>
                <w:sz w:val="20"/>
              </w:rPr>
              <w:sym w:font="Symbol" w:char="F02D"/>
            </w:r>
            <w:r w:rsidR="00197283" w:rsidRPr="009F0C36">
              <w:rPr>
                <w:bCs/>
                <w:sz w:val="20"/>
              </w:rPr>
              <w:t xml:space="preserve"> Львів : Растр-7</w:t>
            </w:r>
            <w:r w:rsidR="004137F0">
              <w:rPr>
                <w:bCs/>
                <w:sz w:val="20"/>
              </w:rPr>
              <w:t>, 2016 р.</w:t>
            </w:r>
          </w:p>
        </w:tc>
      </w:tr>
      <w:tr w:rsidR="00D90876" w:rsidRPr="005C64B4" w:rsidTr="00D90876">
        <w:trPr>
          <w:trHeight w:val="93"/>
          <w:jc w:val="center"/>
        </w:trPr>
        <w:tc>
          <w:tcPr>
            <w:tcW w:w="834" w:type="pct"/>
            <w:shd w:val="clear" w:color="auto" w:fill="auto"/>
            <w:vAlign w:val="center"/>
          </w:tcPr>
          <w:p w:rsidR="00D90876" w:rsidRPr="009F0C36" w:rsidRDefault="009F0C36" w:rsidP="00996EAF">
            <w:pPr>
              <w:tabs>
                <w:tab w:val="left" w:pos="7350"/>
              </w:tabs>
              <w:jc w:val="center"/>
              <w:rPr>
                <w:sz w:val="20"/>
                <w:szCs w:val="20"/>
                <w:highlight w:val="red"/>
              </w:rPr>
            </w:pPr>
            <w:r w:rsidRPr="009F0C36">
              <w:rPr>
                <w:sz w:val="20"/>
              </w:rPr>
              <w:t>Плеша В. І.</w:t>
            </w:r>
          </w:p>
        </w:tc>
        <w:tc>
          <w:tcPr>
            <w:tcW w:w="1780" w:type="pct"/>
            <w:shd w:val="clear" w:color="auto" w:fill="auto"/>
            <w:vAlign w:val="center"/>
          </w:tcPr>
          <w:p w:rsidR="00D90876" w:rsidRPr="009F0C36" w:rsidRDefault="009F0C36" w:rsidP="00996EAF">
            <w:pPr>
              <w:tabs>
                <w:tab w:val="left" w:pos="7350"/>
              </w:tabs>
              <w:jc w:val="center"/>
              <w:rPr>
                <w:sz w:val="20"/>
                <w:szCs w:val="20"/>
                <w:highlight w:val="red"/>
              </w:rPr>
            </w:pPr>
            <w:r w:rsidRPr="009F0C36">
              <w:rPr>
                <w:sz w:val="20"/>
              </w:rPr>
              <w:t>Формування сучасного аналізу власного капіталу підприємств та організацій споживчої кооперації</w:t>
            </w:r>
          </w:p>
        </w:tc>
        <w:tc>
          <w:tcPr>
            <w:tcW w:w="2386" w:type="pct"/>
            <w:shd w:val="clear" w:color="auto" w:fill="auto"/>
            <w:vAlign w:val="center"/>
          </w:tcPr>
          <w:p w:rsidR="00D90876" w:rsidRPr="009F0C36" w:rsidRDefault="009F0C36" w:rsidP="00996EAF">
            <w:pPr>
              <w:tabs>
                <w:tab w:val="left" w:pos="1134"/>
              </w:tabs>
              <w:jc w:val="center"/>
              <w:rPr>
                <w:sz w:val="20"/>
                <w:szCs w:val="20"/>
                <w:highlight w:val="red"/>
              </w:rPr>
            </w:pPr>
            <w:r w:rsidRPr="009F0C36">
              <w:rPr>
                <w:bCs/>
                <w:sz w:val="20"/>
              </w:rPr>
              <w:t xml:space="preserve">Актуальні проблеми економіки і торгівлі в сучасних умовах євроінтеграції: матер. наукової конференції проф.-викл. складу і аспірантів ЛТЕУ, 13-14 травня 2016 р. </w:t>
            </w:r>
            <w:r w:rsidRPr="009F0C36">
              <w:rPr>
                <w:bCs/>
                <w:sz w:val="20"/>
              </w:rPr>
              <w:sym w:font="Symbol" w:char="F02D"/>
            </w:r>
            <w:r w:rsidRPr="009F0C36">
              <w:rPr>
                <w:bCs/>
                <w:sz w:val="20"/>
              </w:rPr>
              <w:t xml:space="preserve"> Львів : Растр-7.</w:t>
            </w:r>
          </w:p>
        </w:tc>
      </w:tr>
      <w:tr w:rsidR="00D90876" w:rsidRPr="005C64B4" w:rsidTr="00D90876">
        <w:trPr>
          <w:trHeight w:val="93"/>
          <w:jc w:val="center"/>
        </w:trPr>
        <w:tc>
          <w:tcPr>
            <w:tcW w:w="834" w:type="pct"/>
            <w:shd w:val="clear" w:color="auto" w:fill="auto"/>
            <w:vAlign w:val="center"/>
          </w:tcPr>
          <w:p w:rsidR="00D90876" w:rsidRPr="007A55E3" w:rsidRDefault="009F0C36" w:rsidP="00996EAF">
            <w:pPr>
              <w:jc w:val="center"/>
              <w:rPr>
                <w:sz w:val="20"/>
                <w:szCs w:val="20"/>
                <w:highlight w:val="red"/>
              </w:rPr>
            </w:pPr>
            <w:r w:rsidRPr="0071508C">
              <w:rPr>
                <w:sz w:val="20"/>
                <w:szCs w:val="20"/>
              </w:rPr>
              <w:t>Міценко Н. Г.</w:t>
            </w:r>
          </w:p>
        </w:tc>
        <w:tc>
          <w:tcPr>
            <w:tcW w:w="1780" w:type="pct"/>
            <w:shd w:val="clear" w:color="auto" w:fill="auto"/>
            <w:vAlign w:val="center"/>
          </w:tcPr>
          <w:p w:rsidR="00D90876" w:rsidRPr="007A55E3" w:rsidRDefault="009F0C36" w:rsidP="00996EAF">
            <w:pPr>
              <w:jc w:val="center"/>
              <w:rPr>
                <w:sz w:val="20"/>
                <w:szCs w:val="20"/>
                <w:highlight w:val="red"/>
              </w:rPr>
            </w:pPr>
            <w:r w:rsidRPr="0071508C">
              <w:rPr>
                <w:sz w:val="20"/>
                <w:szCs w:val="20"/>
              </w:rPr>
              <w:t xml:space="preserve">Передумови формування  локальних інтегрованих систем за </w:t>
            </w:r>
            <w:r w:rsidRPr="0071508C">
              <w:rPr>
                <w:sz w:val="20"/>
                <w:szCs w:val="20"/>
              </w:rPr>
              <w:lastRenderedPageBreak/>
              <w:t>участю підприємств споживчої кооперації</w:t>
            </w:r>
          </w:p>
        </w:tc>
        <w:tc>
          <w:tcPr>
            <w:tcW w:w="2386" w:type="pct"/>
            <w:shd w:val="clear" w:color="auto" w:fill="auto"/>
            <w:vAlign w:val="center"/>
          </w:tcPr>
          <w:p w:rsidR="00D90876" w:rsidRPr="007A55E3" w:rsidRDefault="009F0C36" w:rsidP="00996EAF">
            <w:pPr>
              <w:jc w:val="center"/>
              <w:rPr>
                <w:sz w:val="20"/>
                <w:szCs w:val="20"/>
                <w:highlight w:val="red"/>
              </w:rPr>
            </w:pPr>
            <w:r w:rsidRPr="00A33639">
              <w:rPr>
                <w:bCs/>
                <w:sz w:val="20"/>
              </w:rPr>
              <w:lastRenderedPageBreak/>
              <w:t>Актуальні проблеми економіки і торгівлі в сучасних умовах євроінтеграції: матер.</w:t>
            </w:r>
            <w:r>
              <w:rPr>
                <w:bCs/>
                <w:sz w:val="20"/>
              </w:rPr>
              <w:t xml:space="preserve"> </w:t>
            </w:r>
            <w:r w:rsidRPr="00A33639">
              <w:rPr>
                <w:bCs/>
                <w:sz w:val="20"/>
              </w:rPr>
              <w:t>наук</w:t>
            </w:r>
            <w:r>
              <w:rPr>
                <w:bCs/>
                <w:sz w:val="20"/>
              </w:rPr>
              <w:t xml:space="preserve">ової конференції проф.-викл. складу і аспірантів </w:t>
            </w:r>
            <w:r>
              <w:rPr>
                <w:bCs/>
                <w:sz w:val="20"/>
              </w:rPr>
              <w:lastRenderedPageBreak/>
              <w:t xml:space="preserve">ЛТЕУ, </w:t>
            </w:r>
            <w:r w:rsidRPr="009F0C36">
              <w:rPr>
                <w:bCs/>
                <w:sz w:val="20"/>
              </w:rPr>
              <w:t xml:space="preserve">13-14 травня 2016 р. </w:t>
            </w:r>
            <w:r w:rsidRPr="009F0C36">
              <w:rPr>
                <w:bCs/>
                <w:sz w:val="20"/>
              </w:rPr>
              <w:sym w:font="Symbol" w:char="F02D"/>
            </w:r>
            <w:r w:rsidRPr="009F0C36">
              <w:rPr>
                <w:bCs/>
                <w:sz w:val="20"/>
              </w:rPr>
              <w:t xml:space="preserve"> Львів : Растр-7</w:t>
            </w:r>
            <w:r w:rsidR="004137F0">
              <w:rPr>
                <w:bCs/>
                <w:sz w:val="20"/>
              </w:rPr>
              <w:t>, 2016 р.</w:t>
            </w:r>
          </w:p>
        </w:tc>
      </w:tr>
      <w:tr w:rsidR="00D90876" w:rsidRPr="005C64B4" w:rsidTr="00D90876">
        <w:trPr>
          <w:trHeight w:val="93"/>
          <w:jc w:val="center"/>
        </w:trPr>
        <w:tc>
          <w:tcPr>
            <w:tcW w:w="834" w:type="pct"/>
            <w:shd w:val="clear" w:color="auto" w:fill="auto"/>
            <w:vAlign w:val="center"/>
          </w:tcPr>
          <w:p w:rsidR="00D90876" w:rsidRPr="007F1346" w:rsidRDefault="009F0C36" w:rsidP="00996EAF">
            <w:pPr>
              <w:jc w:val="center"/>
              <w:rPr>
                <w:sz w:val="20"/>
                <w:szCs w:val="20"/>
                <w:highlight w:val="red"/>
              </w:rPr>
            </w:pPr>
            <w:r w:rsidRPr="007F1346">
              <w:rPr>
                <w:sz w:val="20"/>
                <w:szCs w:val="20"/>
              </w:rPr>
              <w:lastRenderedPageBreak/>
              <w:t>Міценко Н. Г., Шевчук О. В.</w:t>
            </w:r>
          </w:p>
        </w:tc>
        <w:tc>
          <w:tcPr>
            <w:tcW w:w="1780" w:type="pct"/>
            <w:shd w:val="clear" w:color="auto" w:fill="auto"/>
            <w:vAlign w:val="center"/>
          </w:tcPr>
          <w:p w:rsidR="00D90876" w:rsidRPr="007F1346" w:rsidRDefault="009F0C36" w:rsidP="00996EAF">
            <w:pPr>
              <w:jc w:val="center"/>
              <w:rPr>
                <w:sz w:val="20"/>
                <w:szCs w:val="20"/>
                <w:highlight w:val="red"/>
              </w:rPr>
            </w:pPr>
            <w:r w:rsidRPr="007F1346">
              <w:rPr>
                <w:sz w:val="20"/>
                <w:szCs w:val="20"/>
              </w:rPr>
              <w:t>Сучасні особливості розвитку кооперативної торгівлі</w:t>
            </w:r>
          </w:p>
        </w:tc>
        <w:tc>
          <w:tcPr>
            <w:tcW w:w="2386" w:type="pct"/>
            <w:shd w:val="clear" w:color="auto" w:fill="auto"/>
            <w:vAlign w:val="center"/>
          </w:tcPr>
          <w:p w:rsidR="00D90876" w:rsidRPr="007F1346" w:rsidRDefault="009F0C36" w:rsidP="00996EAF">
            <w:pPr>
              <w:jc w:val="center"/>
              <w:rPr>
                <w:sz w:val="20"/>
                <w:szCs w:val="20"/>
                <w:highlight w:val="red"/>
              </w:rPr>
            </w:pPr>
            <w:r w:rsidRPr="007F1346">
              <w:rPr>
                <w:bCs/>
                <w:sz w:val="20"/>
                <w:szCs w:val="20"/>
              </w:rPr>
              <w:t>Розвиток національної економіки України: нові реалії і можливості в умовах започаткованих змін</w:t>
            </w:r>
            <w:r w:rsidR="005A3240" w:rsidRPr="007F1346">
              <w:rPr>
                <w:bCs/>
                <w:sz w:val="20"/>
                <w:szCs w:val="20"/>
              </w:rPr>
              <w:t>:</w:t>
            </w:r>
            <w:r w:rsidR="00D5235E" w:rsidRPr="007F1346">
              <w:rPr>
                <w:bCs/>
                <w:sz w:val="20"/>
                <w:szCs w:val="20"/>
              </w:rPr>
              <w:t xml:space="preserve"> матер. міжн. конф., Львів, 21 жовтня 2015 р.</w:t>
            </w:r>
          </w:p>
        </w:tc>
      </w:tr>
      <w:tr w:rsidR="007F1346" w:rsidRPr="005C64B4" w:rsidTr="00D90876">
        <w:trPr>
          <w:trHeight w:val="93"/>
          <w:jc w:val="center"/>
        </w:trPr>
        <w:tc>
          <w:tcPr>
            <w:tcW w:w="834" w:type="pct"/>
            <w:shd w:val="clear" w:color="auto" w:fill="auto"/>
            <w:vAlign w:val="center"/>
          </w:tcPr>
          <w:p w:rsidR="007F1346" w:rsidRPr="009978FA" w:rsidRDefault="007F1346" w:rsidP="007F1346">
            <w:pPr>
              <w:pStyle w:val="aa"/>
              <w:ind w:left="0"/>
              <w:jc w:val="center"/>
              <w:rPr>
                <w:b/>
                <w:bCs/>
                <w:color w:val="000000"/>
                <w:sz w:val="20"/>
                <w:szCs w:val="20"/>
              </w:rPr>
            </w:pPr>
            <w:r w:rsidRPr="009978FA">
              <w:rPr>
                <w:color w:val="000000"/>
                <w:sz w:val="20"/>
                <w:szCs w:val="20"/>
              </w:rPr>
              <w:t>Мельник І. М.</w:t>
            </w:r>
          </w:p>
        </w:tc>
        <w:tc>
          <w:tcPr>
            <w:tcW w:w="1780" w:type="pct"/>
            <w:shd w:val="clear" w:color="auto" w:fill="auto"/>
            <w:vAlign w:val="center"/>
          </w:tcPr>
          <w:p w:rsidR="007F1346" w:rsidRPr="009978FA" w:rsidRDefault="007F1346" w:rsidP="007F1346">
            <w:pPr>
              <w:pStyle w:val="aa"/>
              <w:ind w:left="0"/>
              <w:jc w:val="center"/>
              <w:rPr>
                <w:b/>
                <w:bCs/>
                <w:color w:val="000000"/>
                <w:sz w:val="20"/>
                <w:szCs w:val="20"/>
              </w:rPr>
            </w:pPr>
            <w:r w:rsidRPr="009978FA">
              <w:rPr>
                <w:color w:val="000000"/>
                <w:sz w:val="20"/>
                <w:szCs w:val="20"/>
              </w:rPr>
              <w:t>Якість прибутку як засіб аналізу та оцінки  ефективності функціонування торговельних підприємств споживчої кооперації</w:t>
            </w:r>
          </w:p>
        </w:tc>
        <w:tc>
          <w:tcPr>
            <w:tcW w:w="2386" w:type="pct"/>
            <w:shd w:val="clear" w:color="auto" w:fill="auto"/>
            <w:vAlign w:val="center"/>
          </w:tcPr>
          <w:p w:rsidR="007F1346" w:rsidRPr="009978FA" w:rsidRDefault="007F1346" w:rsidP="000E3308">
            <w:pPr>
              <w:tabs>
                <w:tab w:val="left" w:pos="219"/>
              </w:tabs>
              <w:autoSpaceDE w:val="0"/>
              <w:autoSpaceDN w:val="0"/>
              <w:ind w:right="-108"/>
              <w:jc w:val="both"/>
              <w:rPr>
                <w:color w:val="000000"/>
                <w:sz w:val="20"/>
                <w:szCs w:val="20"/>
              </w:rPr>
            </w:pPr>
            <w:r w:rsidRPr="009978FA">
              <w:rPr>
                <w:color w:val="000000"/>
                <w:sz w:val="20"/>
                <w:szCs w:val="20"/>
              </w:rPr>
              <w:t>Науковий вісник Полтавського університету економіки і торгівлі. – 2016. – №. 2 – С. 79-84</w:t>
            </w:r>
          </w:p>
        </w:tc>
      </w:tr>
      <w:tr w:rsidR="009978FA" w:rsidRPr="005C64B4" w:rsidTr="00D90876">
        <w:trPr>
          <w:trHeight w:val="93"/>
          <w:jc w:val="center"/>
        </w:trPr>
        <w:tc>
          <w:tcPr>
            <w:tcW w:w="834" w:type="pct"/>
            <w:shd w:val="clear" w:color="auto" w:fill="auto"/>
            <w:vAlign w:val="center"/>
          </w:tcPr>
          <w:p w:rsidR="009978FA" w:rsidRPr="009978FA" w:rsidRDefault="009978FA" w:rsidP="000E3308">
            <w:pPr>
              <w:jc w:val="center"/>
              <w:rPr>
                <w:sz w:val="20"/>
                <w:szCs w:val="20"/>
              </w:rPr>
            </w:pPr>
            <w:r w:rsidRPr="009978FA">
              <w:rPr>
                <w:bCs/>
                <w:color w:val="000000"/>
                <w:sz w:val="20"/>
                <w:szCs w:val="20"/>
              </w:rPr>
              <w:t>Мельник І.  М.</w:t>
            </w:r>
          </w:p>
        </w:tc>
        <w:tc>
          <w:tcPr>
            <w:tcW w:w="1780" w:type="pct"/>
            <w:shd w:val="clear" w:color="auto" w:fill="auto"/>
            <w:vAlign w:val="center"/>
          </w:tcPr>
          <w:p w:rsidR="009978FA" w:rsidRPr="009978FA" w:rsidRDefault="009978FA" w:rsidP="009978FA">
            <w:pPr>
              <w:pStyle w:val="aa"/>
              <w:ind w:left="0"/>
              <w:jc w:val="center"/>
              <w:rPr>
                <w:b/>
                <w:bCs/>
                <w:color w:val="000000"/>
                <w:sz w:val="20"/>
                <w:szCs w:val="20"/>
              </w:rPr>
            </w:pPr>
            <w:r w:rsidRPr="009978FA">
              <w:rPr>
                <w:color w:val="000000"/>
                <w:sz w:val="20"/>
                <w:szCs w:val="20"/>
              </w:rPr>
              <w:t>Ефективність соціально-економічної діяльності підприємств споживчої кооперації як об’єкт управління</w:t>
            </w:r>
          </w:p>
        </w:tc>
        <w:tc>
          <w:tcPr>
            <w:tcW w:w="2386" w:type="pct"/>
            <w:shd w:val="clear" w:color="auto" w:fill="auto"/>
            <w:vAlign w:val="center"/>
          </w:tcPr>
          <w:p w:rsidR="009978FA" w:rsidRPr="009978FA" w:rsidRDefault="009978FA" w:rsidP="000E3308">
            <w:pPr>
              <w:pStyle w:val="aa"/>
              <w:jc w:val="both"/>
              <w:rPr>
                <w:b/>
                <w:color w:val="000000"/>
                <w:sz w:val="20"/>
                <w:szCs w:val="20"/>
              </w:rPr>
            </w:pPr>
            <w:r w:rsidRPr="009978FA">
              <w:rPr>
                <w:color w:val="000000"/>
                <w:sz w:val="20"/>
                <w:szCs w:val="20"/>
              </w:rPr>
              <w:t>Науковий вісник Полтавського університету економіки і торгівлі. – 2016. – № 3. – С. 55-60</w:t>
            </w:r>
          </w:p>
        </w:tc>
      </w:tr>
      <w:tr w:rsidR="009978FA" w:rsidRPr="005C64B4" w:rsidTr="00D90876">
        <w:trPr>
          <w:trHeight w:val="93"/>
          <w:jc w:val="center"/>
        </w:trPr>
        <w:tc>
          <w:tcPr>
            <w:tcW w:w="834" w:type="pct"/>
            <w:shd w:val="clear" w:color="auto" w:fill="auto"/>
            <w:vAlign w:val="center"/>
          </w:tcPr>
          <w:p w:rsidR="003E4091" w:rsidRPr="003E4091" w:rsidRDefault="003E4091" w:rsidP="003E4091">
            <w:pPr>
              <w:pStyle w:val="aa"/>
              <w:ind w:left="0"/>
              <w:jc w:val="both"/>
              <w:rPr>
                <w:b/>
                <w:spacing w:val="-6"/>
                <w:sz w:val="20"/>
                <w:szCs w:val="20"/>
              </w:rPr>
            </w:pPr>
            <w:r w:rsidRPr="003E4091">
              <w:rPr>
                <w:spacing w:val="-6"/>
                <w:sz w:val="20"/>
                <w:szCs w:val="20"/>
              </w:rPr>
              <w:t xml:space="preserve">Фединець Н. І., </w:t>
            </w:r>
          </w:p>
          <w:p w:rsidR="009978FA" w:rsidRPr="003E4091" w:rsidRDefault="003E4091" w:rsidP="003E4091">
            <w:pPr>
              <w:jc w:val="center"/>
              <w:rPr>
                <w:sz w:val="20"/>
                <w:szCs w:val="20"/>
                <w:highlight w:val="red"/>
              </w:rPr>
            </w:pPr>
            <w:r w:rsidRPr="003E4091">
              <w:rPr>
                <w:spacing w:val="-6"/>
                <w:sz w:val="20"/>
                <w:szCs w:val="20"/>
              </w:rPr>
              <w:t>Кедрич О. А.</w:t>
            </w:r>
          </w:p>
        </w:tc>
        <w:tc>
          <w:tcPr>
            <w:tcW w:w="1780" w:type="pct"/>
            <w:shd w:val="clear" w:color="auto" w:fill="auto"/>
            <w:vAlign w:val="center"/>
          </w:tcPr>
          <w:p w:rsidR="009978FA" w:rsidRPr="003E4091" w:rsidRDefault="003E4091" w:rsidP="00996EAF">
            <w:pPr>
              <w:jc w:val="center"/>
              <w:rPr>
                <w:sz w:val="20"/>
                <w:szCs w:val="20"/>
                <w:highlight w:val="red"/>
              </w:rPr>
            </w:pPr>
            <w:r w:rsidRPr="003E4091">
              <w:rPr>
                <w:spacing w:val="-6"/>
                <w:sz w:val="20"/>
                <w:szCs w:val="20"/>
              </w:rPr>
              <w:t>Складові процесу розробки, прийняття та реалізації управлінських рішень у підприємствах споживчої кооперації України</w:t>
            </w:r>
          </w:p>
        </w:tc>
        <w:tc>
          <w:tcPr>
            <w:tcW w:w="2386" w:type="pct"/>
            <w:shd w:val="clear" w:color="auto" w:fill="auto"/>
            <w:vAlign w:val="center"/>
          </w:tcPr>
          <w:p w:rsidR="009978FA" w:rsidRPr="003E4091" w:rsidRDefault="003E4091" w:rsidP="00996EAF">
            <w:pPr>
              <w:jc w:val="center"/>
              <w:rPr>
                <w:sz w:val="20"/>
                <w:szCs w:val="20"/>
                <w:highlight w:val="red"/>
              </w:rPr>
            </w:pPr>
            <w:r w:rsidRPr="003E4091">
              <w:rPr>
                <w:spacing w:val="-6"/>
                <w:sz w:val="20"/>
                <w:szCs w:val="20"/>
              </w:rPr>
              <w:t>“Perspektywiczne opracowania sa nauka I technikami-</w:t>
            </w:r>
            <w:smartTag w:uri="urn:schemas-microsoft-com:office:smarttags" w:element="metricconverter">
              <w:smartTagPr>
                <w:attr w:name="ProductID" w:val="2015”"/>
              </w:smartTagPr>
              <w:r w:rsidRPr="003E4091">
                <w:rPr>
                  <w:spacing w:val="-6"/>
                  <w:sz w:val="20"/>
                  <w:szCs w:val="20"/>
                </w:rPr>
                <w:t>2015”: матеріали</w:t>
              </w:r>
            </w:smartTag>
            <w:r w:rsidRPr="003E4091">
              <w:rPr>
                <w:spacing w:val="-6"/>
                <w:sz w:val="20"/>
                <w:szCs w:val="20"/>
              </w:rPr>
              <w:t xml:space="preserve"> ХІ науково-практичної конференції, Przemyśl, 7 листопада 2015 р.</w:t>
            </w:r>
          </w:p>
        </w:tc>
      </w:tr>
      <w:tr w:rsidR="009978FA" w:rsidRPr="005C64B4" w:rsidTr="00D90876">
        <w:trPr>
          <w:trHeight w:val="93"/>
          <w:jc w:val="center"/>
        </w:trPr>
        <w:tc>
          <w:tcPr>
            <w:tcW w:w="834" w:type="pct"/>
            <w:shd w:val="clear" w:color="auto" w:fill="auto"/>
            <w:vAlign w:val="center"/>
          </w:tcPr>
          <w:p w:rsidR="009978FA" w:rsidRPr="003E4091" w:rsidRDefault="003E4091" w:rsidP="00996EAF">
            <w:pPr>
              <w:jc w:val="center"/>
              <w:rPr>
                <w:sz w:val="20"/>
                <w:szCs w:val="20"/>
                <w:highlight w:val="red"/>
              </w:rPr>
            </w:pPr>
            <w:r w:rsidRPr="003E4091">
              <w:rPr>
                <w:sz w:val="20"/>
                <w:szCs w:val="20"/>
              </w:rPr>
              <w:t>Трут О.</w:t>
            </w:r>
            <w:r>
              <w:rPr>
                <w:sz w:val="20"/>
                <w:szCs w:val="20"/>
              </w:rPr>
              <w:t xml:space="preserve"> </w:t>
            </w:r>
            <w:r w:rsidRPr="003E4091">
              <w:rPr>
                <w:sz w:val="20"/>
                <w:szCs w:val="20"/>
              </w:rPr>
              <w:t>О.</w:t>
            </w:r>
          </w:p>
        </w:tc>
        <w:tc>
          <w:tcPr>
            <w:tcW w:w="1780" w:type="pct"/>
            <w:shd w:val="clear" w:color="auto" w:fill="auto"/>
            <w:vAlign w:val="center"/>
          </w:tcPr>
          <w:p w:rsidR="009978FA" w:rsidRPr="003E4091" w:rsidRDefault="003E4091" w:rsidP="00996EAF">
            <w:pPr>
              <w:jc w:val="center"/>
              <w:rPr>
                <w:sz w:val="20"/>
                <w:szCs w:val="20"/>
                <w:highlight w:val="red"/>
              </w:rPr>
            </w:pPr>
            <w:r w:rsidRPr="003E4091">
              <w:rPr>
                <w:sz w:val="20"/>
                <w:szCs w:val="20"/>
              </w:rPr>
              <w:t>Кооперативний менеджмент як чинник підвищення результативності організацій споживчої кооперації</w:t>
            </w:r>
          </w:p>
        </w:tc>
        <w:tc>
          <w:tcPr>
            <w:tcW w:w="2386" w:type="pct"/>
            <w:shd w:val="clear" w:color="auto" w:fill="auto"/>
            <w:vAlign w:val="center"/>
          </w:tcPr>
          <w:p w:rsidR="009978FA" w:rsidRPr="003E4091" w:rsidRDefault="003E4091" w:rsidP="00996EAF">
            <w:pPr>
              <w:jc w:val="center"/>
              <w:rPr>
                <w:sz w:val="20"/>
                <w:szCs w:val="20"/>
                <w:highlight w:val="red"/>
              </w:rPr>
            </w:pPr>
            <w:r w:rsidRPr="003E4091">
              <w:rPr>
                <w:bCs/>
                <w:sz w:val="20"/>
                <w:szCs w:val="20"/>
              </w:rPr>
              <w:t xml:space="preserve">Актуальні проблеми економіки і торгівлі в сучасних умовах євроінтеграції: матер. наукової конференції проф.-викл. складу і аспірантів ЛТЕУ, 13-14 травня 2016 р. </w:t>
            </w:r>
            <w:r w:rsidRPr="003E4091">
              <w:rPr>
                <w:bCs/>
                <w:sz w:val="20"/>
                <w:szCs w:val="20"/>
              </w:rPr>
              <w:sym w:font="Symbol" w:char="F02D"/>
            </w:r>
            <w:r w:rsidRPr="003E4091">
              <w:rPr>
                <w:bCs/>
                <w:sz w:val="20"/>
                <w:szCs w:val="20"/>
              </w:rPr>
              <w:t xml:space="preserve"> Львів : Растр-7</w:t>
            </w:r>
            <w:r w:rsidR="004137F0">
              <w:rPr>
                <w:bCs/>
                <w:sz w:val="20"/>
                <w:szCs w:val="20"/>
              </w:rPr>
              <w:t>, 2016 р.</w:t>
            </w:r>
          </w:p>
        </w:tc>
      </w:tr>
      <w:tr w:rsidR="00B35CA9" w:rsidRPr="005C64B4" w:rsidTr="00D90876">
        <w:trPr>
          <w:trHeight w:val="93"/>
          <w:jc w:val="center"/>
        </w:trPr>
        <w:tc>
          <w:tcPr>
            <w:tcW w:w="834" w:type="pct"/>
            <w:shd w:val="clear" w:color="auto" w:fill="auto"/>
            <w:vAlign w:val="center"/>
          </w:tcPr>
          <w:p w:rsidR="00B35CA9" w:rsidRPr="00B35CA9" w:rsidRDefault="00B35CA9" w:rsidP="00B35CA9">
            <w:pPr>
              <w:pStyle w:val="aa"/>
              <w:ind w:left="0"/>
              <w:jc w:val="center"/>
              <w:rPr>
                <w:bCs/>
                <w:sz w:val="20"/>
              </w:rPr>
            </w:pPr>
            <w:r w:rsidRPr="00B35CA9">
              <w:rPr>
                <w:bCs/>
                <w:sz w:val="20"/>
              </w:rPr>
              <w:t>Барна М. Ю., Семак Б. Б.,  Семів С. Р.</w:t>
            </w:r>
          </w:p>
        </w:tc>
        <w:tc>
          <w:tcPr>
            <w:tcW w:w="1780" w:type="pct"/>
            <w:shd w:val="clear" w:color="auto" w:fill="auto"/>
            <w:vAlign w:val="center"/>
          </w:tcPr>
          <w:p w:rsidR="00B35CA9" w:rsidRPr="00B35CA9" w:rsidRDefault="00B35CA9" w:rsidP="002D266C">
            <w:pPr>
              <w:pStyle w:val="aa"/>
              <w:ind w:left="0"/>
              <w:jc w:val="center"/>
              <w:rPr>
                <w:bCs/>
                <w:sz w:val="20"/>
              </w:rPr>
            </w:pPr>
            <w:r w:rsidRPr="00B35CA9">
              <w:rPr>
                <w:bCs/>
                <w:sz w:val="20"/>
              </w:rPr>
              <w:t>Державне регулювання діяльності споживчої кооперації України</w:t>
            </w:r>
          </w:p>
          <w:p w:rsidR="00B35CA9" w:rsidRPr="00B35CA9" w:rsidRDefault="00B35CA9" w:rsidP="002D266C">
            <w:pPr>
              <w:pStyle w:val="aa"/>
              <w:ind w:left="0"/>
              <w:jc w:val="center"/>
              <w:rPr>
                <w:bCs/>
                <w:sz w:val="20"/>
              </w:rPr>
            </w:pPr>
          </w:p>
        </w:tc>
        <w:tc>
          <w:tcPr>
            <w:tcW w:w="2386" w:type="pct"/>
            <w:shd w:val="clear" w:color="auto" w:fill="auto"/>
            <w:vAlign w:val="center"/>
          </w:tcPr>
          <w:p w:rsidR="00B35CA9" w:rsidRPr="00B35CA9" w:rsidRDefault="00B35CA9" w:rsidP="000E3308">
            <w:pPr>
              <w:jc w:val="center"/>
              <w:rPr>
                <w:sz w:val="20"/>
                <w:szCs w:val="20"/>
                <w:highlight w:val="red"/>
              </w:rPr>
            </w:pPr>
            <w:r w:rsidRPr="00B35CA9">
              <w:rPr>
                <w:bCs/>
                <w:sz w:val="20"/>
              </w:rPr>
              <w:t>Торгівля, комерція, підприємництво, № 19, С. 99-104</w:t>
            </w:r>
          </w:p>
        </w:tc>
      </w:tr>
      <w:tr w:rsidR="00B35CA9" w:rsidRPr="00996EAF" w:rsidTr="00D90876">
        <w:trPr>
          <w:trHeight w:val="93"/>
          <w:jc w:val="center"/>
        </w:trPr>
        <w:tc>
          <w:tcPr>
            <w:tcW w:w="834" w:type="pct"/>
            <w:shd w:val="clear" w:color="auto" w:fill="auto"/>
            <w:vAlign w:val="center"/>
          </w:tcPr>
          <w:p w:rsidR="00B35CA9" w:rsidRPr="004137F0" w:rsidRDefault="004137F0" w:rsidP="000E3308">
            <w:pPr>
              <w:pStyle w:val="aa"/>
              <w:jc w:val="center"/>
              <w:rPr>
                <w:bCs/>
                <w:sz w:val="20"/>
              </w:rPr>
            </w:pPr>
            <w:r w:rsidRPr="004137F0">
              <w:rPr>
                <w:bCs/>
                <w:sz w:val="20"/>
              </w:rPr>
              <w:t>Семів С. Р.</w:t>
            </w:r>
          </w:p>
        </w:tc>
        <w:tc>
          <w:tcPr>
            <w:tcW w:w="1780" w:type="pct"/>
            <w:shd w:val="clear" w:color="auto" w:fill="auto"/>
            <w:vAlign w:val="center"/>
          </w:tcPr>
          <w:p w:rsidR="00B35CA9" w:rsidRPr="004137F0" w:rsidRDefault="004137F0" w:rsidP="002D266C">
            <w:pPr>
              <w:pStyle w:val="aa"/>
              <w:ind w:left="0"/>
              <w:jc w:val="center"/>
              <w:rPr>
                <w:bCs/>
                <w:sz w:val="20"/>
              </w:rPr>
            </w:pPr>
            <w:r w:rsidRPr="004137F0">
              <w:rPr>
                <w:bCs/>
                <w:sz w:val="20"/>
              </w:rPr>
              <w:t>Кооперативна модель розвитку вітчизняного ринку світлих нафтопродуктів</w:t>
            </w:r>
          </w:p>
        </w:tc>
        <w:tc>
          <w:tcPr>
            <w:tcW w:w="2386" w:type="pct"/>
            <w:shd w:val="clear" w:color="auto" w:fill="auto"/>
            <w:vAlign w:val="center"/>
          </w:tcPr>
          <w:p w:rsidR="00B35CA9" w:rsidRPr="004137F0" w:rsidRDefault="004137F0" w:rsidP="000E3308">
            <w:pPr>
              <w:jc w:val="center"/>
              <w:rPr>
                <w:sz w:val="20"/>
                <w:szCs w:val="20"/>
                <w:highlight w:val="red"/>
              </w:rPr>
            </w:pPr>
            <w:r w:rsidRPr="004137F0">
              <w:rPr>
                <w:bCs/>
                <w:sz w:val="20"/>
              </w:rPr>
              <w:t>Актуальні проблеми економіки і торгівлі в сучасних умовах євроінтеграції : матеріали наукової конференції професорсько-викладацького складу і аспірантів Львівського торговельно-економічного університету / [відп. За випуск: проф. Семак Б. Б.]. - Львів: Растр-7, 2016. – С. 148-150</w:t>
            </w:r>
          </w:p>
        </w:tc>
      </w:tr>
    </w:tbl>
    <w:p w:rsidR="00996EAF" w:rsidRPr="00996EAF" w:rsidRDefault="00996EAF" w:rsidP="00996EAF">
      <w:pPr>
        <w:spacing w:line="312" w:lineRule="auto"/>
        <w:ind w:firstLine="709"/>
        <w:jc w:val="both"/>
      </w:pPr>
    </w:p>
    <w:p w:rsidR="004C5147" w:rsidRPr="00EC50D5" w:rsidRDefault="00342BC2" w:rsidP="00342BC2">
      <w:pPr>
        <w:tabs>
          <w:tab w:val="left" w:pos="540"/>
          <w:tab w:val="left" w:pos="1143"/>
          <w:tab w:val="center" w:pos="4678"/>
        </w:tabs>
        <w:spacing w:before="240" w:after="120" w:line="360" w:lineRule="auto"/>
        <w:jc w:val="both"/>
        <w:rPr>
          <w:b/>
          <w:bCs/>
          <w:spacing w:val="2"/>
        </w:rPr>
      </w:pPr>
      <w:r w:rsidRPr="00342BC2">
        <w:rPr>
          <w:bCs/>
          <w:spacing w:val="2"/>
        </w:rPr>
        <w:tab/>
      </w:r>
      <w:r w:rsidRPr="00342BC2">
        <w:rPr>
          <w:bCs/>
          <w:spacing w:val="2"/>
        </w:rPr>
        <w:tab/>
      </w:r>
      <w:r w:rsidRPr="00342BC2">
        <w:rPr>
          <w:bCs/>
          <w:spacing w:val="2"/>
        </w:rPr>
        <w:tab/>
      </w:r>
      <w:r w:rsidR="004C5147" w:rsidRPr="00EC50D5">
        <w:rPr>
          <w:b/>
          <w:bCs/>
          <w:spacing w:val="2"/>
        </w:rPr>
        <w:t xml:space="preserve">3.5. Наукові конференції </w:t>
      </w:r>
    </w:p>
    <w:p w:rsidR="00E41C15" w:rsidRDefault="00491E3C" w:rsidP="00E41C15">
      <w:pPr>
        <w:widowControl w:val="0"/>
        <w:tabs>
          <w:tab w:val="left" w:pos="480"/>
        </w:tabs>
        <w:spacing w:line="360" w:lineRule="auto"/>
        <w:ind w:firstLine="539"/>
        <w:jc w:val="both"/>
        <w:rPr>
          <w:spacing w:val="2"/>
        </w:rPr>
      </w:pPr>
      <w:r w:rsidRPr="00342BC2">
        <w:rPr>
          <w:spacing w:val="2"/>
        </w:rPr>
        <w:tab/>
      </w:r>
      <w:r w:rsidR="004C5147" w:rsidRPr="00342BC2">
        <w:rPr>
          <w:spacing w:val="2"/>
        </w:rPr>
        <w:t xml:space="preserve">За звітний період вчені </w:t>
      </w:r>
      <w:r w:rsidR="006B2765" w:rsidRPr="00342BC2">
        <w:rPr>
          <w:spacing w:val="2"/>
        </w:rPr>
        <w:t>У</w:t>
      </w:r>
      <w:r w:rsidR="008E79CD" w:rsidRPr="00342BC2">
        <w:rPr>
          <w:spacing w:val="2"/>
        </w:rPr>
        <w:t xml:space="preserve">ніверситету </w:t>
      </w:r>
      <w:r w:rsidR="004C5147" w:rsidRPr="00342BC2">
        <w:rPr>
          <w:spacing w:val="2"/>
        </w:rPr>
        <w:t xml:space="preserve">зробили </w:t>
      </w:r>
      <w:r w:rsidR="00995097" w:rsidRPr="00342BC2">
        <w:rPr>
          <w:spacing w:val="2"/>
        </w:rPr>
        <w:t>29</w:t>
      </w:r>
      <w:r w:rsidR="00692C80" w:rsidRPr="00342BC2">
        <w:rPr>
          <w:spacing w:val="2"/>
        </w:rPr>
        <w:t>1</w:t>
      </w:r>
      <w:r w:rsidR="004C5147" w:rsidRPr="00342BC2">
        <w:rPr>
          <w:spacing w:val="2"/>
        </w:rPr>
        <w:t xml:space="preserve"> доповід</w:t>
      </w:r>
      <w:r w:rsidR="004A7B1B">
        <w:rPr>
          <w:spacing w:val="2"/>
        </w:rPr>
        <w:t>ь</w:t>
      </w:r>
      <w:r w:rsidR="004C5147" w:rsidRPr="00342BC2">
        <w:rPr>
          <w:spacing w:val="2"/>
        </w:rPr>
        <w:t xml:space="preserve"> на</w:t>
      </w:r>
      <w:r w:rsidR="004F2755" w:rsidRPr="00342BC2">
        <w:rPr>
          <w:spacing w:val="2"/>
        </w:rPr>
        <w:t xml:space="preserve"> </w:t>
      </w:r>
      <w:r w:rsidR="00EC5F18" w:rsidRPr="00342BC2">
        <w:rPr>
          <w:spacing w:val="2"/>
        </w:rPr>
        <w:t xml:space="preserve">понад </w:t>
      </w:r>
      <w:r w:rsidR="004F2755" w:rsidRPr="00342BC2">
        <w:rPr>
          <w:spacing w:val="2"/>
        </w:rPr>
        <w:t>200</w:t>
      </w:r>
      <w:r w:rsidR="004C5147" w:rsidRPr="00342BC2">
        <w:rPr>
          <w:spacing w:val="2"/>
        </w:rPr>
        <w:t xml:space="preserve"> Всеукраїнських та </w:t>
      </w:r>
      <w:r w:rsidR="00EC5F18" w:rsidRPr="00342BC2">
        <w:rPr>
          <w:spacing w:val="2"/>
        </w:rPr>
        <w:t>м</w:t>
      </w:r>
      <w:r w:rsidR="004C5147" w:rsidRPr="00342BC2">
        <w:rPr>
          <w:spacing w:val="2"/>
        </w:rPr>
        <w:t>іжнародних конференціях</w:t>
      </w:r>
      <w:r w:rsidR="00156407" w:rsidRPr="00342BC2">
        <w:rPr>
          <w:spacing w:val="2"/>
        </w:rPr>
        <w:t>.</w:t>
      </w:r>
      <w:r w:rsidR="004C5147" w:rsidRPr="00342BC2">
        <w:rPr>
          <w:spacing w:val="2"/>
        </w:rPr>
        <w:t xml:space="preserve"> У 20</w:t>
      </w:r>
      <w:r w:rsidR="00995097" w:rsidRPr="00342BC2">
        <w:rPr>
          <w:spacing w:val="2"/>
        </w:rPr>
        <w:t>15/</w:t>
      </w:r>
      <w:r w:rsidR="004C5147" w:rsidRPr="00342BC2">
        <w:rPr>
          <w:spacing w:val="2"/>
        </w:rPr>
        <w:t>1</w:t>
      </w:r>
      <w:r w:rsidR="00995097" w:rsidRPr="00342BC2">
        <w:rPr>
          <w:spacing w:val="2"/>
        </w:rPr>
        <w:t xml:space="preserve">6 н. </w:t>
      </w:r>
      <w:r w:rsidR="004C5147" w:rsidRPr="00342BC2">
        <w:rPr>
          <w:spacing w:val="2"/>
        </w:rPr>
        <w:t xml:space="preserve">р. </w:t>
      </w:r>
      <w:r w:rsidR="00080838" w:rsidRPr="00342BC2">
        <w:rPr>
          <w:spacing w:val="2"/>
        </w:rPr>
        <w:t>на</w:t>
      </w:r>
      <w:r w:rsidR="004C5147" w:rsidRPr="00342BC2">
        <w:rPr>
          <w:spacing w:val="2"/>
        </w:rPr>
        <w:t xml:space="preserve"> закордонних конференціях</w:t>
      </w:r>
      <w:r w:rsidR="00080838" w:rsidRPr="00342BC2">
        <w:rPr>
          <w:spacing w:val="2"/>
        </w:rPr>
        <w:t xml:space="preserve"> було з</w:t>
      </w:r>
      <w:r w:rsidR="004C5147" w:rsidRPr="00342BC2">
        <w:rPr>
          <w:spacing w:val="2"/>
        </w:rPr>
        <w:t xml:space="preserve">роблено </w:t>
      </w:r>
      <w:r w:rsidR="00995097" w:rsidRPr="00342BC2">
        <w:rPr>
          <w:spacing w:val="2"/>
        </w:rPr>
        <w:t>11</w:t>
      </w:r>
      <w:r w:rsidR="00795FCE" w:rsidRPr="00342BC2">
        <w:rPr>
          <w:spacing w:val="2"/>
        </w:rPr>
        <w:t xml:space="preserve"> </w:t>
      </w:r>
      <w:r w:rsidR="004C5147" w:rsidRPr="00342BC2">
        <w:rPr>
          <w:spacing w:val="2"/>
        </w:rPr>
        <w:t xml:space="preserve">доповідей </w:t>
      </w:r>
      <w:r w:rsidR="00080838" w:rsidRPr="00342BC2">
        <w:rPr>
          <w:spacing w:val="2"/>
        </w:rPr>
        <w:t xml:space="preserve">у </w:t>
      </w:r>
      <w:r w:rsidR="00C8497C" w:rsidRPr="00342BC2">
        <w:rPr>
          <w:spacing w:val="2"/>
        </w:rPr>
        <w:t>Республіці Польща, Чехії</w:t>
      </w:r>
      <w:r w:rsidR="00692C80" w:rsidRPr="00342BC2">
        <w:rPr>
          <w:spacing w:val="2"/>
        </w:rPr>
        <w:t>, Болгарії, Словаччині</w:t>
      </w:r>
      <w:r w:rsidR="004F2755" w:rsidRPr="00342BC2">
        <w:rPr>
          <w:spacing w:val="2"/>
        </w:rPr>
        <w:t xml:space="preserve">, </w:t>
      </w:r>
      <w:r w:rsidR="006C520F" w:rsidRPr="00342BC2">
        <w:rPr>
          <w:spacing w:val="2"/>
        </w:rPr>
        <w:t>США, Росії, Румунії, Литві, Великобританії, Молдові</w:t>
      </w:r>
      <w:r w:rsidR="00841DAC" w:rsidRPr="00342BC2">
        <w:rPr>
          <w:spacing w:val="2"/>
        </w:rPr>
        <w:t xml:space="preserve"> та українських </w:t>
      </w:r>
      <w:r w:rsidR="005F4050" w:rsidRPr="00342BC2">
        <w:rPr>
          <w:spacing w:val="2"/>
        </w:rPr>
        <w:t xml:space="preserve">у містах </w:t>
      </w:r>
      <w:r w:rsidR="00841DAC" w:rsidRPr="00342BC2">
        <w:rPr>
          <w:spacing w:val="2"/>
        </w:rPr>
        <w:t xml:space="preserve">Вінниця, Запоріжжя, Київ, </w:t>
      </w:r>
      <w:r w:rsidR="00D62EDA" w:rsidRPr="00342BC2">
        <w:rPr>
          <w:spacing w:val="2"/>
        </w:rPr>
        <w:t xml:space="preserve">Івано-Франківськ, Житомир, </w:t>
      </w:r>
      <w:r w:rsidR="00841DAC" w:rsidRPr="00342BC2">
        <w:rPr>
          <w:spacing w:val="2"/>
        </w:rPr>
        <w:t xml:space="preserve">Луцьк, Львів, </w:t>
      </w:r>
      <w:r w:rsidR="00D62EDA" w:rsidRPr="00342BC2">
        <w:rPr>
          <w:spacing w:val="2"/>
        </w:rPr>
        <w:t xml:space="preserve">Кіровоград, </w:t>
      </w:r>
      <w:r w:rsidR="00841DAC" w:rsidRPr="00342BC2">
        <w:rPr>
          <w:spacing w:val="2"/>
        </w:rPr>
        <w:t>Одеса, Полтава, Су</w:t>
      </w:r>
      <w:r w:rsidR="005F4050" w:rsidRPr="00342BC2">
        <w:rPr>
          <w:spacing w:val="2"/>
        </w:rPr>
        <w:t xml:space="preserve">ми, </w:t>
      </w:r>
      <w:r w:rsidR="009B4911" w:rsidRPr="00342BC2">
        <w:rPr>
          <w:spacing w:val="2"/>
        </w:rPr>
        <w:t xml:space="preserve">Кривий ріг, </w:t>
      </w:r>
      <w:r w:rsidR="005F4050" w:rsidRPr="00342BC2">
        <w:rPr>
          <w:spacing w:val="2"/>
        </w:rPr>
        <w:t>Тернопіль, Харків, Чернівці та ін.</w:t>
      </w:r>
    </w:p>
    <w:p w:rsidR="007D0143" w:rsidRPr="00E41C15" w:rsidRDefault="005F4050" w:rsidP="00E41C15">
      <w:pPr>
        <w:widowControl w:val="0"/>
        <w:tabs>
          <w:tab w:val="left" w:pos="480"/>
        </w:tabs>
        <w:spacing w:line="360" w:lineRule="auto"/>
        <w:ind w:firstLine="539"/>
        <w:jc w:val="both"/>
        <w:rPr>
          <w:spacing w:val="2"/>
        </w:rPr>
      </w:pPr>
      <w:r w:rsidRPr="00342BC2">
        <w:t xml:space="preserve">В стінах </w:t>
      </w:r>
      <w:r w:rsidR="00E544C4" w:rsidRPr="00342BC2">
        <w:t xml:space="preserve">Університету </w:t>
      </w:r>
      <w:r w:rsidRPr="00342BC2">
        <w:t xml:space="preserve">за звітний </w:t>
      </w:r>
      <w:r w:rsidR="00E544C4" w:rsidRPr="00342BC2">
        <w:t xml:space="preserve">навчальний </w:t>
      </w:r>
      <w:r w:rsidRPr="00342BC2">
        <w:t xml:space="preserve">рік успішно </w:t>
      </w:r>
      <w:r w:rsidRPr="00342BC2">
        <w:rPr>
          <w:shd w:val="clear" w:color="auto" w:fill="FFFFFF"/>
        </w:rPr>
        <w:t>проведено</w:t>
      </w:r>
      <w:r w:rsidR="00FE4683" w:rsidRPr="00342BC2">
        <w:rPr>
          <w:shd w:val="clear" w:color="auto" w:fill="FFFFFF"/>
        </w:rPr>
        <w:t xml:space="preserve"> </w:t>
      </w:r>
      <w:r w:rsidR="00AE06E6" w:rsidRPr="00342BC2">
        <w:rPr>
          <w:shd w:val="clear" w:color="auto" w:fill="FFFFFF"/>
        </w:rPr>
        <w:t>Міжнародну науково-практичну конференцію</w:t>
      </w:r>
      <w:r w:rsidR="00AE06E6" w:rsidRPr="00342BC2">
        <w:rPr>
          <w:rStyle w:val="apple-converted-space"/>
          <w:shd w:val="clear" w:color="auto" w:fill="FFFFFF"/>
        </w:rPr>
        <w:t> </w:t>
      </w:r>
      <w:r w:rsidR="00AE06E6" w:rsidRPr="00342BC2">
        <w:rPr>
          <w:bCs/>
          <w:shd w:val="clear" w:color="auto" w:fill="FFFFFF"/>
        </w:rPr>
        <w:t>“Розвиток національної економіки України: нові реалії і можливості в умовах започаткування змін”</w:t>
      </w:r>
      <w:r w:rsidR="00AE06E6" w:rsidRPr="00342BC2">
        <w:rPr>
          <w:shd w:val="clear" w:color="auto" w:fill="FFFFFF"/>
        </w:rPr>
        <w:t xml:space="preserve"> (кафедра економіки підприємства, </w:t>
      </w:r>
      <w:r w:rsidR="00AE06E6" w:rsidRPr="00342BC2">
        <w:rPr>
          <w:bCs/>
          <w:shd w:val="clear" w:color="auto" w:fill="FFFFFF"/>
        </w:rPr>
        <w:t>21 жовтня 2015 року),</w:t>
      </w:r>
      <w:r w:rsidR="007F0DA9" w:rsidRPr="00342BC2">
        <w:rPr>
          <w:bCs/>
        </w:rPr>
        <w:t xml:space="preserve"> </w:t>
      </w:r>
      <w:r w:rsidR="007F0DA9" w:rsidRPr="00342BC2">
        <w:rPr>
          <w:shd w:val="clear" w:color="auto" w:fill="FFFFFF"/>
        </w:rPr>
        <w:t>ІІІ Міжнародну науково-практичну конференцію</w:t>
      </w:r>
      <w:r w:rsidR="007F0DA9" w:rsidRPr="00342BC2">
        <w:rPr>
          <w:rStyle w:val="apple-converted-space"/>
          <w:shd w:val="clear" w:color="auto" w:fill="FFFFFF"/>
        </w:rPr>
        <w:t> </w:t>
      </w:r>
      <w:r w:rsidR="007F0DA9" w:rsidRPr="00342BC2">
        <w:rPr>
          <w:bCs/>
          <w:iCs/>
          <w:shd w:val="clear" w:color="auto" w:fill="FFFFFF"/>
        </w:rPr>
        <w:t xml:space="preserve">“Проблеми формування асортименту, якості і екологічної безпечності товарів” (12 листопада 2015 р.), </w:t>
      </w:r>
      <w:r w:rsidR="00FA2B48" w:rsidRPr="00342BC2">
        <w:rPr>
          <w:bCs/>
        </w:rPr>
        <w:t>V всеукраїнську науково-практичну конференцію “Фінансово-економічний розвиток України в умовах трансформаційних перетворень” (Інститут економіки та фінансів</w:t>
      </w:r>
      <w:r w:rsidR="00F67438" w:rsidRPr="00342BC2">
        <w:rPr>
          <w:bCs/>
        </w:rPr>
        <w:t>,</w:t>
      </w:r>
      <w:r w:rsidR="00FA2B48" w:rsidRPr="00342BC2">
        <w:rPr>
          <w:bCs/>
        </w:rPr>
        <w:t xml:space="preserve"> </w:t>
      </w:r>
      <w:r w:rsidR="00FA2B48" w:rsidRPr="00342BC2">
        <w:rPr>
          <w:bCs/>
          <w:shd w:val="clear" w:color="auto" w:fill="FFFFFF"/>
        </w:rPr>
        <w:t xml:space="preserve">20 листопада </w:t>
      </w:r>
      <w:r w:rsidR="00FA2B48" w:rsidRPr="00342BC2">
        <w:rPr>
          <w:bCs/>
          <w:shd w:val="clear" w:color="auto" w:fill="FFFFFF"/>
        </w:rPr>
        <w:lastRenderedPageBreak/>
        <w:t>2015 р</w:t>
      </w:r>
      <w:r w:rsidR="00A02394" w:rsidRPr="00342BC2">
        <w:rPr>
          <w:bCs/>
          <w:shd w:val="clear" w:color="auto" w:fill="FFFFFF"/>
        </w:rPr>
        <w:t>.</w:t>
      </w:r>
      <w:r w:rsidR="00F67438" w:rsidRPr="00342BC2">
        <w:rPr>
          <w:bCs/>
          <w:shd w:val="clear" w:color="auto" w:fill="FFFFFF"/>
        </w:rPr>
        <w:t xml:space="preserve">), </w:t>
      </w:r>
      <w:r w:rsidR="00F67438" w:rsidRPr="00342BC2">
        <w:rPr>
          <w:shd w:val="clear" w:color="auto" w:fill="FFFFFF"/>
        </w:rPr>
        <w:t>VІ Всеукраїнську науково-практичну конференцію студентів, аспірантів та молодих вчених</w:t>
      </w:r>
      <w:r w:rsidR="00F67438" w:rsidRPr="00342BC2">
        <w:rPr>
          <w:rStyle w:val="apple-converted-space"/>
          <w:shd w:val="clear" w:color="auto" w:fill="FFFFFF"/>
        </w:rPr>
        <w:t> </w:t>
      </w:r>
      <w:r w:rsidR="00F67438" w:rsidRPr="00342BC2">
        <w:rPr>
          <w:bCs/>
          <w:shd w:val="clear" w:color="auto" w:fill="FFFFFF"/>
        </w:rPr>
        <w:t>“Сучасний стан та пріоритети модернізації фінансово-економічної системи України”</w:t>
      </w:r>
      <w:r w:rsidR="007F0DA9" w:rsidRPr="00342BC2">
        <w:rPr>
          <w:bCs/>
          <w:shd w:val="clear" w:color="auto" w:fill="FFFFFF"/>
        </w:rPr>
        <w:t xml:space="preserve"> </w:t>
      </w:r>
      <w:r w:rsidR="00F67438" w:rsidRPr="00342BC2">
        <w:rPr>
          <w:shd w:val="clear" w:color="auto" w:fill="FFFFFF"/>
        </w:rPr>
        <w:t>(кафедра фінансів і кредиту</w:t>
      </w:r>
      <w:r w:rsidR="007F7421" w:rsidRPr="00342BC2">
        <w:rPr>
          <w:shd w:val="clear" w:color="auto" w:fill="FFFFFF"/>
        </w:rPr>
        <w:t xml:space="preserve"> та Регіональний  філіал Національного інституту стратегічних досліджень  у м. Львові</w:t>
      </w:r>
      <w:r w:rsidR="00F67438" w:rsidRPr="00342BC2">
        <w:rPr>
          <w:shd w:val="clear" w:color="auto" w:fill="FFFFFF"/>
        </w:rPr>
        <w:t xml:space="preserve">, </w:t>
      </w:r>
      <w:r w:rsidR="00F67438" w:rsidRPr="00342BC2">
        <w:rPr>
          <w:bCs/>
          <w:shd w:val="clear" w:color="auto" w:fill="FFFFFF"/>
        </w:rPr>
        <w:t>25 листопада 2015 р</w:t>
      </w:r>
      <w:r w:rsidR="00695B10" w:rsidRPr="00342BC2">
        <w:rPr>
          <w:bCs/>
          <w:shd w:val="clear" w:color="auto" w:fill="FFFFFF"/>
        </w:rPr>
        <w:t>.</w:t>
      </w:r>
      <w:r w:rsidR="00F67438" w:rsidRPr="00342BC2">
        <w:rPr>
          <w:bCs/>
          <w:shd w:val="clear" w:color="auto" w:fill="FFFFFF"/>
        </w:rPr>
        <w:t>)</w:t>
      </w:r>
      <w:r w:rsidR="007F7421" w:rsidRPr="00342BC2">
        <w:rPr>
          <w:bCs/>
          <w:shd w:val="clear" w:color="auto" w:fill="FFFFFF"/>
        </w:rPr>
        <w:t>,</w:t>
      </w:r>
      <w:r w:rsidR="0017627D" w:rsidRPr="00342BC2">
        <w:rPr>
          <w:shd w:val="clear" w:color="auto" w:fill="FFFFFF"/>
        </w:rPr>
        <w:t xml:space="preserve"> </w:t>
      </w:r>
      <w:r w:rsidR="00695B10" w:rsidRPr="00342BC2">
        <w:rPr>
          <w:shd w:val="clear" w:color="auto" w:fill="FFFFFF"/>
        </w:rPr>
        <w:t>Інтернет-конференцію</w:t>
      </w:r>
      <w:r w:rsidR="00695B10" w:rsidRPr="00342BC2">
        <w:rPr>
          <w:rStyle w:val="apple-converted-space"/>
          <w:shd w:val="clear" w:color="auto" w:fill="FFFFFF"/>
        </w:rPr>
        <w:t> </w:t>
      </w:r>
      <w:r w:rsidR="00695B10" w:rsidRPr="00342BC2">
        <w:rPr>
          <w:bCs/>
          <w:shd w:val="clear" w:color="auto" w:fill="FFFFFF"/>
        </w:rPr>
        <w:t>“Особливості формування міжнародних економічних відносин  в умовах дестабілізації міжнародної системи” (</w:t>
      </w:r>
      <w:r w:rsidR="00695B10" w:rsidRPr="00342BC2">
        <w:rPr>
          <w:shd w:val="clear" w:color="auto" w:fill="FFFFFF"/>
        </w:rPr>
        <w:t xml:space="preserve">кафедра міжнародних економічних відносин, </w:t>
      </w:r>
      <w:r w:rsidR="00695B10" w:rsidRPr="00342BC2">
        <w:rPr>
          <w:bCs/>
          <w:shd w:val="clear" w:color="auto" w:fill="FFFFFF"/>
        </w:rPr>
        <w:t>15 грудня 2015 р.),</w:t>
      </w:r>
      <w:r w:rsidR="00790447" w:rsidRPr="00342BC2">
        <w:rPr>
          <w:bCs/>
          <w:shd w:val="clear" w:color="auto" w:fill="FFFFFF"/>
        </w:rPr>
        <w:t xml:space="preserve"> </w:t>
      </w:r>
      <w:r w:rsidR="003F0D2B" w:rsidRPr="00342BC2">
        <w:rPr>
          <w:shd w:val="clear" w:color="auto" w:fill="FFFFFF"/>
        </w:rPr>
        <w:t>Науково-практичну інтернет-конференцію</w:t>
      </w:r>
      <w:r w:rsidR="003F0D2B" w:rsidRPr="00342BC2">
        <w:rPr>
          <w:rStyle w:val="apple-converted-space"/>
          <w:shd w:val="clear" w:color="auto" w:fill="FFFFFF"/>
        </w:rPr>
        <w:t> </w:t>
      </w:r>
      <w:r w:rsidR="003F0D2B" w:rsidRPr="00342BC2">
        <w:rPr>
          <w:bCs/>
          <w:shd w:val="clear" w:color="auto" w:fill="FFFFFF"/>
        </w:rPr>
        <w:t>“Фінансове забезпечення сталого економічного зростання в умовах євроінтеграційних процесів” (</w:t>
      </w:r>
      <w:r w:rsidR="003F0D2B" w:rsidRPr="00342BC2">
        <w:rPr>
          <w:shd w:val="clear" w:color="auto" w:fill="FFFFFF"/>
        </w:rPr>
        <w:t>кафедра фінансів і кредиту</w:t>
      </w:r>
      <w:r w:rsidR="003F0D2B" w:rsidRPr="00342BC2">
        <w:rPr>
          <w:rStyle w:val="apple-converted-space"/>
          <w:shd w:val="clear" w:color="auto" w:fill="FFFFFF"/>
        </w:rPr>
        <w:t xml:space="preserve">, </w:t>
      </w:r>
      <w:r w:rsidR="003F0D2B" w:rsidRPr="00342BC2">
        <w:rPr>
          <w:bCs/>
          <w:shd w:val="clear" w:color="auto" w:fill="FFFFFF"/>
        </w:rPr>
        <w:t xml:space="preserve">20 лютого 2015 року), </w:t>
      </w:r>
      <w:r w:rsidR="003F0D2B" w:rsidRPr="00342BC2">
        <w:rPr>
          <w:shd w:val="clear" w:color="auto" w:fill="FFFFFF"/>
        </w:rPr>
        <w:t>Міжнародну науково-практичну конференцію</w:t>
      </w:r>
      <w:r w:rsidR="003F0D2B" w:rsidRPr="00342BC2">
        <w:rPr>
          <w:rStyle w:val="apple-converted-space"/>
          <w:shd w:val="clear" w:color="auto" w:fill="FFFFFF"/>
        </w:rPr>
        <w:t xml:space="preserve"> </w:t>
      </w:r>
      <w:r w:rsidR="003F0D2B" w:rsidRPr="00342BC2">
        <w:rPr>
          <w:bCs/>
          <w:shd w:val="clear" w:color="auto" w:fill="FFFFFF"/>
        </w:rPr>
        <w:t>“Глобалізаційні процеси в розвитку національних економік” (</w:t>
      </w:r>
      <w:r w:rsidR="003F0D2B" w:rsidRPr="00342BC2">
        <w:rPr>
          <w:bCs/>
        </w:rPr>
        <w:t xml:space="preserve">Інститут економіки та фінансів, </w:t>
      </w:r>
      <w:r w:rsidR="003F0D2B" w:rsidRPr="00342BC2">
        <w:rPr>
          <w:bCs/>
          <w:shd w:val="clear" w:color="auto" w:fill="FFFFFF"/>
        </w:rPr>
        <w:t>31 березня 2016 р.),</w:t>
      </w:r>
      <w:r w:rsidR="00E458A4">
        <w:rPr>
          <w:rStyle w:val="apple-converted-space"/>
          <w:rFonts w:ascii="Trebuchet MS" w:hAnsi="Trebuchet MS"/>
          <w:color w:val="4F4F4F"/>
          <w:sz w:val="20"/>
          <w:szCs w:val="20"/>
          <w:shd w:val="clear" w:color="auto" w:fill="FFFFFF"/>
        </w:rPr>
        <w:t> </w:t>
      </w:r>
      <w:r w:rsidR="00E458A4">
        <w:rPr>
          <w:rFonts w:ascii="Trebuchet MS" w:hAnsi="Trebuchet MS"/>
          <w:color w:val="4F4F4F"/>
          <w:sz w:val="20"/>
          <w:szCs w:val="20"/>
          <w:shd w:val="clear" w:color="auto" w:fill="FFFFFF"/>
        </w:rPr>
        <w:t xml:space="preserve"> </w:t>
      </w:r>
      <w:r w:rsidR="00E458A4" w:rsidRPr="00F90DCE">
        <w:rPr>
          <w:color w:val="000000"/>
          <w:shd w:val="clear" w:color="auto" w:fill="FFFFFF"/>
        </w:rPr>
        <w:t>Підсумкову конференцію за результатами</w:t>
      </w:r>
      <w:r w:rsidR="00E458A4" w:rsidRPr="00F90DCE">
        <w:rPr>
          <w:rStyle w:val="apple-converted-space"/>
          <w:color w:val="000000"/>
          <w:shd w:val="clear" w:color="auto" w:fill="FFFFFF"/>
        </w:rPr>
        <w:t> </w:t>
      </w:r>
      <w:r w:rsidR="00E458A4" w:rsidRPr="00F90DCE">
        <w:rPr>
          <w:bCs/>
          <w:iCs/>
          <w:color w:val="000000"/>
          <w:shd w:val="clear" w:color="auto" w:fill="FFFFFF"/>
        </w:rPr>
        <w:t xml:space="preserve">ІІІ Обласної учнівської олімпіади з основ економіки (кафедра економіки, </w:t>
      </w:r>
      <w:r w:rsidR="00E458A4" w:rsidRPr="00F90DCE">
        <w:rPr>
          <w:bCs/>
          <w:color w:val="000000"/>
          <w:shd w:val="clear" w:color="auto" w:fill="FFFFFF"/>
        </w:rPr>
        <w:t>7 квітня 2016 р.),</w:t>
      </w:r>
      <w:r w:rsidR="00E458A4" w:rsidRPr="00342BC2">
        <w:rPr>
          <w:shd w:val="clear" w:color="auto" w:fill="FFFFFF"/>
        </w:rPr>
        <w:t xml:space="preserve"> </w:t>
      </w:r>
      <w:r w:rsidR="00790447" w:rsidRPr="00342BC2">
        <w:rPr>
          <w:shd w:val="clear" w:color="auto" w:fill="FFFFFF"/>
        </w:rPr>
        <w:t xml:space="preserve">Всеукраїнську наукову конференцію </w:t>
      </w:r>
      <w:r w:rsidR="003F0D2B" w:rsidRPr="003F0D2B">
        <w:rPr>
          <w:bCs/>
          <w:iCs/>
          <w:shd w:val="clear" w:color="auto" w:fill="FFFFFF"/>
        </w:rPr>
        <w:t>для студентів вищих навчальних закладів України І – ІІ рівнів акредитації</w:t>
      </w:r>
      <w:r w:rsidR="003F0D2B">
        <w:rPr>
          <w:rFonts w:ascii="Trebuchet MS" w:hAnsi="Trebuchet MS"/>
          <w:b/>
          <w:bCs/>
          <w:i/>
          <w:iCs/>
          <w:color w:val="4F4F4F"/>
          <w:sz w:val="20"/>
          <w:szCs w:val="20"/>
          <w:shd w:val="clear" w:color="auto" w:fill="FFFFFF"/>
        </w:rPr>
        <w:t xml:space="preserve"> </w:t>
      </w:r>
      <w:r w:rsidR="00790447" w:rsidRPr="00342BC2">
        <w:rPr>
          <w:bCs/>
          <w:shd w:val="clear" w:color="auto" w:fill="FFFFFF"/>
        </w:rPr>
        <w:t>“Стан і перспективи розвитку бухгалтерського обліку, аналізу і контролю в умовах трансформації національної економіки”</w:t>
      </w:r>
      <w:r w:rsidR="00790447" w:rsidRPr="00342BC2">
        <w:rPr>
          <w:shd w:val="clear" w:color="auto" w:fill="FFFFFF"/>
        </w:rPr>
        <w:t xml:space="preserve"> (21-22 квітня 2016 р</w:t>
      </w:r>
      <w:r w:rsidR="00602676">
        <w:rPr>
          <w:shd w:val="clear" w:color="auto" w:fill="FFFFFF"/>
        </w:rPr>
        <w:t>.</w:t>
      </w:r>
      <w:r w:rsidR="00790447" w:rsidRPr="00342BC2">
        <w:rPr>
          <w:shd w:val="clear" w:color="auto" w:fill="FFFFFF"/>
        </w:rPr>
        <w:t>),</w:t>
      </w:r>
      <w:r w:rsidR="00342BC2" w:rsidRPr="00342BC2">
        <w:rPr>
          <w:lang w:val="en-US"/>
        </w:rPr>
        <w:t> </w:t>
      </w:r>
      <w:r w:rsidR="00F51D88">
        <w:rPr>
          <w:shd w:val="clear" w:color="auto" w:fill="FFFFFF"/>
        </w:rPr>
        <w:t>XI Всеукраїнську науково-практичну конференцію</w:t>
      </w:r>
      <w:r w:rsidR="00F51D88" w:rsidRPr="00F51D88">
        <w:rPr>
          <w:shd w:val="clear" w:color="auto" w:fill="FFFFFF"/>
        </w:rPr>
        <w:t xml:space="preserve"> студентів, аспірантів та молодих вчених</w:t>
      </w:r>
      <w:r w:rsidR="00F51D88" w:rsidRPr="00F51D88">
        <w:rPr>
          <w:rStyle w:val="apple-converted-space"/>
          <w:shd w:val="clear" w:color="auto" w:fill="FFFFFF"/>
        </w:rPr>
        <w:t> </w:t>
      </w:r>
      <w:r w:rsidR="00F51D88">
        <w:rPr>
          <w:bCs/>
          <w:shd w:val="clear" w:color="auto" w:fill="FFFFFF"/>
        </w:rPr>
        <w:t>“</w:t>
      </w:r>
      <w:r w:rsidR="00F51D88" w:rsidRPr="00F51D88">
        <w:rPr>
          <w:bCs/>
          <w:shd w:val="clear" w:color="auto" w:fill="FFFFFF"/>
        </w:rPr>
        <w:t>Стан та перспективи розвитку бухгалтерського обліку, аналізу і контролю в умовах транс</w:t>
      </w:r>
      <w:r w:rsidR="00F51D88">
        <w:rPr>
          <w:bCs/>
          <w:shd w:val="clear" w:color="auto" w:fill="FFFFFF"/>
        </w:rPr>
        <w:t xml:space="preserve">формації національної економіки” </w:t>
      </w:r>
      <w:r w:rsidR="00F51D88" w:rsidRPr="00F51D88">
        <w:rPr>
          <w:shd w:val="clear" w:color="auto" w:fill="FFFFFF"/>
        </w:rPr>
        <w:t>(</w:t>
      </w:r>
      <w:r w:rsidR="00F51D88" w:rsidRPr="00F51D88">
        <w:rPr>
          <w:bCs/>
        </w:rPr>
        <w:t>Інститут економіки та фінансів</w:t>
      </w:r>
      <w:r w:rsidR="00F51D88" w:rsidRPr="00F51D88">
        <w:rPr>
          <w:shd w:val="clear" w:color="auto" w:fill="FFFFFF"/>
        </w:rPr>
        <w:t>, 21-22 квітня 2016 р</w:t>
      </w:r>
      <w:r w:rsidR="00602676">
        <w:rPr>
          <w:shd w:val="clear" w:color="auto" w:fill="FFFFFF"/>
        </w:rPr>
        <w:t>.</w:t>
      </w:r>
      <w:r w:rsidR="00F51D88" w:rsidRPr="00F51D88">
        <w:rPr>
          <w:shd w:val="clear" w:color="auto" w:fill="FFFFFF"/>
        </w:rPr>
        <w:t>)</w:t>
      </w:r>
      <w:r w:rsidR="00F51D88">
        <w:rPr>
          <w:shd w:val="clear" w:color="auto" w:fill="FFFFFF"/>
        </w:rPr>
        <w:t>,</w:t>
      </w:r>
      <w:r w:rsidR="00F51D88">
        <w:rPr>
          <w:rFonts w:ascii="Trebuchet MS" w:hAnsi="Trebuchet MS"/>
          <w:b/>
          <w:bCs/>
          <w:color w:val="4F4F4F"/>
          <w:sz w:val="20"/>
          <w:szCs w:val="20"/>
          <w:shd w:val="clear" w:color="auto" w:fill="FFFFFF"/>
        </w:rPr>
        <w:t xml:space="preserve"> </w:t>
      </w:r>
      <w:r w:rsidR="00CD52C5" w:rsidRPr="00CD52C5">
        <w:rPr>
          <w:bCs/>
          <w:shd w:val="clear" w:color="auto" w:fill="FFFFFF"/>
        </w:rPr>
        <w:t>Щорічну наукову конференцію професорсько-викладацького складу і аспірантів Університету “Актуальні проблеми економіки і торгівлі в сучасних умовах євроінтеграції”</w:t>
      </w:r>
      <w:r w:rsidR="00EC50D5">
        <w:rPr>
          <w:bCs/>
          <w:shd w:val="clear" w:color="auto" w:fill="FFFFFF"/>
        </w:rPr>
        <w:t xml:space="preserve"> (</w:t>
      </w:r>
      <w:r w:rsidR="00EC50D5" w:rsidRPr="00EC50D5">
        <w:rPr>
          <w:bCs/>
          <w:shd w:val="clear" w:color="auto" w:fill="FFFFFF"/>
        </w:rPr>
        <w:t>13-14 травня 2016 року),</w:t>
      </w:r>
      <w:r w:rsidR="00CD52C5" w:rsidRPr="00CD52C5">
        <w:t xml:space="preserve"> </w:t>
      </w:r>
      <w:r w:rsidR="00342BC2" w:rsidRPr="00CD52C5">
        <w:t>І Всеукраїнську науково-практичну Інтернет-конференцію викладачів, аспірантів та студентів</w:t>
      </w:r>
      <w:r w:rsidR="00342BC2">
        <w:t xml:space="preserve"> </w:t>
      </w:r>
      <w:r w:rsidR="00342BC2">
        <w:rPr>
          <w:bCs/>
        </w:rPr>
        <w:t>“Т</w:t>
      </w:r>
      <w:r w:rsidR="00342BC2" w:rsidRPr="00342BC2">
        <w:rPr>
          <w:bCs/>
        </w:rPr>
        <w:t>енденції та перспективи розвит</w:t>
      </w:r>
      <w:r w:rsidR="00342BC2">
        <w:rPr>
          <w:bCs/>
        </w:rPr>
        <w:t>ку фінансово-кредитної системи У</w:t>
      </w:r>
      <w:r w:rsidR="00342BC2" w:rsidRPr="00342BC2">
        <w:rPr>
          <w:bCs/>
        </w:rPr>
        <w:t>країни в умовах глобальних викликів і загроз</w:t>
      </w:r>
      <w:r w:rsidR="00342BC2">
        <w:rPr>
          <w:bCs/>
        </w:rPr>
        <w:t>”</w:t>
      </w:r>
      <w:r w:rsidR="00342BC2" w:rsidRPr="00342BC2">
        <w:rPr>
          <w:bCs/>
        </w:rPr>
        <w:t xml:space="preserve"> </w:t>
      </w:r>
      <w:r w:rsidR="00342BC2">
        <w:rPr>
          <w:bCs/>
        </w:rPr>
        <w:t>(</w:t>
      </w:r>
      <w:r w:rsidR="00342BC2" w:rsidRPr="00342BC2">
        <w:rPr>
          <w:bCs/>
        </w:rPr>
        <w:t>20 травня 2016 р</w:t>
      </w:r>
      <w:r w:rsidR="00602676">
        <w:rPr>
          <w:bCs/>
        </w:rPr>
        <w:t>.</w:t>
      </w:r>
      <w:r w:rsidR="00342BC2">
        <w:rPr>
          <w:bCs/>
        </w:rPr>
        <w:t>)</w:t>
      </w:r>
      <w:r w:rsidR="003F0D2B">
        <w:rPr>
          <w:bCs/>
        </w:rPr>
        <w:t>,</w:t>
      </w:r>
      <w:r w:rsidR="00342BC2" w:rsidRPr="00342BC2">
        <w:rPr>
          <w:lang w:val="en-US"/>
        </w:rPr>
        <w:t> </w:t>
      </w:r>
      <w:r w:rsidR="00602676">
        <w:rPr>
          <w:rStyle w:val="apple-converted-space"/>
          <w:rFonts w:ascii="Trebuchet MS" w:hAnsi="Trebuchet MS"/>
          <w:color w:val="4F4F4F"/>
          <w:sz w:val="20"/>
          <w:szCs w:val="20"/>
          <w:shd w:val="clear" w:color="auto" w:fill="FFFFFF"/>
        </w:rPr>
        <w:t> </w:t>
      </w:r>
      <w:r w:rsidR="00602676">
        <w:rPr>
          <w:shd w:val="clear" w:color="auto" w:fill="FFFFFF"/>
        </w:rPr>
        <w:t>Тринадцяту науково-практичну конференцію</w:t>
      </w:r>
      <w:r w:rsidR="00602676" w:rsidRPr="00602676">
        <w:rPr>
          <w:shd w:val="clear" w:color="auto" w:fill="FFFFFF"/>
        </w:rPr>
        <w:t xml:space="preserve"> студентів вищих навчальних закладів Укроопспілки</w:t>
      </w:r>
      <w:r w:rsidR="00602676" w:rsidRPr="00602676">
        <w:rPr>
          <w:rStyle w:val="apple-converted-space"/>
          <w:shd w:val="clear" w:color="auto" w:fill="FFFFFF"/>
        </w:rPr>
        <w:t> </w:t>
      </w:r>
      <w:r w:rsidR="00602676">
        <w:rPr>
          <w:bCs/>
          <w:shd w:val="clear" w:color="auto" w:fill="FFFFFF"/>
        </w:rPr>
        <w:t>“</w:t>
      </w:r>
      <w:r w:rsidR="00602676" w:rsidRPr="00602676">
        <w:rPr>
          <w:bCs/>
          <w:shd w:val="clear" w:color="auto" w:fill="FFFFFF"/>
        </w:rPr>
        <w:t>Інноваційні процеси і їх вплив на ефективність діяльності підприємств” (2 червня 2016 р</w:t>
      </w:r>
      <w:r w:rsidR="00602676">
        <w:rPr>
          <w:bCs/>
          <w:shd w:val="clear" w:color="auto" w:fill="FFFFFF"/>
        </w:rPr>
        <w:t>.</w:t>
      </w:r>
      <w:r w:rsidR="00602676" w:rsidRPr="00602676">
        <w:rPr>
          <w:bCs/>
          <w:shd w:val="clear" w:color="auto" w:fill="FFFFFF"/>
        </w:rPr>
        <w:t>)</w:t>
      </w:r>
      <w:r w:rsidR="00DE7FF5">
        <w:rPr>
          <w:bCs/>
          <w:shd w:val="clear" w:color="auto" w:fill="FFFFFF"/>
        </w:rPr>
        <w:t>.</w:t>
      </w:r>
    </w:p>
    <w:p w:rsidR="0031090C" w:rsidRPr="0031090C" w:rsidRDefault="0031090C" w:rsidP="0031090C">
      <w:pPr>
        <w:pStyle w:val="a6"/>
        <w:shd w:val="clear" w:color="auto" w:fill="FFFFFF"/>
        <w:spacing w:after="240" w:line="360" w:lineRule="auto"/>
        <w:jc w:val="both"/>
        <w:textAlignment w:val="baseline"/>
        <w:rPr>
          <w:rFonts w:ascii="Times New Roman" w:eastAsia="Times New Roman" w:hAnsi="Times New Roman" w:cs="Times New Roman"/>
          <w:b/>
        </w:rPr>
      </w:pPr>
    </w:p>
    <w:p w:rsidR="004C5147" w:rsidRPr="007D0143" w:rsidRDefault="004C5147">
      <w:pPr>
        <w:tabs>
          <w:tab w:val="left" w:pos="7350"/>
        </w:tabs>
        <w:spacing w:before="240" w:after="120" w:line="312" w:lineRule="auto"/>
        <w:ind w:firstLine="539"/>
        <w:jc w:val="center"/>
        <w:rPr>
          <w:b/>
          <w:bCs/>
          <w:spacing w:val="2"/>
        </w:rPr>
      </w:pPr>
      <w:r w:rsidRPr="007D0143">
        <w:rPr>
          <w:b/>
          <w:bCs/>
          <w:spacing w:val="2"/>
        </w:rPr>
        <w:t>3.</w:t>
      </w:r>
      <w:r w:rsidR="003D46ED" w:rsidRPr="007D0143">
        <w:rPr>
          <w:b/>
          <w:bCs/>
          <w:spacing w:val="2"/>
        </w:rPr>
        <w:t>6</w:t>
      </w:r>
      <w:r w:rsidRPr="007D0143">
        <w:rPr>
          <w:b/>
          <w:bCs/>
          <w:spacing w:val="2"/>
        </w:rPr>
        <w:t>. Перспективні питання</w:t>
      </w:r>
    </w:p>
    <w:p w:rsidR="00A466C3" w:rsidRPr="007D0143" w:rsidRDefault="005B7C56" w:rsidP="00BB7AC6">
      <w:pPr>
        <w:spacing w:line="360" w:lineRule="auto"/>
        <w:ind w:firstLine="709"/>
        <w:jc w:val="both"/>
        <w:rPr>
          <w:spacing w:val="2"/>
        </w:rPr>
      </w:pPr>
      <w:r w:rsidRPr="007D0143">
        <w:rPr>
          <w:spacing w:val="2"/>
        </w:rPr>
        <w:t xml:space="preserve">Сучасні </w:t>
      </w:r>
      <w:r w:rsidR="00A466C3" w:rsidRPr="007D0143">
        <w:rPr>
          <w:spacing w:val="2"/>
        </w:rPr>
        <w:t xml:space="preserve">процеси у </w:t>
      </w:r>
      <w:r w:rsidRPr="007D0143">
        <w:rPr>
          <w:spacing w:val="2"/>
        </w:rPr>
        <w:t xml:space="preserve">вітчизняній </w:t>
      </w:r>
      <w:r w:rsidR="00A466C3" w:rsidRPr="007D0143">
        <w:rPr>
          <w:spacing w:val="2"/>
        </w:rPr>
        <w:t xml:space="preserve">науці </w:t>
      </w:r>
      <w:r w:rsidR="00F77522" w:rsidRPr="007D0143">
        <w:rPr>
          <w:spacing w:val="2"/>
        </w:rPr>
        <w:t xml:space="preserve">передбачають </w:t>
      </w:r>
      <w:r w:rsidR="00A466C3" w:rsidRPr="007D0143">
        <w:rPr>
          <w:spacing w:val="2"/>
        </w:rPr>
        <w:t>значн</w:t>
      </w:r>
      <w:r w:rsidR="00F77522" w:rsidRPr="007D0143">
        <w:rPr>
          <w:spacing w:val="2"/>
        </w:rPr>
        <w:t xml:space="preserve">е </w:t>
      </w:r>
      <w:r w:rsidR="00A466C3" w:rsidRPr="007D0143">
        <w:rPr>
          <w:spacing w:val="2"/>
        </w:rPr>
        <w:t>п</w:t>
      </w:r>
      <w:r w:rsidR="00F77522" w:rsidRPr="007D0143">
        <w:rPr>
          <w:spacing w:val="2"/>
        </w:rPr>
        <w:t xml:space="preserve">ідвищення якості та </w:t>
      </w:r>
      <w:r w:rsidR="00A466C3" w:rsidRPr="007D0143">
        <w:rPr>
          <w:spacing w:val="2"/>
        </w:rPr>
        <w:t>оперативн</w:t>
      </w:r>
      <w:r w:rsidR="00F77522" w:rsidRPr="007D0143">
        <w:rPr>
          <w:spacing w:val="2"/>
        </w:rPr>
        <w:t xml:space="preserve">ості </w:t>
      </w:r>
      <w:r w:rsidR="00A466C3" w:rsidRPr="007D0143">
        <w:rPr>
          <w:spacing w:val="2"/>
        </w:rPr>
        <w:t xml:space="preserve">монографічних досліджень. </w:t>
      </w:r>
      <w:r w:rsidR="009E7361" w:rsidRPr="007D0143">
        <w:rPr>
          <w:spacing w:val="2"/>
        </w:rPr>
        <w:t xml:space="preserve">Відповідно </w:t>
      </w:r>
      <w:r w:rsidR="00A466C3" w:rsidRPr="007D0143">
        <w:rPr>
          <w:spacing w:val="2"/>
        </w:rPr>
        <w:t xml:space="preserve">постає </w:t>
      </w:r>
      <w:r w:rsidR="009E7361" w:rsidRPr="007D0143">
        <w:rPr>
          <w:spacing w:val="2"/>
        </w:rPr>
        <w:t xml:space="preserve">завдання </w:t>
      </w:r>
      <w:r w:rsidR="00A466C3" w:rsidRPr="007D0143">
        <w:rPr>
          <w:spacing w:val="2"/>
        </w:rPr>
        <w:t>підготовк</w:t>
      </w:r>
      <w:r w:rsidR="009E7361" w:rsidRPr="007D0143">
        <w:rPr>
          <w:spacing w:val="2"/>
        </w:rPr>
        <w:t>и</w:t>
      </w:r>
      <w:r w:rsidR="00A466C3" w:rsidRPr="007D0143">
        <w:rPr>
          <w:spacing w:val="2"/>
        </w:rPr>
        <w:t xml:space="preserve"> </w:t>
      </w:r>
      <w:r w:rsidR="009E7361" w:rsidRPr="007D0143">
        <w:rPr>
          <w:spacing w:val="2"/>
        </w:rPr>
        <w:t xml:space="preserve">таких </w:t>
      </w:r>
      <w:r w:rsidR="00A466C3" w:rsidRPr="007D0143">
        <w:rPr>
          <w:spacing w:val="2"/>
        </w:rPr>
        <w:t>монографій, підручників, посібників, які б враховували с</w:t>
      </w:r>
      <w:r w:rsidR="009E7361" w:rsidRPr="007D0143">
        <w:rPr>
          <w:spacing w:val="2"/>
        </w:rPr>
        <w:t xml:space="preserve">вітові тенденції та були </w:t>
      </w:r>
      <w:r w:rsidR="00A466C3" w:rsidRPr="007D0143">
        <w:rPr>
          <w:spacing w:val="2"/>
        </w:rPr>
        <w:t xml:space="preserve">корисними </w:t>
      </w:r>
      <w:r w:rsidR="009E7361" w:rsidRPr="007D0143">
        <w:rPr>
          <w:spacing w:val="2"/>
        </w:rPr>
        <w:t xml:space="preserve">для </w:t>
      </w:r>
      <w:r w:rsidR="00A466C3" w:rsidRPr="007D0143">
        <w:rPr>
          <w:spacing w:val="2"/>
        </w:rPr>
        <w:t>вирішенн</w:t>
      </w:r>
      <w:r w:rsidR="009E7361" w:rsidRPr="007D0143">
        <w:rPr>
          <w:spacing w:val="2"/>
        </w:rPr>
        <w:t>я</w:t>
      </w:r>
      <w:r w:rsidR="00A466C3" w:rsidRPr="007D0143">
        <w:rPr>
          <w:spacing w:val="2"/>
        </w:rPr>
        <w:t xml:space="preserve"> </w:t>
      </w:r>
      <w:r w:rsidR="009E7361" w:rsidRPr="007D0143">
        <w:rPr>
          <w:spacing w:val="2"/>
        </w:rPr>
        <w:t xml:space="preserve">різноманітних </w:t>
      </w:r>
      <w:r w:rsidR="00A466C3" w:rsidRPr="007D0143">
        <w:rPr>
          <w:spacing w:val="2"/>
        </w:rPr>
        <w:t xml:space="preserve">практичних завдань. </w:t>
      </w:r>
    </w:p>
    <w:p w:rsidR="0054025B" w:rsidRPr="004A7B1B" w:rsidRDefault="00A466C3" w:rsidP="004A7B1B">
      <w:pPr>
        <w:spacing w:line="360" w:lineRule="auto"/>
        <w:ind w:firstLine="540"/>
        <w:jc w:val="both"/>
        <w:rPr>
          <w:spacing w:val="2"/>
        </w:rPr>
      </w:pPr>
      <w:r w:rsidRPr="007D0143">
        <w:rPr>
          <w:spacing w:val="2"/>
        </w:rPr>
        <w:t>Г</w:t>
      </w:r>
      <w:r w:rsidR="004C5147" w:rsidRPr="007D0143">
        <w:rPr>
          <w:spacing w:val="2"/>
        </w:rPr>
        <w:t>оловним завдання</w:t>
      </w:r>
      <w:r w:rsidRPr="007D0143">
        <w:rPr>
          <w:spacing w:val="2"/>
        </w:rPr>
        <w:t>м</w:t>
      </w:r>
      <w:r w:rsidR="004C5147" w:rsidRPr="007D0143">
        <w:rPr>
          <w:spacing w:val="2"/>
        </w:rPr>
        <w:t xml:space="preserve"> </w:t>
      </w:r>
      <w:r w:rsidRPr="007D0143">
        <w:rPr>
          <w:spacing w:val="2"/>
        </w:rPr>
        <w:t xml:space="preserve">залишається </w:t>
      </w:r>
      <w:r w:rsidR="004C5147" w:rsidRPr="007D0143">
        <w:rPr>
          <w:spacing w:val="2"/>
        </w:rPr>
        <w:t xml:space="preserve">збільшення публікацій у престижних українських та зарубіжних виданнях. Враховуючи </w:t>
      </w:r>
      <w:r w:rsidRPr="007D0143">
        <w:rPr>
          <w:spacing w:val="2"/>
        </w:rPr>
        <w:t xml:space="preserve">нові вимоги </w:t>
      </w:r>
      <w:r w:rsidR="00E410D9" w:rsidRPr="007D0143">
        <w:rPr>
          <w:spacing w:val="2"/>
        </w:rPr>
        <w:t xml:space="preserve">до формування рейтингу вузів України, </w:t>
      </w:r>
      <w:r w:rsidRPr="007D0143">
        <w:rPr>
          <w:spacing w:val="2"/>
        </w:rPr>
        <w:t xml:space="preserve">потрібно працювати над збільшенням </w:t>
      </w:r>
      <w:r w:rsidR="004C5147" w:rsidRPr="007D0143">
        <w:rPr>
          <w:spacing w:val="2"/>
        </w:rPr>
        <w:t>кільк</w:t>
      </w:r>
      <w:r w:rsidRPr="007D0143">
        <w:rPr>
          <w:spacing w:val="2"/>
        </w:rPr>
        <w:t>о</w:t>
      </w:r>
      <w:r w:rsidR="004C5147" w:rsidRPr="007D0143">
        <w:rPr>
          <w:spacing w:val="2"/>
        </w:rPr>
        <w:t>ст</w:t>
      </w:r>
      <w:r w:rsidRPr="007D0143">
        <w:rPr>
          <w:spacing w:val="2"/>
        </w:rPr>
        <w:t>і</w:t>
      </w:r>
      <w:r w:rsidR="004C5147" w:rsidRPr="007D0143">
        <w:rPr>
          <w:spacing w:val="2"/>
        </w:rPr>
        <w:t xml:space="preserve"> публікацій</w:t>
      </w:r>
      <w:r w:rsidR="00510866" w:rsidRPr="007D0143">
        <w:rPr>
          <w:spacing w:val="2"/>
        </w:rPr>
        <w:t>, що мають від</w:t>
      </w:r>
      <w:r w:rsidR="008D7660">
        <w:rPr>
          <w:spacing w:val="2"/>
        </w:rPr>
        <w:t xml:space="preserve">повідний статус </w:t>
      </w:r>
      <w:r w:rsidR="008D7660">
        <w:rPr>
          <w:spacing w:val="2"/>
        </w:rPr>
        <w:lastRenderedPageBreak/>
        <w:t>в наукометричних базах</w:t>
      </w:r>
      <w:r w:rsidR="004C5147" w:rsidRPr="007D0143">
        <w:rPr>
          <w:spacing w:val="2"/>
        </w:rPr>
        <w:t xml:space="preserve"> </w:t>
      </w:r>
      <w:r w:rsidR="004C5147" w:rsidRPr="007D0143">
        <w:rPr>
          <w:spacing w:val="2"/>
          <w:lang w:val="en-US"/>
        </w:rPr>
        <w:t>Scopus</w:t>
      </w:r>
      <w:r w:rsidR="008D7660">
        <w:rPr>
          <w:spacing w:val="2"/>
        </w:rPr>
        <w:t>, Web of Science та ряді інших і котрі</w:t>
      </w:r>
      <w:r w:rsidR="0007200B" w:rsidRPr="007D0143">
        <w:rPr>
          <w:spacing w:val="2"/>
        </w:rPr>
        <w:t xml:space="preserve"> інтенсивно цитуються вітчизняними та зарубіжними вченими</w:t>
      </w:r>
      <w:r w:rsidR="008D7660">
        <w:rPr>
          <w:spacing w:val="2"/>
        </w:rPr>
        <w:t>. Н</w:t>
      </w:r>
      <w:r w:rsidR="004C5147" w:rsidRPr="007D0143">
        <w:rPr>
          <w:spacing w:val="2"/>
        </w:rPr>
        <w:t xml:space="preserve">еобхідно звернути увагу на підготовку публікацій відповідного рівня у виданнях, </w:t>
      </w:r>
      <w:r w:rsidR="0095001F" w:rsidRPr="007D0143">
        <w:rPr>
          <w:spacing w:val="2"/>
        </w:rPr>
        <w:t xml:space="preserve">що </w:t>
      </w:r>
      <w:r w:rsidR="008D7660">
        <w:rPr>
          <w:spacing w:val="2"/>
        </w:rPr>
        <w:t>зареєстровані в міжнародних базах</w:t>
      </w:r>
      <w:r w:rsidR="004C5147" w:rsidRPr="007D0143">
        <w:rPr>
          <w:spacing w:val="2"/>
        </w:rPr>
        <w:t xml:space="preserve"> даних</w:t>
      </w:r>
      <w:r w:rsidR="008D7660">
        <w:rPr>
          <w:spacing w:val="2"/>
        </w:rPr>
        <w:t>.</w:t>
      </w:r>
    </w:p>
    <w:p w:rsidR="004C5147" w:rsidRPr="00E01370" w:rsidRDefault="004C5147" w:rsidP="00BB7AC6">
      <w:pPr>
        <w:tabs>
          <w:tab w:val="left" w:pos="7350"/>
        </w:tabs>
        <w:spacing w:before="360" w:after="240" w:line="312" w:lineRule="auto"/>
        <w:jc w:val="center"/>
        <w:rPr>
          <w:caps/>
        </w:rPr>
      </w:pPr>
      <w:r w:rsidRPr="00E01370">
        <w:rPr>
          <w:b/>
          <w:bCs/>
          <w:caps/>
        </w:rPr>
        <w:t>4. Робота Студентського наукового товариства</w:t>
      </w:r>
    </w:p>
    <w:p w:rsidR="000943CC" w:rsidRPr="006F6C03" w:rsidRDefault="000943CC" w:rsidP="000943CC">
      <w:pPr>
        <w:autoSpaceDE w:val="0"/>
        <w:autoSpaceDN w:val="0"/>
        <w:adjustRightInd w:val="0"/>
        <w:spacing w:line="312" w:lineRule="auto"/>
        <w:ind w:firstLine="708"/>
        <w:jc w:val="both"/>
        <w:rPr>
          <w:b/>
        </w:rPr>
      </w:pPr>
      <w:r w:rsidRPr="006F6C03">
        <w:rPr>
          <w:rFonts w:eastAsia="TimesNewRoman"/>
          <w:lang w:eastAsia="uk-UA"/>
        </w:rPr>
        <w:t>У звітному 201</w:t>
      </w:r>
      <w:r w:rsidR="00103598" w:rsidRPr="0031090C">
        <w:rPr>
          <w:rFonts w:eastAsia="TimesNewRoman"/>
          <w:lang w:eastAsia="uk-UA"/>
        </w:rPr>
        <w:t>5</w:t>
      </w:r>
      <w:r w:rsidR="0031090C" w:rsidRPr="0031090C">
        <w:rPr>
          <w:rFonts w:eastAsia="TimesNewRoman"/>
          <w:lang w:eastAsia="uk-UA"/>
        </w:rPr>
        <w:t>/16 н.</w:t>
      </w:r>
      <w:r w:rsidRPr="006F6C03">
        <w:rPr>
          <w:rFonts w:eastAsia="TimesNewRoman"/>
          <w:lang w:eastAsia="uk-UA"/>
        </w:rPr>
        <w:t xml:space="preserve"> р. студентська наукова творчість розвивалася за </w:t>
      </w:r>
      <w:r w:rsidR="0095001F" w:rsidRPr="006F6C03">
        <w:rPr>
          <w:rFonts w:eastAsia="TimesNewRoman"/>
          <w:lang w:eastAsia="uk-UA"/>
        </w:rPr>
        <w:t xml:space="preserve">традиційними </w:t>
      </w:r>
      <w:r w:rsidRPr="006F6C03">
        <w:rPr>
          <w:rFonts w:eastAsia="TimesNewRoman"/>
          <w:lang w:eastAsia="uk-UA"/>
        </w:rPr>
        <w:t>напрямами: підготовка наукових студентських робіт для участі в роботі конференцій різ</w:t>
      </w:r>
      <w:r w:rsidR="00131D9A">
        <w:rPr>
          <w:rFonts w:eastAsia="TimesNewRoman"/>
          <w:lang w:eastAsia="uk-UA"/>
        </w:rPr>
        <w:t xml:space="preserve">ного рівня, конкурсах дипломних, </w:t>
      </w:r>
      <w:r w:rsidRPr="006F6C03">
        <w:rPr>
          <w:rFonts w:eastAsia="TimesNewRoman"/>
          <w:lang w:eastAsia="uk-UA"/>
        </w:rPr>
        <w:t>наукових</w:t>
      </w:r>
      <w:r w:rsidR="00131D9A">
        <w:rPr>
          <w:rFonts w:eastAsia="TimesNewRoman"/>
          <w:lang w:eastAsia="uk-UA"/>
        </w:rPr>
        <w:t xml:space="preserve"> і рекламних</w:t>
      </w:r>
      <w:r w:rsidRPr="006F6C03">
        <w:rPr>
          <w:rFonts w:eastAsia="TimesNewRoman"/>
          <w:lang w:eastAsia="uk-UA"/>
        </w:rPr>
        <w:t xml:space="preserve"> робіт, олімпіадах, конкурсах бізнес-проектів, проведення засідань наукових гуртків. При підготовці наукових робіт студентів враховувалася їх прив’язка до проблематики виконуваних курсових і дипломних робіт.</w:t>
      </w:r>
    </w:p>
    <w:p w:rsidR="002026B6" w:rsidRPr="00DA54BC" w:rsidRDefault="002026B6" w:rsidP="000943CC">
      <w:pPr>
        <w:pStyle w:val="a6"/>
        <w:tabs>
          <w:tab w:val="left" w:pos="360"/>
        </w:tabs>
        <w:spacing w:after="0" w:line="312" w:lineRule="auto"/>
        <w:ind w:firstLine="720"/>
        <w:jc w:val="both"/>
        <w:rPr>
          <w:rFonts w:ascii="Times New Roman" w:hAnsi="Times New Roman" w:cs="Times New Roman"/>
          <w:spacing w:val="-2"/>
        </w:rPr>
      </w:pPr>
      <w:r w:rsidRPr="00DA54BC">
        <w:rPr>
          <w:rFonts w:ascii="Times New Roman" w:hAnsi="Times New Roman" w:cs="Times New Roman"/>
          <w:spacing w:val="-2"/>
        </w:rPr>
        <w:t xml:space="preserve">Найвагомішими стали </w:t>
      </w:r>
      <w:r w:rsidR="0095001F" w:rsidRPr="00DA54BC">
        <w:rPr>
          <w:rFonts w:ascii="Times New Roman" w:hAnsi="Times New Roman" w:cs="Times New Roman"/>
          <w:spacing w:val="-2"/>
        </w:rPr>
        <w:t xml:space="preserve">такі </w:t>
      </w:r>
      <w:r w:rsidRPr="00DA54BC">
        <w:rPr>
          <w:rFonts w:ascii="Times New Roman" w:hAnsi="Times New Roman" w:cs="Times New Roman"/>
          <w:spacing w:val="-2"/>
        </w:rPr>
        <w:t>досягнення студентів</w:t>
      </w:r>
      <w:r w:rsidR="0054025B" w:rsidRPr="00DA54BC">
        <w:rPr>
          <w:rFonts w:ascii="Times New Roman" w:hAnsi="Times New Roman" w:cs="Times New Roman"/>
          <w:spacing w:val="-2"/>
        </w:rPr>
        <w:t xml:space="preserve"> Університету</w:t>
      </w:r>
      <w:r w:rsidRPr="00DA54BC">
        <w:rPr>
          <w:rFonts w:ascii="Times New Roman" w:hAnsi="Times New Roman" w:cs="Times New Roman"/>
          <w:spacing w:val="-2"/>
        </w:rPr>
        <w:t xml:space="preserve">: </w:t>
      </w:r>
    </w:p>
    <w:p w:rsidR="00103598" w:rsidRPr="00DA54BC" w:rsidRDefault="00062115" w:rsidP="00103598">
      <w:pPr>
        <w:numPr>
          <w:ilvl w:val="0"/>
          <w:numId w:val="16"/>
        </w:numPr>
        <w:spacing w:line="312" w:lineRule="auto"/>
        <w:jc w:val="both"/>
        <w:rPr>
          <w:spacing w:val="-2"/>
        </w:rPr>
      </w:pPr>
      <w:r w:rsidRPr="00DA54BC">
        <w:rPr>
          <w:spacing w:val="-2"/>
        </w:rPr>
        <w:t>Ткачук Р. О. (ІЕтаФ) ─ диплом ІІ</w:t>
      </w:r>
      <w:r w:rsidR="00222E73" w:rsidRPr="00DA54BC">
        <w:rPr>
          <w:spacing w:val="-2"/>
        </w:rPr>
        <w:t xml:space="preserve"> ступеня на Всеукраїнському конкурсі студент</w:t>
      </w:r>
      <w:r w:rsidR="00222E73" w:rsidRPr="00DA54BC">
        <w:rPr>
          <w:spacing w:val="-2"/>
        </w:rPr>
        <w:softHyphen/>
        <w:t>сь</w:t>
      </w:r>
      <w:r w:rsidR="00222E73" w:rsidRPr="00DA54BC">
        <w:rPr>
          <w:spacing w:val="-2"/>
        </w:rPr>
        <w:softHyphen/>
        <w:t>ких на</w:t>
      </w:r>
      <w:r w:rsidR="00103598" w:rsidRPr="00DA54BC">
        <w:rPr>
          <w:spacing w:val="-2"/>
        </w:rPr>
        <w:t>укових ро</w:t>
      </w:r>
      <w:r w:rsidR="00103598" w:rsidRPr="00DA54BC">
        <w:rPr>
          <w:spacing w:val="-2"/>
        </w:rPr>
        <w:softHyphen/>
        <w:t>біт зі спеціальності “Бухгалтерський облік, аналіз та аудит” – науковий керівник проф. Куцик П.</w:t>
      </w:r>
      <w:r w:rsidRPr="00DA54BC">
        <w:rPr>
          <w:spacing w:val="-2"/>
        </w:rPr>
        <w:t xml:space="preserve"> О. (м. Київ, 23 березня 2016</w:t>
      </w:r>
      <w:r w:rsidR="00103598" w:rsidRPr="00DA54BC">
        <w:rPr>
          <w:spacing w:val="-2"/>
        </w:rPr>
        <w:t xml:space="preserve"> р.); </w:t>
      </w:r>
    </w:p>
    <w:p w:rsidR="00CA416A" w:rsidRPr="00DA54BC" w:rsidRDefault="00062115" w:rsidP="00CA416A">
      <w:pPr>
        <w:numPr>
          <w:ilvl w:val="0"/>
          <w:numId w:val="16"/>
        </w:numPr>
        <w:spacing w:line="312" w:lineRule="auto"/>
        <w:jc w:val="both"/>
        <w:rPr>
          <w:spacing w:val="-2"/>
        </w:rPr>
      </w:pPr>
      <w:r w:rsidRPr="00DA54BC">
        <w:rPr>
          <w:spacing w:val="-2"/>
        </w:rPr>
        <w:t>Ціцяла А. С.</w:t>
      </w:r>
      <w:r w:rsidR="003450C3" w:rsidRPr="00DA54BC">
        <w:rPr>
          <w:spacing w:val="-2"/>
        </w:rPr>
        <w:t xml:space="preserve"> (ІЕтаФ) ─ диплом ІІ ступеня на Всеукраїн</w:t>
      </w:r>
      <w:r w:rsidR="003450C3" w:rsidRPr="00DA54BC">
        <w:rPr>
          <w:spacing w:val="-2"/>
        </w:rPr>
        <w:softHyphen/>
        <w:t>сь</w:t>
      </w:r>
      <w:r w:rsidR="003450C3" w:rsidRPr="00DA54BC">
        <w:rPr>
          <w:spacing w:val="-2"/>
        </w:rPr>
        <w:softHyphen/>
        <w:t xml:space="preserve">кому конкурсі студентських наукових робіт у галузі науки </w:t>
      </w:r>
      <w:r w:rsidRPr="00DA54BC">
        <w:rPr>
          <w:spacing w:val="-2"/>
        </w:rPr>
        <w:t xml:space="preserve">“Економіка та управління підприємствами” </w:t>
      </w:r>
      <w:r w:rsidR="003450C3" w:rsidRPr="00DA54BC">
        <w:rPr>
          <w:spacing w:val="-2"/>
        </w:rPr>
        <w:t xml:space="preserve">– науковий керівник </w:t>
      </w:r>
      <w:r w:rsidRPr="00DA54BC">
        <w:rPr>
          <w:spacing w:val="-2"/>
        </w:rPr>
        <w:t xml:space="preserve">доц. Лупак Р. Л. </w:t>
      </w:r>
      <w:r w:rsidR="003450C3" w:rsidRPr="00DA54BC">
        <w:rPr>
          <w:spacing w:val="-2"/>
        </w:rPr>
        <w:t xml:space="preserve">(м. Київ, </w:t>
      </w:r>
      <w:r w:rsidRPr="00DA54BC">
        <w:rPr>
          <w:spacing w:val="-2"/>
        </w:rPr>
        <w:t>24-25 березня 2016</w:t>
      </w:r>
      <w:r w:rsidR="00DA54BC" w:rsidRPr="00DA54BC">
        <w:rPr>
          <w:spacing w:val="-2"/>
        </w:rPr>
        <w:t> </w:t>
      </w:r>
      <w:r w:rsidR="003450C3" w:rsidRPr="00DA54BC">
        <w:rPr>
          <w:spacing w:val="-2"/>
        </w:rPr>
        <w:t xml:space="preserve">р.); </w:t>
      </w:r>
    </w:p>
    <w:p w:rsidR="00C00222" w:rsidRPr="00DA54BC" w:rsidRDefault="00C00222" w:rsidP="00CA416A">
      <w:pPr>
        <w:numPr>
          <w:ilvl w:val="0"/>
          <w:numId w:val="16"/>
        </w:numPr>
        <w:spacing w:line="312" w:lineRule="auto"/>
        <w:jc w:val="both"/>
        <w:rPr>
          <w:spacing w:val="-2"/>
        </w:rPr>
      </w:pPr>
      <w:r w:rsidRPr="00DA54BC">
        <w:rPr>
          <w:spacing w:val="-2"/>
        </w:rPr>
        <w:t>Лебединець А. І. (ТКФ) ─ диплом ІІ ступеня на Всеукраїн</w:t>
      </w:r>
      <w:r w:rsidRPr="00DA54BC">
        <w:rPr>
          <w:spacing w:val="-2"/>
        </w:rPr>
        <w:softHyphen/>
        <w:t>сь</w:t>
      </w:r>
      <w:r w:rsidRPr="00DA54BC">
        <w:rPr>
          <w:spacing w:val="-2"/>
        </w:rPr>
        <w:softHyphen/>
        <w:t>кому конкурсі студентських наукових робіт у галузі науки “Підприємництво, торгівля, біржова діяльність” – науковий керівник</w:t>
      </w:r>
      <w:r w:rsidR="0029330A" w:rsidRPr="00DA54BC">
        <w:rPr>
          <w:spacing w:val="-2"/>
        </w:rPr>
        <w:t xml:space="preserve"> проф. Міщук І. П.</w:t>
      </w:r>
      <w:r w:rsidR="000D597F" w:rsidRPr="00DA54BC">
        <w:rPr>
          <w:spacing w:val="-2"/>
        </w:rPr>
        <w:t xml:space="preserve"> (м. Житомир, 06 червня 2016 р.);</w:t>
      </w:r>
    </w:p>
    <w:p w:rsidR="00154269" w:rsidRPr="008A0AE6" w:rsidRDefault="00062115" w:rsidP="00154269">
      <w:pPr>
        <w:numPr>
          <w:ilvl w:val="0"/>
          <w:numId w:val="16"/>
        </w:numPr>
        <w:spacing w:line="312" w:lineRule="auto"/>
        <w:jc w:val="both"/>
      </w:pPr>
      <w:r w:rsidRPr="00527234">
        <w:t>Якубич Е. В</w:t>
      </w:r>
      <w:r w:rsidR="00587AEB" w:rsidRPr="00527234">
        <w:t>.</w:t>
      </w:r>
      <w:r w:rsidR="00587AEB" w:rsidRPr="00527234">
        <w:rPr>
          <w:spacing w:val="-4"/>
        </w:rPr>
        <w:t xml:space="preserve"> (ІЕтаФ) ─ </w:t>
      </w:r>
      <w:r w:rsidR="00587AEB" w:rsidRPr="00527234">
        <w:t xml:space="preserve">диплом ІІІ ступеня на </w:t>
      </w:r>
      <w:r w:rsidR="00587AEB" w:rsidRPr="00527234">
        <w:rPr>
          <w:bCs/>
        </w:rPr>
        <w:t>Всеукраїнській студентській олімпіаді зі сп</w:t>
      </w:r>
      <w:r w:rsidR="00936EED" w:rsidRPr="00527234">
        <w:rPr>
          <w:bCs/>
        </w:rPr>
        <w:t>еціальност</w:t>
      </w:r>
      <w:r w:rsidR="0029330A" w:rsidRPr="00527234">
        <w:rPr>
          <w:bCs/>
        </w:rPr>
        <w:t>і “</w:t>
      </w:r>
      <w:r w:rsidR="00936EED" w:rsidRPr="00527234">
        <w:rPr>
          <w:bCs/>
        </w:rPr>
        <w:t>Облік і аудит” (м. Тернопіль</w:t>
      </w:r>
      <w:r w:rsidR="00587AEB" w:rsidRPr="00527234">
        <w:rPr>
          <w:bCs/>
        </w:rPr>
        <w:t xml:space="preserve">, </w:t>
      </w:r>
      <w:r w:rsidRPr="00527234">
        <w:t>11-13 травня 2016</w:t>
      </w:r>
      <w:r w:rsidR="00587AEB" w:rsidRPr="00527234">
        <w:t xml:space="preserve"> р.</w:t>
      </w:r>
      <w:r w:rsidR="00587AEB" w:rsidRPr="00527234">
        <w:rPr>
          <w:bCs/>
        </w:rPr>
        <w:t>)</w:t>
      </w:r>
      <w:r w:rsidR="00936EED" w:rsidRPr="00527234">
        <w:rPr>
          <w:bCs/>
        </w:rPr>
        <w:t>;</w:t>
      </w:r>
    </w:p>
    <w:p w:rsidR="008A0AE6" w:rsidRPr="00527234" w:rsidRDefault="008A0AE6" w:rsidP="008A0AE6">
      <w:pPr>
        <w:numPr>
          <w:ilvl w:val="0"/>
          <w:numId w:val="16"/>
        </w:numPr>
        <w:spacing w:line="312" w:lineRule="auto"/>
        <w:jc w:val="both"/>
      </w:pPr>
      <w:r w:rsidRPr="00527234">
        <w:t xml:space="preserve">Поліщук С. В. (ТКФ) </w:t>
      </w:r>
      <w:r w:rsidRPr="00527234">
        <w:rPr>
          <w:spacing w:val="-4"/>
        </w:rPr>
        <w:t xml:space="preserve">─ </w:t>
      </w:r>
      <w:r w:rsidRPr="00527234">
        <w:t xml:space="preserve">диплом ІІІ ступеня на </w:t>
      </w:r>
      <w:r w:rsidRPr="00527234">
        <w:rPr>
          <w:bCs/>
        </w:rPr>
        <w:t>Всеукраїнській студентській олімпіаді зі спеціальності “</w:t>
      </w:r>
      <w:r w:rsidRPr="00527234">
        <w:t>Товарознавство харчових продуктів та комерційна діяльність” (м. Київ, 20-22 квітня 2016 р.);</w:t>
      </w:r>
    </w:p>
    <w:p w:rsidR="008A0AE6" w:rsidRPr="008A0AE6" w:rsidRDefault="008A0AE6" w:rsidP="008A0AE6">
      <w:pPr>
        <w:numPr>
          <w:ilvl w:val="0"/>
          <w:numId w:val="16"/>
        </w:numPr>
        <w:spacing w:line="312" w:lineRule="auto"/>
        <w:jc w:val="both"/>
      </w:pPr>
      <w:r w:rsidRPr="00527234">
        <w:t xml:space="preserve">Бондарчук А. С. (ТКФ) </w:t>
      </w:r>
      <w:r w:rsidRPr="00527234">
        <w:rPr>
          <w:spacing w:val="-4"/>
        </w:rPr>
        <w:t xml:space="preserve">─ </w:t>
      </w:r>
      <w:r w:rsidRPr="00527234">
        <w:t xml:space="preserve">диплом ІІІ ступеня на </w:t>
      </w:r>
      <w:r w:rsidRPr="00527234">
        <w:rPr>
          <w:bCs/>
        </w:rPr>
        <w:t>Всеукраїнській студентській олімпіаді зі спеціальності “Менеджмент” (м. Полтава, 7-8 квітня 2016 р.);</w:t>
      </w:r>
    </w:p>
    <w:p w:rsidR="00E02F0C" w:rsidRPr="00074292" w:rsidRDefault="008A0AE6" w:rsidP="00E02F0C">
      <w:pPr>
        <w:numPr>
          <w:ilvl w:val="0"/>
          <w:numId w:val="16"/>
        </w:numPr>
        <w:spacing w:line="312" w:lineRule="auto"/>
        <w:jc w:val="both"/>
        <w:rPr>
          <w:spacing w:val="-2"/>
        </w:rPr>
      </w:pPr>
      <w:r w:rsidRPr="008A0AE6">
        <w:t xml:space="preserve">Король М. І. (МЕВ) </w:t>
      </w:r>
      <w:r w:rsidRPr="008A0AE6">
        <w:rPr>
          <w:spacing w:val="-4"/>
        </w:rPr>
        <w:t xml:space="preserve">─ </w:t>
      </w:r>
      <w:r w:rsidRPr="008A0AE6">
        <w:t xml:space="preserve">диплом ІІІ ступеня на </w:t>
      </w:r>
      <w:r w:rsidRPr="008A0AE6">
        <w:rPr>
          <w:bCs/>
        </w:rPr>
        <w:t xml:space="preserve">Всеукраїнській студентській олімпіаді </w:t>
      </w:r>
      <w:r w:rsidRPr="00E02F0C">
        <w:rPr>
          <w:bCs/>
          <w:spacing w:val="-2"/>
        </w:rPr>
        <w:t>зі спеціальності “Маркетинг” (м. Київ, 14-15 квітня 2016 р.);</w:t>
      </w:r>
    </w:p>
    <w:p w:rsidR="00E02F0C" w:rsidRPr="00E02F0C" w:rsidRDefault="00E02F0C" w:rsidP="00E02F0C">
      <w:pPr>
        <w:numPr>
          <w:ilvl w:val="0"/>
          <w:numId w:val="16"/>
        </w:numPr>
        <w:spacing w:line="312" w:lineRule="auto"/>
        <w:jc w:val="both"/>
        <w:rPr>
          <w:spacing w:val="-2"/>
        </w:rPr>
      </w:pPr>
      <w:r w:rsidRPr="00E02F0C">
        <w:rPr>
          <w:spacing w:val="-2"/>
        </w:rPr>
        <w:t xml:space="preserve">Ганущак О. І. (ЮФ) ─ диплом ІІІ ступеня на </w:t>
      </w:r>
      <w:r w:rsidRPr="00E02F0C">
        <w:rPr>
          <w:bCs/>
          <w:spacing w:val="-2"/>
        </w:rPr>
        <w:t>Всеукраїнській студентській олімпіаді зі спеціальності “</w:t>
      </w:r>
      <w:r w:rsidRPr="00E02F0C">
        <w:rPr>
          <w:spacing w:val="-2"/>
        </w:rPr>
        <w:t>Правознавство” (м. Івано-Франківськ, 18-21 квітня 2016 р.);</w:t>
      </w:r>
    </w:p>
    <w:p w:rsidR="00E02F0C" w:rsidRPr="00E02F0C" w:rsidRDefault="00E02F0C" w:rsidP="00E02F0C">
      <w:pPr>
        <w:numPr>
          <w:ilvl w:val="0"/>
          <w:numId w:val="16"/>
        </w:numPr>
        <w:spacing w:line="312" w:lineRule="auto"/>
        <w:jc w:val="both"/>
        <w:rPr>
          <w:spacing w:val="-4"/>
        </w:rPr>
      </w:pPr>
      <w:r w:rsidRPr="00E02F0C">
        <w:rPr>
          <w:spacing w:val="-2"/>
        </w:rPr>
        <w:t xml:space="preserve">Лужецька І. В. (ЮФ) ─ диплом ІІІ ступеня на </w:t>
      </w:r>
      <w:r w:rsidRPr="00E02F0C">
        <w:rPr>
          <w:bCs/>
          <w:spacing w:val="-2"/>
        </w:rPr>
        <w:t xml:space="preserve">Всеукраїнській студентській олімпіаді </w:t>
      </w:r>
      <w:r w:rsidRPr="00E02F0C">
        <w:rPr>
          <w:bCs/>
          <w:spacing w:val="-4"/>
        </w:rPr>
        <w:t>зі спеціальності “</w:t>
      </w:r>
      <w:r w:rsidRPr="00E02F0C">
        <w:rPr>
          <w:spacing w:val="-4"/>
        </w:rPr>
        <w:t>Правознавство” (м. Івано-Франківськ, 18-21 квітня 2016 р.);</w:t>
      </w:r>
    </w:p>
    <w:p w:rsidR="00E02F0C" w:rsidRDefault="00E02F0C" w:rsidP="00E02F0C">
      <w:pPr>
        <w:numPr>
          <w:ilvl w:val="0"/>
          <w:numId w:val="16"/>
        </w:numPr>
        <w:spacing w:line="312" w:lineRule="auto"/>
        <w:jc w:val="both"/>
        <w:rPr>
          <w:spacing w:val="-4"/>
        </w:rPr>
      </w:pPr>
      <w:r w:rsidRPr="00E02F0C">
        <w:rPr>
          <w:spacing w:val="-4"/>
        </w:rPr>
        <w:t xml:space="preserve">Кривецький В. Р. (ЮФ) ─ диплом ІІІ ступеня на </w:t>
      </w:r>
      <w:r w:rsidRPr="00E02F0C">
        <w:rPr>
          <w:bCs/>
          <w:spacing w:val="-4"/>
        </w:rPr>
        <w:t>Всеукраїнській студентській олімпіаді зі спеціальності “</w:t>
      </w:r>
      <w:r w:rsidRPr="00E02F0C">
        <w:rPr>
          <w:spacing w:val="-4"/>
        </w:rPr>
        <w:t>Правознавство” (м. Івано-Франківськ, 18-21 квітня 2016 р.);</w:t>
      </w:r>
    </w:p>
    <w:p w:rsidR="00DA54BC" w:rsidRPr="00DA54BC" w:rsidRDefault="00DA54BC" w:rsidP="00DA54BC">
      <w:pPr>
        <w:numPr>
          <w:ilvl w:val="0"/>
          <w:numId w:val="16"/>
        </w:numPr>
        <w:spacing w:line="312" w:lineRule="auto"/>
        <w:jc w:val="both"/>
        <w:rPr>
          <w:spacing w:val="-2"/>
        </w:rPr>
      </w:pPr>
      <w:r w:rsidRPr="00DA54BC">
        <w:rPr>
          <w:spacing w:val="-2"/>
        </w:rPr>
        <w:t>Шарова А. Р. (ІЕтаФ) ─ диплом за ґрунтовне прикладне дослідження на Всеукраїн</w:t>
      </w:r>
      <w:r w:rsidRPr="00DA54BC">
        <w:rPr>
          <w:spacing w:val="-2"/>
        </w:rPr>
        <w:softHyphen/>
        <w:t>сь</w:t>
      </w:r>
      <w:r w:rsidRPr="00DA54BC">
        <w:rPr>
          <w:spacing w:val="-2"/>
        </w:rPr>
        <w:softHyphen/>
        <w:t>кому конкурсі дипломних робіт – науковий керівник проф. Міценко Н. Г. (м. Харків, 14-15 квітня 2016 р.);</w:t>
      </w:r>
    </w:p>
    <w:p w:rsidR="00DA54BC" w:rsidRDefault="00DA54BC" w:rsidP="00DA54BC">
      <w:pPr>
        <w:numPr>
          <w:ilvl w:val="0"/>
          <w:numId w:val="16"/>
        </w:numPr>
        <w:spacing w:line="312" w:lineRule="auto"/>
        <w:jc w:val="both"/>
      </w:pPr>
      <w:r w:rsidRPr="00DA54BC">
        <w:rPr>
          <w:spacing w:val="-2"/>
        </w:rPr>
        <w:lastRenderedPageBreak/>
        <w:t>Зюзіна О. О. (ІЕтаФ) ─ диплом за ґрунтовне теоретичне дослідження на Всеукраїн</w:t>
      </w:r>
      <w:r w:rsidRPr="00DA54BC">
        <w:rPr>
          <w:spacing w:val="-2"/>
        </w:rPr>
        <w:softHyphen/>
        <w:t>сь</w:t>
      </w:r>
      <w:r w:rsidRPr="00DA54BC">
        <w:rPr>
          <w:spacing w:val="-2"/>
        </w:rPr>
        <w:softHyphen/>
        <w:t>кому конкурсі дипломних робіт – науковий керівник проф. Гринкевич С. С. (м. Харків, 14-15 квітня 2016 р</w:t>
      </w:r>
      <w:r w:rsidRPr="00C00222">
        <w:t>.);</w:t>
      </w:r>
    </w:p>
    <w:p w:rsidR="00E02F0C" w:rsidRPr="0023195D" w:rsidRDefault="00E02F0C" w:rsidP="00DA54BC">
      <w:pPr>
        <w:numPr>
          <w:ilvl w:val="0"/>
          <w:numId w:val="16"/>
        </w:numPr>
        <w:spacing w:line="312" w:lineRule="auto"/>
        <w:jc w:val="both"/>
      </w:pPr>
      <w:r w:rsidRPr="0023195D">
        <w:t xml:space="preserve">Семенюк Л. В. (ЮФ) </w:t>
      </w:r>
      <w:r w:rsidRPr="0023195D">
        <w:rPr>
          <w:spacing w:val="-4"/>
        </w:rPr>
        <w:t xml:space="preserve">─ грамота </w:t>
      </w:r>
      <w:r w:rsidRPr="0023195D">
        <w:t xml:space="preserve">на </w:t>
      </w:r>
      <w:r w:rsidRPr="0023195D">
        <w:rPr>
          <w:spacing w:val="-2"/>
        </w:rPr>
        <w:t>Всеукраїнському конкурсі студент</w:t>
      </w:r>
      <w:r w:rsidRPr="0023195D">
        <w:rPr>
          <w:spacing w:val="-2"/>
        </w:rPr>
        <w:softHyphen/>
        <w:t>сь</w:t>
      </w:r>
      <w:r w:rsidRPr="0023195D">
        <w:rPr>
          <w:spacing w:val="-2"/>
        </w:rPr>
        <w:softHyphen/>
        <w:t>ких наукових ро</w:t>
      </w:r>
      <w:r w:rsidRPr="0023195D">
        <w:rPr>
          <w:spacing w:val="-2"/>
        </w:rPr>
        <w:softHyphen/>
        <w:t>біт зі спеціальності</w:t>
      </w:r>
      <w:r w:rsidR="0023195D">
        <w:rPr>
          <w:spacing w:val="-2"/>
        </w:rPr>
        <w:t xml:space="preserve"> </w:t>
      </w:r>
      <w:r w:rsidR="0023195D" w:rsidRPr="0023195D">
        <w:rPr>
          <w:spacing w:val="-2"/>
        </w:rPr>
        <w:t>“</w:t>
      </w:r>
      <w:r w:rsidR="0023195D" w:rsidRPr="0023195D">
        <w:t>Адміністративне право та адміністративний процес, фінансове право”</w:t>
      </w:r>
      <w:r w:rsidR="0023195D">
        <w:t xml:space="preserve"> </w:t>
      </w:r>
      <w:r w:rsidR="0023195D" w:rsidRPr="00527234">
        <w:t>(м. Ірпінь,</w:t>
      </w:r>
      <w:r w:rsidR="0023195D">
        <w:t xml:space="preserve"> 16 березня 2016 р.);</w:t>
      </w:r>
    </w:p>
    <w:p w:rsidR="00062115" w:rsidRPr="00527234" w:rsidRDefault="00062115" w:rsidP="00062115">
      <w:pPr>
        <w:numPr>
          <w:ilvl w:val="0"/>
          <w:numId w:val="16"/>
        </w:numPr>
        <w:spacing w:line="312" w:lineRule="auto"/>
        <w:jc w:val="both"/>
      </w:pPr>
      <w:r w:rsidRPr="00527234">
        <w:t>Дзем`юк В. І.</w:t>
      </w:r>
      <w:r w:rsidR="00CA416A" w:rsidRPr="00527234">
        <w:t xml:space="preserve"> </w:t>
      </w:r>
      <w:r w:rsidR="00CA416A" w:rsidRPr="00527234">
        <w:rPr>
          <w:spacing w:val="-4"/>
        </w:rPr>
        <w:t xml:space="preserve">(ІЕтаФ) </w:t>
      </w:r>
      <w:r w:rsidRPr="00527234">
        <w:rPr>
          <w:spacing w:val="-4"/>
        </w:rPr>
        <w:t xml:space="preserve">─ грамота </w:t>
      </w:r>
      <w:r w:rsidRPr="00527234">
        <w:t xml:space="preserve">на </w:t>
      </w:r>
      <w:r w:rsidRPr="00527234">
        <w:rPr>
          <w:bCs/>
        </w:rPr>
        <w:t>Всеукраїнській студентсь</w:t>
      </w:r>
      <w:r w:rsidR="00CA416A" w:rsidRPr="00527234">
        <w:rPr>
          <w:bCs/>
        </w:rPr>
        <w:t>кій олімпіаді зі спеціальності “</w:t>
      </w:r>
      <w:r w:rsidR="00CA416A" w:rsidRPr="00527234">
        <w:t>Фінанси і кредит”</w:t>
      </w:r>
      <w:r w:rsidRPr="00527234">
        <w:t xml:space="preserve"> </w:t>
      </w:r>
      <w:r w:rsidR="00CA416A" w:rsidRPr="00527234">
        <w:t>(м. Ірпінь, 6-8 квітня 2016</w:t>
      </w:r>
      <w:r w:rsidRPr="00527234">
        <w:t xml:space="preserve"> р.)</w:t>
      </w:r>
      <w:r w:rsidR="00CA416A" w:rsidRPr="00527234">
        <w:t>;</w:t>
      </w:r>
    </w:p>
    <w:p w:rsidR="00A010E1" w:rsidRPr="00527234" w:rsidRDefault="00062115" w:rsidP="00154269">
      <w:pPr>
        <w:numPr>
          <w:ilvl w:val="0"/>
          <w:numId w:val="16"/>
        </w:numPr>
        <w:spacing w:line="312" w:lineRule="auto"/>
        <w:jc w:val="both"/>
      </w:pPr>
      <w:r w:rsidRPr="00527234">
        <w:t xml:space="preserve">Чуйка М. І. </w:t>
      </w:r>
      <w:r w:rsidR="00154269" w:rsidRPr="00527234">
        <w:t xml:space="preserve">та </w:t>
      </w:r>
      <w:r w:rsidRPr="00527234">
        <w:t>Тріль А. М.</w:t>
      </w:r>
      <w:r w:rsidRPr="00527234">
        <w:rPr>
          <w:spacing w:val="-4"/>
        </w:rPr>
        <w:t xml:space="preserve"> (ІЕтаФ) ─ грамоти</w:t>
      </w:r>
      <w:r w:rsidR="00154269" w:rsidRPr="00527234">
        <w:rPr>
          <w:spacing w:val="-4"/>
        </w:rPr>
        <w:t xml:space="preserve"> </w:t>
      </w:r>
      <w:r w:rsidR="00154269" w:rsidRPr="00527234">
        <w:t xml:space="preserve">на </w:t>
      </w:r>
      <w:r w:rsidR="00154269" w:rsidRPr="00527234">
        <w:rPr>
          <w:bCs/>
        </w:rPr>
        <w:t>Всеукраїнській студентсь</w:t>
      </w:r>
      <w:r w:rsidRPr="00527234">
        <w:rPr>
          <w:bCs/>
        </w:rPr>
        <w:t xml:space="preserve">кій олімпіаді зі спеціальності “Банківська справа” </w:t>
      </w:r>
      <w:r w:rsidR="00936EED" w:rsidRPr="00527234">
        <w:t>(м.</w:t>
      </w:r>
      <w:r w:rsidRPr="00527234">
        <w:t xml:space="preserve"> Харків</w:t>
      </w:r>
      <w:r w:rsidR="00936EED" w:rsidRPr="00527234">
        <w:t>, 1</w:t>
      </w:r>
      <w:r w:rsidRPr="00527234">
        <w:t>3-15 квітня 2016</w:t>
      </w:r>
      <w:r w:rsidR="00936EED" w:rsidRPr="00527234">
        <w:t xml:space="preserve"> р.)</w:t>
      </w:r>
      <w:r w:rsidR="00CA416A" w:rsidRPr="00527234">
        <w:t>;</w:t>
      </w:r>
    </w:p>
    <w:p w:rsidR="000D597F" w:rsidRPr="00527234" w:rsidRDefault="000D597F" w:rsidP="00154269">
      <w:pPr>
        <w:numPr>
          <w:ilvl w:val="0"/>
          <w:numId w:val="16"/>
        </w:numPr>
        <w:spacing w:line="312" w:lineRule="auto"/>
        <w:jc w:val="both"/>
      </w:pPr>
      <w:r w:rsidRPr="00527234">
        <w:t xml:space="preserve">Шкробинець Я. І. </w:t>
      </w:r>
      <w:r w:rsidR="00527234" w:rsidRPr="00527234">
        <w:t xml:space="preserve">та Ткаченко О. Г. </w:t>
      </w:r>
      <w:r w:rsidRPr="00527234">
        <w:t xml:space="preserve">(ТКФ) </w:t>
      </w:r>
      <w:r w:rsidRPr="00527234">
        <w:rPr>
          <w:spacing w:val="-4"/>
        </w:rPr>
        <w:t>─ грамот</w:t>
      </w:r>
      <w:r w:rsidR="00527234" w:rsidRPr="00527234">
        <w:rPr>
          <w:spacing w:val="-4"/>
        </w:rPr>
        <w:t>и</w:t>
      </w:r>
      <w:r w:rsidRPr="00527234">
        <w:rPr>
          <w:spacing w:val="-4"/>
        </w:rPr>
        <w:t xml:space="preserve"> </w:t>
      </w:r>
      <w:r w:rsidRPr="00527234">
        <w:t xml:space="preserve">на </w:t>
      </w:r>
      <w:r w:rsidRPr="00527234">
        <w:rPr>
          <w:bCs/>
        </w:rPr>
        <w:t>Всеукраїнській студентській олімпіаді зі спеціальності “</w:t>
      </w:r>
      <w:r w:rsidRPr="00527234">
        <w:t>Товарознавство непродовольчих товарів та комерційна діяльність” (м. Київ, 20-22 квітня 2016 р.);</w:t>
      </w:r>
    </w:p>
    <w:p w:rsidR="00527234" w:rsidRPr="008A0AE6" w:rsidRDefault="000D597F" w:rsidP="00527234">
      <w:pPr>
        <w:numPr>
          <w:ilvl w:val="0"/>
          <w:numId w:val="16"/>
        </w:numPr>
        <w:spacing w:line="312" w:lineRule="auto"/>
        <w:jc w:val="both"/>
      </w:pPr>
      <w:r w:rsidRPr="00527234">
        <w:t xml:space="preserve">Самчук А. С. (ТКФ) </w:t>
      </w:r>
      <w:r w:rsidRPr="00527234">
        <w:rPr>
          <w:spacing w:val="-4"/>
        </w:rPr>
        <w:t xml:space="preserve">─ грамота </w:t>
      </w:r>
      <w:r w:rsidRPr="00527234">
        <w:t xml:space="preserve">на </w:t>
      </w:r>
      <w:r w:rsidRPr="00527234">
        <w:rPr>
          <w:bCs/>
        </w:rPr>
        <w:t>Всеукраїнській студентській олімпіаді зі спеціальності “</w:t>
      </w:r>
      <w:r w:rsidR="00527234" w:rsidRPr="00527234">
        <w:t>Товарознавство харчових продуктів та комерційна діяльність” (</w:t>
      </w:r>
      <w:r w:rsidR="00DA54BC">
        <w:t>м. </w:t>
      </w:r>
      <w:r w:rsidR="00527234" w:rsidRPr="008A0AE6">
        <w:t>Київ, 20-22 квітня 2016 р.);</w:t>
      </w:r>
    </w:p>
    <w:p w:rsidR="000D597F" w:rsidRDefault="00527234" w:rsidP="00154269">
      <w:pPr>
        <w:numPr>
          <w:ilvl w:val="0"/>
          <w:numId w:val="16"/>
        </w:numPr>
        <w:spacing w:line="312" w:lineRule="auto"/>
        <w:jc w:val="both"/>
      </w:pPr>
      <w:r w:rsidRPr="008A0AE6">
        <w:rPr>
          <w:lang w:eastAsia="uk-UA"/>
        </w:rPr>
        <w:t xml:space="preserve">Ільницька О. </w:t>
      </w:r>
      <w:r w:rsidRPr="008A0AE6">
        <w:t xml:space="preserve">(ТКФ) </w:t>
      </w:r>
      <w:r w:rsidRPr="008A0AE6">
        <w:rPr>
          <w:spacing w:val="-4"/>
        </w:rPr>
        <w:t xml:space="preserve">─ грамота </w:t>
      </w:r>
      <w:r w:rsidRPr="008A0AE6">
        <w:t xml:space="preserve">на </w:t>
      </w:r>
      <w:r w:rsidRPr="008A0AE6">
        <w:rPr>
          <w:bCs/>
        </w:rPr>
        <w:t>Всеукраїнській студентській олімпіаді зі спеціальності “</w:t>
      </w:r>
      <w:r w:rsidRPr="008A0AE6">
        <w:rPr>
          <w:lang w:eastAsia="uk-UA"/>
        </w:rPr>
        <w:t>Готельно-ресторанна справа” (м. Одеса, 14-15 квітня 2016 р.)</w:t>
      </w:r>
      <w:r w:rsidR="006F4012">
        <w:rPr>
          <w:lang w:eastAsia="uk-UA"/>
        </w:rPr>
        <w:t>;</w:t>
      </w:r>
    </w:p>
    <w:p w:rsidR="00074292" w:rsidRPr="00074292" w:rsidRDefault="00074292" w:rsidP="00074292">
      <w:pPr>
        <w:numPr>
          <w:ilvl w:val="0"/>
          <w:numId w:val="16"/>
        </w:numPr>
        <w:spacing w:line="312" w:lineRule="auto"/>
        <w:jc w:val="both"/>
        <w:rPr>
          <w:color w:val="000000"/>
          <w:spacing w:val="-4"/>
        </w:rPr>
      </w:pPr>
      <w:r w:rsidRPr="00074292">
        <w:rPr>
          <w:color w:val="000000"/>
          <w:spacing w:val="-4"/>
        </w:rPr>
        <w:t>Мельничук І. Ю. (МЕВ)</w:t>
      </w:r>
      <w:r>
        <w:rPr>
          <w:color w:val="000000"/>
          <w:spacing w:val="-2"/>
        </w:rPr>
        <w:t xml:space="preserve"> </w:t>
      </w:r>
      <w:r w:rsidRPr="00074292">
        <w:rPr>
          <w:color w:val="000000"/>
          <w:spacing w:val="-2"/>
        </w:rPr>
        <w:t xml:space="preserve">─ диплом ІІІ ступеня на конкурсі </w:t>
      </w:r>
      <w:r w:rsidRPr="00074292">
        <w:rPr>
          <w:color w:val="000000"/>
          <w:shd w:val="clear" w:color="auto" w:fill="FFFFFF"/>
        </w:rPr>
        <w:t>рекламних робіт “Ми за українські товари!”</w:t>
      </w:r>
      <w:r w:rsidR="006F4012">
        <w:rPr>
          <w:color w:val="000000"/>
          <w:shd w:val="clear" w:color="auto" w:fill="FFFFFF"/>
        </w:rPr>
        <w:t>;</w:t>
      </w:r>
    </w:p>
    <w:p w:rsidR="00074292" w:rsidRPr="006F4012" w:rsidRDefault="00074292" w:rsidP="006F4012">
      <w:pPr>
        <w:numPr>
          <w:ilvl w:val="0"/>
          <w:numId w:val="16"/>
        </w:numPr>
        <w:spacing w:line="312" w:lineRule="auto"/>
        <w:jc w:val="both"/>
        <w:rPr>
          <w:color w:val="000000"/>
          <w:spacing w:val="-4"/>
        </w:rPr>
      </w:pPr>
      <w:r w:rsidRPr="00F90DCE">
        <w:rPr>
          <w:color w:val="000000"/>
          <w:shd w:val="clear" w:color="auto" w:fill="FFFFFF"/>
        </w:rPr>
        <w:t>Арзуманян Д.</w:t>
      </w:r>
      <w:r w:rsidRPr="00F90DCE">
        <w:rPr>
          <w:color w:val="000000"/>
          <w:spacing w:val="-4"/>
        </w:rPr>
        <w:t xml:space="preserve">, </w:t>
      </w:r>
      <w:r w:rsidRPr="00F90DCE">
        <w:rPr>
          <w:color w:val="000000"/>
          <w:shd w:val="clear" w:color="auto" w:fill="FFFFFF"/>
        </w:rPr>
        <w:t>Пироговська Л., Ядзвінська А., Федусевич Д., Мацелко В., Курило Ю., Гупайло А., Бєлкіна В., Стецюк К., Джигалюк А.</w:t>
      </w:r>
      <w:r w:rsidR="00974D5C" w:rsidRPr="00F90DCE">
        <w:rPr>
          <w:color w:val="000000"/>
          <w:shd w:val="clear" w:color="auto" w:fill="FFFFFF"/>
        </w:rPr>
        <w:t xml:space="preserve"> </w:t>
      </w:r>
      <w:r w:rsidR="00974D5C" w:rsidRPr="00074292">
        <w:rPr>
          <w:color w:val="000000"/>
          <w:spacing w:val="-4"/>
        </w:rPr>
        <w:t>(МЕВ)</w:t>
      </w:r>
      <w:r w:rsidR="00974D5C">
        <w:rPr>
          <w:color w:val="000000"/>
          <w:spacing w:val="-4"/>
        </w:rPr>
        <w:t xml:space="preserve"> </w:t>
      </w:r>
      <w:r w:rsidRPr="00074292">
        <w:rPr>
          <w:color w:val="000000"/>
          <w:spacing w:val="-2"/>
        </w:rPr>
        <w:t xml:space="preserve">─ </w:t>
      </w:r>
      <w:r w:rsidR="006F4012">
        <w:rPr>
          <w:color w:val="000000"/>
          <w:spacing w:val="-2"/>
        </w:rPr>
        <w:t xml:space="preserve">іменні </w:t>
      </w:r>
      <w:r w:rsidRPr="00074292">
        <w:rPr>
          <w:color w:val="000000"/>
          <w:spacing w:val="-2"/>
        </w:rPr>
        <w:t>диплом</w:t>
      </w:r>
      <w:r w:rsidR="006F4012">
        <w:rPr>
          <w:color w:val="000000"/>
          <w:spacing w:val="-2"/>
        </w:rPr>
        <w:t xml:space="preserve">и </w:t>
      </w:r>
      <w:r w:rsidRPr="00074292">
        <w:rPr>
          <w:color w:val="000000"/>
          <w:spacing w:val="-2"/>
        </w:rPr>
        <w:t xml:space="preserve">на конкурсі </w:t>
      </w:r>
      <w:r w:rsidRPr="00074292">
        <w:rPr>
          <w:color w:val="000000"/>
          <w:shd w:val="clear" w:color="auto" w:fill="FFFFFF"/>
        </w:rPr>
        <w:t>рекламних робіт “Ми за українські товари!”</w:t>
      </w:r>
      <w:r w:rsidR="003C6FA4">
        <w:rPr>
          <w:color w:val="000000"/>
          <w:shd w:val="clear" w:color="auto" w:fill="FFFFFF"/>
        </w:rPr>
        <w:t xml:space="preserve"> (м. Харків)</w:t>
      </w:r>
      <w:r w:rsidR="006F4012">
        <w:rPr>
          <w:color w:val="000000"/>
          <w:shd w:val="clear" w:color="auto" w:fill="FFFFFF"/>
        </w:rPr>
        <w:t>.</w:t>
      </w:r>
      <w:r w:rsidRPr="00074292">
        <w:rPr>
          <w:color w:val="000000"/>
          <w:shd w:val="clear" w:color="auto" w:fill="FFFFFF"/>
        </w:rPr>
        <w:t xml:space="preserve"> </w:t>
      </w:r>
    </w:p>
    <w:p w:rsidR="00DE7FF5" w:rsidRPr="008A0AE6" w:rsidRDefault="00DE7FF5" w:rsidP="00DE7FF5">
      <w:pPr>
        <w:spacing w:line="312" w:lineRule="auto"/>
        <w:ind w:left="720"/>
        <w:jc w:val="both"/>
      </w:pPr>
    </w:p>
    <w:p w:rsidR="004C5147" w:rsidRPr="006F6C03" w:rsidRDefault="004C5147" w:rsidP="0033259E">
      <w:pPr>
        <w:tabs>
          <w:tab w:val="left" w:pos="7350"/>
        </w:tabs>
        <w:spacing w:before="240" w:after="120" w:line="312" w:lineRule="auto"/>
        <w:jc w:val="center"/>
        <w:rPr>
          <w:b/>
          <w:bCs/>
        </w:rPr>
      </w:pPr>
      <w:r w:rsidRPr="006F6C03">
        <w:rPr>
          <w:b/>
          <w:bCs/>
        </w:rPr>
        <w:t>4.1. Основні заходи</w:t>
      </w:r>
      <w:r w:rsidR="00077F26" w:rsidRPr="006F6C03">
        <w:rPr>
          <w:b/>
          <w:bCs/>
        </w:rPr>
        <w:t xml:space="preserve"> та студентські публікації</w:t>
      </w:r>
    </w:p>
    <w:p w:rsidR="00C32A8D" w:rsidRDefault="00DE7FF5" w:rsidP="00D0682F">
      <w:pPr>
        <w:pStyle w:val="31"/>
        <w:tabs>
          <w:tab w:val="left" w:pos="0"/>
        </w:tabs>
        <w:spacing w:line="312" w:lineRule="auto"/>
        <w:ind w:left="0" w:firstLine="709"/>
        <w:rPr>
          <w:rFonts w:ascii="Times New Roman" w:hAnsi="Times New Roman" w:cs="Times New Roman"/>
          <w:bCs/>
          <w:iCs/>
          <w:sz w:val="24"/>
          <w:szCs w:val="24"/>
        </w:rPr>
      </w:pPr>
      <w:r>
        <w:rPr>
          <w:rFonts w:ascii="Times New Roman" w:hAnsi="Times New Roman" w:cs="Times New Roman"/>
          <w:b/>
          <w:sz w:val="24"/>
          <w:szCs w:val="24"/>
        </w:rPr>
        <w:t xml:space="preserve">З метою розвитку в Університеті </w:t>
      </w:r>
      <w:r w:rsidR="00C32A8D" w:rsidRPr="0033259E">
        <w:rPr>
          <w:rFonts w:ascii="Times New Roman" w:hAnsi="Times New Roman" w:cs="Times New Roman"/>
          <w:b/>
          <w:sz w:val="24"/>
          <w:szCs w:val="24"/>
        </w:rPr>
        <w:t>студентської наукової творчості за звітний період проведено низку організаційних заходів.</w:t>
      </w:r>
      <w:r w:rsidR="00C32A8D" w:rsidRPr="006F6C03">
        <w:rPr>
          <w:rFonts w:ascii="Times New Roman" w:hAnsi="Times New Roman" w:cs="Times New Roman"/>
          <w:b/>
          <w:i/>
          <w:sz w:val="24"/>
          <w:szCs w:val="24"/>
        </w:rPr>
        <w:t xml:space="preserve"> </w:t>
      </w:r>
      <w:r w:rsidR="00C32A8D" w:rsidRPr="006F6C03">
        <w:rPr>
          <w:rFonts w:ascii="Times New Roman" w:hAnsi="Times New Roman" w:cs="Times New Roman"/>
          <w:bCs/>
          <w:iCs/>
          <w:sz w:val="24"/>
          <w:szCs w:val="24"/>
        </w:rPr>
        <w:t>Найголовніші з них:</w:t>
      </w:r>
    </w:p>
    <w:p w:rsidR="00123585" w:rsidRPr="00123585" w:rsidRDefault="00123585" w:rsidP="00123585">
      <w:pPr>
        <w:pStyle w:val="31"/>
        <w:numPr>
          <w:ilvl w:val="0"/>
          <w:numId w:val="25"/>
        </w:numPr>
        <w:tabs>
          <w:tab w:val="left" w:pos="0"/>
        </w:tabs>
        <w:spacing w:line="312" w:lineRule="auto"/>
        <w:ind w:left="0"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123585">
        <w:rPr>
          <w:rFonts w:ascii="Times New Roman" w:hAnsi="Times New Roman" w:cs="Times New Roman"/>
          <w:color w:val="000000"/>
          <w:sz w:val="24"/>
          <w:szCs w:val="24"/>
          <w:shd w:val="clear" w:color="auto" w:fill="FFFFFF"/>
        </w:rPr>
        <w:t>Зустріч студентів із професором Наньянгського  університету м. Сінгапур, директором консалтингової компанії GL Training and Consultacy Singapore Гері Літом;</w:t>
      </w:r>
    </w:p>
    <w:p w:rsidR="00123585" w:rsidRPr="00123585" w:rsidRDefault="00894BB6" w:rsidP="009C15E1">
      <w:pPr>
        <w:pStyle w:val="31"/>
        <w:numPr>
          <w:ilvl w:val="0"/>
          <w:numId w:val="25"/>
        </w:numPr>
        <w:tabs>
          <w:tab w:val="left" w:pos="0"/>
        </w:tabs>
        <w:spacing w:line="312" w:lineRule="auto"/>
        <w:ind w:left="0"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894BB6">
        <w:rPr>
          <w:rFonts w:ascii="Times New Roman" w:hAnsi="Times New Roman" w:cs="Times New Roman"/>
          <w:sz w:val="24"/>
          <w:szCs w:val="24"/>
          <w:shd w:val="clear" w:color="auto" w:fill="FFFFFF"/>
        </w:rPr>
        <w:t xml:space="preserve">Зустріч студентів </w:t>
      </w:r>
      <w:r w:rsidR="009C15E1">
        <w:rPr>
          <w:rFonts w:ascii="Times New Roman" w:hAnsi="Times New Roman" w:cs="Times New Roman"/>
          <w:sz w:val="24"/>
          <w:szCs w:val="24"/>
          <w:shd w:val="clear" w:color="auto" w:fill="FFFFFF"/>
        </w:rPr>
        <w:t xml:space="preserve">і викладачів </w:t>
      </w:r>
      <w:r w:rsidRPr="00894BB6">
        <w:rPr>
          <w:rFonts w:ascii="Times New Roman" w:hAnsi="Times New Roman" w:cs="Times New Roman"/>
          <w:sz w:val="24"/>
          <w:szCs w:val="24"/>
          <w:shd w:val="clear" w:color="auto" w:fill="FFFFFF"/>
        </w:rPr>
        <w:t>з нар</w:t>
      </w:r>
      <w:r w:rsidR="003C6FA4">
        <w:rPr>
          <w:rFonts w:ascii="Times New Roman" w:hAnsi="Times New Roman" w:cs="Times New Roman"/>
          <w:sz w:val="24"/>
          <w:szCs w:val="24"/>
          <w:shd w:val="clear" w:color="auto" w:fill="FFFFFF"/>
        </w:rPr>
        <w:t xml:space="preserve">одними депутатами України </w:t>
      </w:r>
      <w:r w:rsidR="003C6FA4" w:rsidRPr="00894BB6">
        <w:rPr>
          <w:rFonts w:ascii="Times New Roman" w:hAnsi="Times New Roman" w:cs="Times New Roman"/>
          <w:sz w:val="24"/>
          <w:szCs w:val="24"/>
          <w:shd w:val="clear" w:color="auto" w:fill="FFFFFF"/>
        </w:rPr>
        <w:t>М.</w:t>
      </w:r>
      <w:r w:rsidR="003C6FA4">
        <w:rPr>
          <w:rFonts w:ascii="Times New Roman" w:hAnsi="Times New Roman" w:cs="Times New Roman"/>
          <w:sz w:val="24"/>
          <w:szCs w:val="24"/>
          <w:shd w:val="clear" w:color="auto" w:fill="FFFFFF"/>
        </w:rPr>
        <w:t xml:space="preserve"> Найемом</w:t>
      </w:r>
      <w:r w:rsidRPr="00894BB6">
        <w:rPr>
          <w:rFonts w:ascii="Times New Roman" w:hAnsi="Times New Roman" w:cs="Times New Roman"/>
          <w:sz w:val="24"/>
          <w:szCs w:val="24"/>
          <w:shd w:val="clear" w:color="auto" w:fill="FFFFFF"/>
        </w:rPr>
        <w:t xml:space="preserve"> та </w:t>
      </w:r>
      <w:r w:rsidR="003C6FA4">
        <w:rPr>
          <w:rFonts w:ascii="Times New Roman" w:hAnsi="Times New Roman" w:cs="Times New Roman"/>
          <w:sz w:val="24"/>
          <w:szCs w:val="24"/>
          <w:shd w:val="clear" w:color="auto" w:fill="FFFFFF"/>
        </w:rPr>
        <w:t xml:space="preserve">   О. Юринець</w:t>
      </w:r>
      <w:r w:rsidRPr="00894BB6">
        <w:rPr>
          <w:rFonts w:ascii="Times New Roman" w:hAnsi="Times New Roman" w:cs="Times New Roman"/>
          <w:sz w:val="24"/>
          <w:szCs w:val="24"/>
          <w:shd w:val="clear" w:color="auto" w:fill="FFFFFF"/>
        </w:rPr>
        <w:t>;</w:t>
      </w:r>
      <w:r w:rsidR="00123585" w:rsidRPr="00123585">
        <w:rPr>
          <w:rFonts w:ascii="Times New Roman" w:hAnsi="Times New Roman" w:cs="Times New Roman"/>
          <w:bCs/>
          <w:sz w:val="24"/>
          <w:szCs w:val="24"/>
          <w:shd w:val="clear" w:color="auto" w:fill="FFFFFF"/>
        </w:rPr>
        <w:t xml:space="preserve"> </w:t>
      </w:r>
    </w:p>
    <w:p w:rsidR="009C15E1" w:rsidRPr="009C15E1" w:rsidRDefault="00E475E9" w:rsidP="009C15E1">
      <w:pPr>
        <w:pStyle w:val="31"/>
        <w:numPr>
          <w:ilvl w:val="0"/>
          <w:numId w:val="25"/>
        </w:numPr>
        <w:tabs>
          <w:tab w:val="left" w:pos="0"/>
        </w:tabs>
        <w:spacing w:line="312" w:lineRule="auto"/>
        <w:ind w:left="0" w:firstLine="567"/>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 </w:t>
      </w:r>
      <w:r w:rsidR="00123585">
        <w:rPr>
          <w:rFonts w:ascii="Times New Roman" w:hAnsi="Times New Roman" w:cs="Times New Roman"/>
          <w:bCs/>
          <w:sz w:val="24"/>
          <w:szCs w:val="24"/>
          <w:shd w:val="clear" w:color="auto" w:fill="FFFFFF"/>
        </w:rPr>
        <w:t>К</w:t>
      </w:r>
      <w:r w:rsidR="00123585" w:rsidRPr="009C15E1">
        <w:rPr>
          <w:rFonts w:ascii="Times New Roman" w:hAnsi="Times New Roman" w:cs="Times New Roman"/>
          <w:bCs/>
          <w:sz w:val="24"/>
          <w:szCs w:val="24"/>
          <w:shd w:val="clear" w:color="auto" w:fill="FFFFFF"/>
        </w:rPr>
        <w:t>руглий стіл на тему: “Чи стануть місцеві вибори 2015 року зародженням демократичної і ефективної політики?”</w:t>
      </w:r>
      <w:r w:rsidR="00123585">
        <w:rPr>
          <w:rFonts w:ascii="Times New Roman" w:hAnsi="Times New Roman" w:cs="Times New Roman"/>
          <w:bCs/>
          <w:sz w:val="24"/>
          <w:szCs w:val="24"/>
          <w:shd w:val="clear" w:color="auto" w:fill="FFFFFF"/>
        </w:rPr>
        <w:t>;</w:t>
      </w:r>
    </w:p>
    <w:p w:rsidR="00123585" w:rsidRPr="00123585" w:rsidRDefault="00894BB6" w:rsidP="00123585">
      <w:pPr>
        <w:pStyle w:val="31"/>
        <w:numPr>
          <w:ilvl w:val="0"/>
          <w:numId w:val="25"/>
        </w:numPr>
        <w:tabs>
          <w:tab w:val="left" w:pos="0"/>
        </w:tabs>
        <w:spacing w:line="312" w:lineRule="auto"/>
        <w:ind w:left="0" w:firstLine="567"/>
        <w:rPr>
          <w:rFonts w:ascii="Times New Roman" w:hAnsi="Times New Roman" w:cs="Times New Roman"/>
          <w:sz w:val="24"/>
          <w:szCs w:val="24"/>
          <w:shd w:val="clear" w:color="auto" w:fill="FFFFFF"/>
        </w:rPr>
      </w:pPr>
      <w:r w:rsidRPr="00894BB6">
        <w:rPr>
          <w:rFonts w:ascii="Times New Roman" w:hAnsi="Times New Roman" w:cs="Times New Roman"/>
          <w:sz w:val="24"/>
          <w:szCs w:val="24"/>
          <w:shd w:val="clear" w:color="auto" w:fill="FFFFFF"/>
        </w:rPr>
        <w:t xml:space="preserve"> </w:t>
      </w:r>
      <w:r w:rsidR="00DE7FF5" w:rsidRPr="00894BB6">
        <w:rPr>
          <w:rFonts w:ascii="Times New Roman" w:hAnsi="Times New Roman" w:cs="Times New Roman"/>
          <w:sz w:val="24"/>
          <w:szCs w:val="24"/>
          <w:shd w:val="clear" w:color="auto" w:fill="FFFFFF"/>
        </w:rPr>
        <w:t>Міжнаро</w:t>
      </w:r>
      <w:r w:rsidR="00046D8F" w:rsidRPr="00894BB6">
        <w:rPr>
          <w:rFonts w:ascii="Times New Roman" w:hAnsi="Times New Roman" w:cs="Times New Roman"/>
          <w:sz w:val="24"/>
          <w:szCs w:val="24"/>
          <w:shd w:val="clear" w:color="auto" w:fill="FFFFFF"/>
        </w:rPr>
        <w:t>дна науково-практична</w:t>
      </w:r>
      <w:r w:rsidR="00DE7FF5" w:rsidRPr="00894BB6">
        <w:rPr>
          <w:rFonts w:ascii="Times New Roman" w:hAnsi="Times New Roman" w:cs="Times New Roman"/>
          <w:sz w:val="24"/>
          <w:szCs w:val="24"/>
          <w:shd w:val="clear" w:color="auto" w:fill="FFFFFF"/>
        </w:rPr>
        <w:t xml:space="preserve"> конференці</w:t>
      </w:r>
      <w:r w:rsidR="00046D8F" w:rsidRPr="00894BB6">
        <w:rPr>
          <w:rFonts w:ascii="Times New Roman" w:hAnsi="Times New Roman" w:cs="Times New Roman"/>
          <w:sz w:val="24"/>
          <w:szCs w:val="24"/>
          <w:shd w:val="clear" w:color="auto" w:fill="FFFFFF"/>
        </w:rPr>
        <w:t>я</w:t>
      </w:r>
      <w:r w:rsidR="00DE7FF5" w:rsidRPr="00894BB6">
        <w:rPr>
          <w:rStyle w:val="apple-converted-space"/>
          <w:rFonts w:ascii="Times New Roman" w:hAnsi="Times New Roman" w:cs="Times New Roman"/>
          <w:sz w:val="24"/>
          <w:szCs w:val="24"/>
          <w:shd w:val="clear" w:color="auto" w:fill="FFFFFF"/>
        </w:rPr>
        <w:t> </w:t>
      </w:r>
      <w:r w:rsidR="00DE7FF5" w:rsidRPr="00894BB6">
        <w:rPr>
          <w:rFonts w:ascii="Times New Roman" w:hAnsi="Times New Roman" w:cs="Times New Roman"/>
          <w:bCs/>
          <w:sz w:val="24"/>
          <w:szCs w:val="24"/>
          <w:shd w:val="clear" w:color="auto" w:fill="FFFFFF"/>
        </w:rPr>
        <w:t>“Розвиток національної економіки України: нові реалії і можливості в умовах започаткування змін”</w:t>
      </w:r>
      <w:r w:rsidR="00046D8F" w:rsidRPr="00894BB6">
        <w:rPr>
          <w:rFonts w:ascii="Times New Roman" w:hAnsi="Times New Roman" w:cs="Times New Roman"/>
          <w:sz w:val="24"/>
          <w:szCs w:val="24"/>
          <w:shd w:val="clear" w:color="auto" w:fill="FFFFFF"/>
        </w:rPr>
        <w:t>;</w:t>
      </w:r>
    </w:p>
    <w:p w:rsidR="00894BB6" w:rsidRDefault="00894BB6" w:rsidP="00894BB6">
      <w:pPr>
        <w:widowControl w:val="0"/>
        <w:numPr>
          <w:ilvl w:val="0"/>
          <w:numId w:val="24"/>
        </w:numPr>
        <w:spacing w:line="360" w:lineRule="auto"/>
        <w:ind w:left="0" w:firstLine="567"/>
        <w:jc w:val="both"/>
        <w:rPr>
          <w:shd w:val="clear" w:color="auto" w:fill="FFFFFF"/>
        </w:rPr>
      </w:pPr>
      <w:r>
        <w:rPr>
          <w:shd w:val="clear" w:color="auto" w:fill="FFFFFF"/>
        </w:rPr>
        <w:t xml:space="preserve"> </w:t>
      </w:r>
      <w:r w:rsidR="00046D8F" w:rsidRPr="00894BB6">
        <w:rPr>
          <w:shd w:val="clear" w:color="auto" w:fill="FFFFFF"/>
        </w:rPr>
        <w:t>ІІІ Міжнародна науково-практична</w:t>
      </w:r>
      <w:r w:rsidR="00DE7FF5" w:rsidRPr="00894BB6">
        <w:rPr>
          <w:shd w:val="clear" w:color="auto" w:fill="FFFFFF"/>
        </w:rPr>
        <w:t xml:space="preserve"> конференці</w:t>
      </w:r>
      <w:r w:rsidR="00046D8F" w:rsidRPr="00894BB6">
        <w:rPr>
          <w:shd w:val="clear" w:color="auto" w:fill="FFFFFF"/>
        </w:rPr>
        <w:t>я</w:t>
      </w:r>
      <w:r w:rsidR="00DE7FF5" w:rsidRPr="00894BB6">
        <w:rPr>
          <w:rStyle w:val="apple-converted-space"/>
          <w:shd w:val="clear" w:color="auto" w:fill="FFFFFF"/>
        </w:rPr>
        <w:t> </w:t>
      </w:r>
      <w:r w:rsidR="00DE7FF5" w:rsidRPr="00894BB6">
        <w:rPr>
          <w:bCs/>
          <w:iCs/>
          <w:shd w:val="clear" w:color="auto" w:fill="FFFFFF"/>
        </w:rPr>
        <w:t>“Проблеми формування асортименту, якості і екологічної безпечності товарів”</w:t>
      </w:r>
      <w:r w:rsidR="00046D8F" w:rsidRPr="00894BB6">
        <w:rPr>
          <w:bCs/>
          <w:iCs/>
          <w:shd w:val="clear" w:color="auto" w:fill="FFFFFF"/>
        </w:rPr>
        <w:t>;</w:t>
      </w:r>
    </w:p>
    <w:p w:rsidR="00894BB6" w:rsidRPr="00E475E9" w:rsidRDefault="00894BB6" w:rsidP="00E475E9">
      <w:pPr>
        <w:widowControl w:val="0"/>
        <w:numPr>
          <w:ilvl w:val="0"/>
          <w:numId w:val="24"/>
        </w:numPr>
        <w:spacing w:line="360" w:lineRule="auto"/>
        <w:ind w:left="0" w:firstLine="567"/>
        <w:jc w:val="both"/>
        <w:rPr>
          <w:shd w:val="clear" w:color="auto" w:fill="FFFFFF"/>
        </w:rPr>
      </w:pPr>
      <w:r>
        <w:rPr>
          <w:shd w:val="clear" w:color="auto" w:fill="FFFFFF"/>
        </w:rPr>
        <w:t xml:space="preserve"> </w:t>
      </w:r>
      <w:r w:rsidR="00046D8F" w:rsidRPr="00894BB6">
        <w:rPr>
          <w:bCs/>
        </w:rPr>
        <w:t>V Всеукраїнська науково-практична конференція</w:t>
      </w:r>
      <w:r w:rsidR="00DE7FF5" w:rsidRPr="00894BB6">
        <w:rPr>
          <w:bCs/>
        </w:rPr>
        <w:t xml:space="preserve"> “Фінансово-економічний розвиток України в умовах трансформаційних перетворень”</w:t>
      </w:r>
      <w:r w:rsidRPr="00894BB6">
        <w:rPr>
          <w:bCs/>
        </w:rPr>
        <w:t>;</w:t>
      </w:r>
      <w:r w:rsidR="009C15E1" w:rsidRPr="009C15E1">
        <w:rPr>
          <w:bCs/>
          <w:shd w:val="clear" w:color="auto" w:fill="FFFFFF"/>
        </w:rPr>
        <w:t xml:space="preserve"> </w:t>
      </w:r>
    </w:p>
    <w:p w:rsidR="00894BB6" w:rsidRPr="00E475E9" w:rsidRDefault="00894BB6" w:rsidP="00894BB6">
      <w:pPr>
        <w:widowControl w:val="0"/>
        <w:numPr>
          <w:ilvl w:val="0"/>
          <w:numId w:val="24"/>
        </w:numPr>
        <w:spacing w:line="360" w:lineRule="auto"/>
        <w:ind w:left="0" w:firstLine="567"/>
        <w:jc w:val="both"/>
        <w:rPr>
          <w:shd w:val="clear" w:color="auto" w:fill="FFFFFF"/>
        </w:rPr>
      </w:pPr>
      <w:r>
        <w:rPr>
          <w:bCs/>
        </w:rPr>
        <w:lastRenderedPageBreak/>
        <w:t xml:space="preserve"> </w:t>
      </w:r>
      <w:r w:rsidR="00046D8F" w:rsidRPr="00894BB6">
        <w:rPr>
          <w:shd w:val="clear" w:color="auto" w:fill="FFFFFF"/>
        </w:rPr>
        <w:t>VІ Всеукраїнська науково-практична конференція</w:t>
      </w:r>
      <w:r w:rsidR="00DE7FF5" w:rsidRPr="00894BB6">
        <w:rPr>
          <w:shd w:val="clear" w:color="auto" w:fill="FFFFFF"/>
        </w:rPr>
        <w:t xml:space="preserve"> студентів, аспірантів та молодих вчених</w:t>
      </w:r>
      <w:r w:rsidR="00DE7FF5" w:rsidRPr="00894BB6">
        <w:rPr>
          <w:rStyle w:val="apple-converted-space"/>
          <w:shd w:val="clear" w:color="auto" w:fill="FFFFFF"/>
        </w:rPr>
        <w:t> </w:t>
      </w:r>
      <w:r w:rsidR="00DE7FF5" w:rsidRPr="00894BB6">
        <w:rPr>
          <w:bCs/>
          <w:shd w:val="clear" w:color="auto" w:fill="FFFFFF"/>
        </w:rPr>
        <w:t>“Сучасний стан та пріоритети модернізації фінансово-економічної системи України”</w:t>
      </w:r>
      <w:r w:rsidRPr="00894BB6">
        <w:rPr>
          <w:bCs/>
          <w:shd w:val="clear" w:color="auto" w:fill="FFFFFF"/>
        </w:rPr>
        <w:t>;</w:t>
      </w:r>
    </w:p>
    <w:p w:rsidR="00E475E9" w:rsidRPr="00F90DCE" w:rsidRDefault="00E475E9" w:rsidP="00894BB6">
      <w:pPr>
        <w:widowControl w:val="0"/>
        <w:numPr>
          <w:ilvl w:val="0"/>
          <w:numId w:val="24"/>
        </w:numPr>
        <w:spacing w:line="360" w:lineRule="auto"/>
        <w:ind w:left="0" w:firstLine="567"/>
        <w:jc w:val="both"/>
        <w:rPr>
          <w:color w:val="000000"/>
          <w:shd w:val="clear" w:color="auto" w:fill="FFFFFF"/>
        </w:rPr>
      </w:pPr>
      <w:r>
        <w:rPr>
          <w:rStyle w:val="apple-converted-space"/>
          <w:rFonts w:ascii="Trebuchet MS" w:hAnsi="Trebuchet MS"/>
          <w:color w:val="4F4F4F"/>
          <w:sz w:val="20"/>
          <w:szCs w:val="20"/>
          <w:shd w:val="clear" w:color="auto" w:fill="FFFFFF"/>
        </w:rPr>
        <w:t> </w:t>
      </w:r>
      <w:r w:rsidRPr="00F90DCE">
        <w:rPr>
          <w:color w:val="000000"/>
          <w:shd w:val="clear" w:color="auto" w:fill="FFFFFF"/>
        </w:rPr>
        <w:t>кругл</w:t>
      </w:r>
      <w:r w:rsidR="00074292" w:rsidRPr="00F90DCE">
        <w:rPr>
          <w:color w:val="000000"/>
          <w:shd w:val="clear" w:color="auto" w:fill="FFFFFF"/>
        </w:rPr>
        <w:t>ий стіл</w:t>
      </w:r>
      <w:r w:rsidRPr="00F90DCE">
        <w:rPr>
          <w:color w:val="000000"/>
          <w:shd w:val="clear" w:color="auto" w:fill="FFFFFF"/>
        </w:rPr>
        <w:t xml:space="preserve"> з нагоди Дня прав людини</w:t>
      </w:r>
      <w:r w:rsidR="00074292" w:rsidRPr="00F90DCE">
        <w:rPr>
          <w:color w:val="000000"/>
          <w:shd w:val="clear" w:color="auto" w:fill="FFFFFF"/>
        </w:rPr>
        <w:t>;</w:t>
      </w:r>
    </w:p>
    <w:p w:rsidR="00894BB6" w:rsidRPr="00F90DCE" w:rsidRDefault="00894BB6" w:rsidP="00894BB6">
      <w:pPr>
        <w:widowControl w:val="0"/>
        <w:numPr>
          <w:ilvl w:val="0"/>
          <w:numId w:val="24"/>
        </w:numPr>
        <w:spacing w:line="360" w:lineRule="auto"/>
        <w:ind w:left="0" w:firstLine="567"/>
        <w:jc w:val="both"/>
        <w:rPr>
          <w:color w:val="000000"/>
          <w:shd w:val="clear" w:color="auto" w:fill="FFFFFF"/>
        </w:rPr>
      </w:pPr>
      <w:r>
        <w:rPr>
          <w:shd w:val="clear" w:color="auto" w:fill="FFFFFF"/>
        </w:rPr>
        <w:t xml:space="preserve"> </w:t>
      </w:r>
      <w:r w:rsidR="00DE7FF5" w:rsidRPr="00894BB6">
        <w:rPr>
          <w:shd w:val="clear" w:color="auto" w:fill="FFFFFF"/>
        </w:rPr>
        <w:t>Інтернет-конференці</w:t>
      </w:r>
      <w:r w:rsidR="00046D8F" w:rsidRPr="00894BB6">
        <w:rPr>
          <w:shd w:val="clear" w:color="auto" w:fill="FFFFFF"/>
        </w:rPr>
        <w:t>я</w:t>
      </w:r>
      <w:r w:rsidR="00DE7FF5" w:rsidRPr="00894BB6">
        <w:rPr>
          <w:rStyle w:val="apple-converted-space"/>
          <w:shd w:val="clear" w:color="auto" w:fill="FFFFFF"/>
        </w:rPr>
        <w:t> </w:t>
      </w:r>
      <w:r w:rsidR="00DE7FF5" w:rsidRPr="00894BB6">
        <w:rPr>
          <w:bCs/>
          <w:shd w:val="clear" w:color="auto" w:fill="FFFFFF"/>
        </w:rPr>
        <w:t xml:space="preserve">“Особливості формування міжнародних економічних </w:t>
      </w:r>
      <w:r w:rsidR="00DE7FF5" w:rsidRPr="00F90DCE">
        <w:rPr>
          <w:bCs/>
          <w:color w:val="000000"/>
          <w:shd w:val="clear" w:color="auto" w:fill="FFFFFF"/>
        </w:rPr>
        <w:t>відносин  в умовах дест</w:t>
      </w:r>
      <w:r w:rsidR="00046D8F" w:rsidRPr="00F90DCE">
        <w:rPr>
          <w:bCs/>
          <w:color w:val="000000"/>
          <w:shd w:val="clear" w:color="auto" w:fill="FFFFFF"/>
        </w:rPr>
        <w:t>абілізації міжнародної системи”</w:t>
      </w:r>
      <w:r w:rsidRPr="00F90DCE">
        <w:rPr>
          <w:bCs/>
          <w:color w:val="000000"/>
          <w:shd w:val="clear" w:color="auto" w:fill="FFFFFF"/>
        </w:rPr>
        <w:t>;</w:t>
      </w:r>
    </w:p>
    <w:p w:rsidR="00131D9A" w:rsidRPr="00F90DCE" w:rsidRDefault="00131D9A" w:rsidP="00894BB6">
      <w:pPr>
        <w:widowControl w:val="0"/>
        <w:numPr>
          <w:ilvl w:val="0"/>
          <w:numId w:val="24"/>
        </w:numPr>
        <w:spacing w:line="360" w:lineRule="auto"/>
        <w:ind w:left="0" w:firstLine="567"/>
        <w:jc w:val="both"/>
        <w:rPr>
          <w:color w:val="000000"/>
          <w:shd w:val="clear" w:color="auto" w:fill="FFFFFF"/>
        </w:rPr>
      </w:pPr>
      <w:r w:rsidRPr="00F90DCE">
        <w:rPr>
          <w:color w:val="000000"/>
          <w:shd w:val="clear" w:color="auto" w:fill="FFFFFF"/>
        </w:rPr>
        <w:t xml:space="preserve"> Лекція заступника Голови Національного банку України Дмитра Сологуба на тему: “Монетарна політика НБУ: від теорії до практики”</w:t>
      </w:r>
    </w:p>
    <w:p w:rsidR="00894BB6" w:rsidRDefault="00894BB6" w:rsidP="00894BB6">
      <w:pPr>
        <w:widowControl w:val="0"/>
        <w:numPr>
          <w:ilvl w:val="0"/>
          <w:numId w:val="24"/>
        </w:numPr>
        <w:spacing w:line="360" w:lineRule="auto"/>
        <w:ind w:left="0" w:firstLine="567"/>
        <w:jc w:val="both"/>
        <w:rPr>
          <w:shd w:val="clear" w:color="auto" w:fill="FFFFFF"/>
        </w:rPr>
      </w:pPr>
      <w:r>
        <w:rPr>
          <w:shd w:val="clear" w:color="auto" w:fill="FFFFFF"/>
        </w:rPr>
        <w:t xml:space="preserve"> </w:t>
      </w:r>
      <w:r w:rsidR="00046D8F" w:rsidRPr="00894BB6">
        <w:rPr>
          <w:shd w:val="clear" w:color="auto" w:fill="FFFFFF"/>
        </w:rPr>
        <w:t xml:space="preserve">Науково-практична </w:t>
      </w:r>
      <w:r w:rsidR="00DE7FF5" w:rsidRPr="00894BB6">
        <w:rPr>
          <w:shd w:val="clear" w:color="auto" w:fill="FFFFFF"/>
        </w:rPr>
        <w:t>інтернет-конференці</w:t>
      </w:r>
      <w:r w:rsidR="00046D8F" w:rsidRPr="00894BB6">
        <w:rPr>
          <w:shd w:val="clear" w:color="auto" w:fill="FFFFFF"/>
        </w:rPr>
        <w:t xml:space="preserve">я </w:t>
      </w:r>
      <w:r w:rsidR="00DE7FF5" w:rsidRPr="00894BB6">
        <w:rPr>
          <w:bCs/>
          <w:shd w:val="clear" w:color="auto" w:fill="FFFFFF"/>
        </w:rPr>
        <w:t>“Фінансове забезпечення сталого економічного зростання в умовах євроінтеграційних процесів”</w:t>
      </w:r>
      <w:r w:rsidRPr="00894BB6">
        <w:rPr>
          <w:bCs/>
          <w:shd w:val="clear" w:color="auto" w:fill="FFFFFF"/>
        </w:rPr>
        <w:t>;</w:t>
      </w:r>
    </w:p>
    <w:p w:rsidR="00894BB6" w:rsidRPr="00E458A4" w:rsidRDefault="00894BB6" w:rsidP="00894BB6">
      <w:pPr>
        <w:widowControl w:val="0"/>
        <w:numPr>
          <w:ilvl w:val="0"/>
          <w:numId w:val="24"/>
        </w:numPr>
        <w:spacing w:line="360" w:lineRule="auto"/>
        <w:ind w:left="0" w:firstLine="567"/>
        <w:jc w:val="both"/>
        <w:rPr>
          <w:shd w:val="clear" w:color="auto" w:fill="FFFFFF"/>
        </w:rPr>
      </w:pPr>
      <w:r>
        <w:rPr>
          <w:shd w:val="clear" w:color="auto" w:fill="FFFFFF"/>
        </w:rPr>
        <w:t xml:space="preserve"> </w:t>
      </w:r>
      <w:r w:rsidR="00046D8F" w:rsidRPr="00894BB6">
        <w:rPr>
          <w:shd w:val="clear" w:color="auto" w:fill="FFFFFF"/>
        </w:rPr>
        <w:t>Міжнародна науково-практична</w:t>
      </w:r>
      <w:r w:rsidR="00DE7FF5" w:rsidRPr="00894BB6">
        <w:rPr>
          <w:shd w:val="clear" w:color="auto" w:fill="FFFFFF"/>
        </w:rPr>
        <w:t xml:space="preserve"> конференці</w:t>
      </w:r>
      <w:r w:rsidR="00046D8F" w:rsidRPr="00894BB6">
        <w:rPr>
          <w:shd w:val="clear" w:color="auto" w:fill="FFFFFF"/>
        </w:rPr>
        <w:t>я</w:t>
      </w:r>
      <w:r w:rsidR="00DE7FF5" w:rsidRPr="00894BB6">
        <w:rPr>
          <w:rStyle w:val="apple-converted-space"/>
          <w:shd w:val="clear" w:color="auto" w:fill="FFFFFF"/>
        </w:rPr>
        <w:t xml:space="preserve"> </w:t>
      </w:r>
      <w:r w:rsidR="00DE7FF5" w:rsidRPr="00894BB6">
        <w:rPr>
          <w:bCs/>
          <w:shd w:val="clear" w:color="auto" w:fill="FFFFFF"/>
        </w:rPr>
        <w:t>“Глобалізаційні процеси в розвитку національних економік”</w:t>
      </w:r>
      <w:r w:rsidR="00046D8F" w:rsidRPr="00894BB6">
        <w:rPr>
          <w:bCs/>
          <w:shd w:val="clear" w:color="auto" w:fill="FFFFFF"/>
        </w:rPr>
        <w:t>;</w:t>
      </w:r>
    </w:p>
    <w:p w:rsidR="00E458A4" w:rsidRPr="00F90DCE" w:rsidRDefault="00E458A4" w:rsidP="00894BB6">
      <w:pPr>
        <w:widowControl w:val="0"/>
        <w:numPr>
          <w:ilvl w:val="0"/>
          <w:numId w:val="24"/>
        </w:numPr>
        <w:spacing w:line="360" w:lineRule="auto"/>
        <w:ind w:left="0" w:firstLine="567"/>
        <w:jc w:val="both"/>
        <w:rPr>
          <w:color w:val="000000"/>
          <w:shd w:val="clear" w:color="auto" w:fill="FFFFFF"/>
        </w:rPr>
      </w:pPr>
      <w:r w:rsidRPr="00F90DCE">
        <w:rPr>
          <w:bCs/>
          <w:color w:val="000000"/>
          <w:shd w:val="clear" w:color="auto" w:fill="FFFFFF"/>
        </w:rPr>
        <w:t xml:space="preserve"> Круглий стіл на тему:</w:t>
      </w:r>
      <w:r w:rsidRPr="00F90DCE">
        <w:rPr>
          <w:rStyle w:val="apple-converted-space"/>
          <w:bCs/>
          <w:color w:val="000000"/>
          <w:shd w:val="clear" w:color="auto" w:fill="FFFFFF"/>
        </w:rPr>
        <w:t> </w:t>
      </w:r>
      <w:r w:rsidRPr="00F90DCE">
        <w:rPr>
          <w:bCs/>
          <w:iCs/>
          <w:color w:val="000000"/>
          <w:shd w:val="clear" w:color="auto" w:fill="FFFFFF"/>
        </w:rPr>
        <w:t>“Політологічні проблеми посткомуністичної трансформації: від олігархату до розвиненої політичної демократії в Україні”;</w:t>
      </w:r>
    </w:p>
    <w:p w:rsidR="00894BB6" w:rsidRDefault="00894BB6" w:rsidP="00894BB6">
      <w:pPr>
        <w:widowControl w:val="0"/>
        <w:numPr>
          <w:ilvl w:val="0"/>
          <w:numId w:val="24"/>
        </w:numPr>
        <w:spacing w:line="360" w:lineRule="auto"/>
        <w:ind w:left="0" w:firstLine="567"/>
        <w:jc w:val="both"/>
        <w:rPr>
          <w:shd w:val="clear" w:color="auto" w:fill="FFFFFF"/>
        </w:rPr>
      </w:pPr>
      <w:r>
        <w:rPr>
          <w:shd w:val="clear" w:color="auto" w:fill="FFFFFF"/>
        </w:rPr>
        <w:t xml:space="preserve"> </w:t>
      </w:r>
      <w:r w:rsidR="00046D8F" w:rsidRPr="00894BB6">
        <w:rPr>
          <w:shd w:val="clear" w:color="auto" w:fill="FFFFFF"/>
        </w:rPr>
        <w:t>Всеукраїнська наукова конференція</w:t>
      </w:r>
      <w:r w:rsidR="00DE7FF5" w:rsidRPr="00894BB6">
        <w:rPr>
          <w:shd w:val="clear" w:color="auto" w:fill="FFFFFF"/>
        </w:rPr>
        <w:t xml:space="preserve"> </w:t>
      </w:r>
      <w:r w:rsidR="00DE7FF5" w:rsidRPr="00894BB6">
        <w:rPr>
          <w:bCs/>
          <w:iCs/>
          <w:shd w:val="clear" w:color="auto" w:fill="FFFFFF"/>
        </w:rPr>
        <w:t>для студентів вищих навчальних закладів України І – ІІ рівнів акредитації</w:t>
      </w:r>
      <w:r w:rsidR="00DE7FF5" w:rsidRPr="00894BB6">
        <w:rPr>
          <w:rFonts w:ascii="Trebuchet MS" w:hAnsi="Trebuchet MS"/>
          <w:b/>
          <w:bCs/>
          <w:i/>
          <w:iCs/>
          <w:color w:val="4F4F4F"/>
          <w:sz w:val="20"/>
          <w:szCs w:val="20"/>
          <w:shd w:val="clear" w:color="auto" w:fill="FFFFFF"/>
        </w:rPr>
        <w:t xml:space="preserve"> </w:t>
      </w:r>
      <w:r w:rsidR="00DE7FF5" w:rsidRPr="00894BB6">
        <w:rPr>
          <w:bCs/>
          <w:shd w:val="clear" w:color="auto" w:fill="FFFFFF"/>
        </w:rPr>
        <w:t>“Стан і перспективи розвитку бухгалтерського обліку, аналізу і контролю в умовах трансформації національної економіки”</w:t>
      </w:r>
      <w:r w:rsidR="00046D8F" w:rsidRPr="00894BB6">
        <w:rPr>
          <w:shd w:val="clear" w:color="auto" w:fill="FFFFFF"/>
        </w:rPr>
        <w:t>;</w:t>
      </w:r>
    </w:p>
    <w:p w:rsidR="00894BB6" w:rsidRPr="00F90DCE" w:rsidRDefault="00894BB6" w:rsidP="00894BB6">
      <w:pPr>
        <w:widowControl w:val="0"/>
        <w:numPr>
          <w:ilvl w:val="0"/>
          <w:numId w:val="24"/>
        </w:numPr>
        <w:spacing w:line="360" w:lineRule="auto"/>
        <w:ind w:left="0" w:firstLine="567"/>
        <w:jc w:val="both"/>
        <w:rPr>
          <w:color w:val="000000"/>
          <w:shd w:val="clear" w:color="auto" w:fill="FFFFFF"/>
        </w:rPr>
      </w:pPr>
      <w:r>
        <w:rPr>
          <w:shd w:val="clear" w:color="auto" w:fill="FFFFFF"/>
        </w:rPr>
        <w:t xml:space="preserve"> </w:t>
      </w:r>
      <w:r w:rsidR="00046D8F" w:rsidRPr="00894BB6">
        <w:rPr>
          <w:shd w:val="clear" w:color="auto" w:fill="FFFFFF"/>
        </w:rPr>
        <w:t>XI Всеукраїнська науково-практична конференція</w:t>
      </w:r>
      <w:r w:rsidR="00DE7FF5" w:rsidRPr="00894BB6">
        <w:rPr>
          <w:shd w:val="clear" w:color="auto" w:fill="FFFFFF"/>
        </w:rPr>
        <w:t xml:space="preserve"> студентів, аспірантів та молодих вчених</w:t>
      </w:r>
      <w:r w:rsidR="00DE7FF5" w:rsidRPr="00894BB6">
        <w:rPr>
          <w:rStyle w:val="apple-converted-space"/>
          <w:shd w:val="clear" w:color="auto" w:fill="FFFFFF"/>
        </w:rPr>
        <w:t> </w:t>
      </w:r>
      <w:r w:rsidR="00DE7FF5" w:rsidRPr="00894BB6">
        <w:rPr>
          <w:bCs/>
          <w:shd w:val="clear" w:color="auto" w:fill="FFFFFF"/>
        </w:rPr>
        <w:t>“</w:t>
      </w:r>
      <w:r w:rsidR="00DE7FF5" w:rsidRPr="00F90DCE">
        <w:rPr>
          <w:bCs/>
          <w:color w:val="000000"/>
          <w:shd w:val="clear" w:color="auto" w:fill="FFFFFF"/>
        </w:rPr>
        <w:t>Стан та перспективи розвитку бухгалтерського обліку, аналізу і контролю в умовах трансформації національної економіки”</w:t>
      </w:r>
      <w:r w:rsidR="00046D8F" w:rsidRPr="00F90DCE">
        <w:rPr>
          <w:bCs/>
          <w:color w:val="000000"/>
          <w:shd w:val="clear" w:color="auto" w:fill="FFFFFF"/>
        </w:rPr>
        <w:t>;</w:t>
      </w:r>
    </w:p>
    <w:p w:rsidR="00E458A4" w:rsidRPr="00F90DCE" w:rsidRDefault="00E458A4" w:rsidP="00894BB6">
      <w:pPr>
        <w:widowControl w:val="0"/>
        <w:numPr>
          <w:ilvl w:val="0"/>
          <w:numId w:val="24"/>
        </w:numPr>
        <w:spacing w:line="360" w:lineRule="auto"/>
        <w:ind w:left="0" w:firstLine="567"/>
        <w:jc w:val="both"/>
        <w:rPr>
          <w:color w:val="000000"/>
          <w:shd w:val="clear" w:color="auto" w:fill="FFFFFF"/>
        </w:rPr>
      </w:pPr>
      <w:r w:rsidRPr="00F90DCE">
        <w:rPr>
          <w:bCs/>
          <w:iCs/>
          <w:color w:val="000000"/>
          <w:shd w:val="clear" w:color="auto" w:fill="FFFFFF"/>
        </w:rPr>
        <w:t xml:space="preserve"> Круглий стіл на тему “Суворі уроки Чорнобиля”;</w:t>
      </w:r>
    </w:p>
    <w:p w:rsidR="00894BB6" w:rsidRDefault="00894BB6" w:rsidP="00894BB6">
      <w:pPr>
        <w:widowControl w:val="0"/>
        <w:numPr>
          <w:ilvl w:val="0"/>
          <w:numId w:val="24"/>
        </w:numPr>
        <w:spacing w:line="360" w:lineRule="auto"/>
        <w:ind w:left="0" w:firstLine="567"/>
        <w:jc w:val="both"/>
        <w:rPr>
          <w:rStyle w:val="apple-converted-space"/>
          <w:shd w:val="clear" w:color="auto" w:fill="FFFFFF"/>
        </w:rPr>
      </w:pPr>
      <w:r>
        <w:rPr>
          <w:shd w:val="clear" w:color="auto" w:fill="FFFFFF"/>
        </w:rPr>
        <w:t xml:space="preserve"> </w:t>
      </w:r>
      <w:r w:rsidR="00DE7FF5" w:rsidRPr="00CD52C5">
        <w:t>І Всеу</w:t>
      </w:r>
      <w:r w:rsidR="00DE7FF5">
        <w:t>країнська науково-практична Інтернет-конференція</w:t>
      </w:r>
      <w:r w:rsidR="00DE7FF5" w:rsidRPr="00CD52C5">
        <w:t xml:space="preserve"> викладачів, аспірантів та студентів</w:t>
      </w:r>
      <w:r w:rsidR="00DE7FF5">
        <w:t xml:space="preserve"> </w:t>
      </w:r>
      <w:r w:rsidR="00DE7FF5" w:rsidRPr="00894BB6">
        <w:rPr>
          <w:bCs/>
        </w:rPr>
        <w:t>“Тенденції та перспективи розвитку фінансово-кредитної системи України в умовах глобальних викликів і загроз”;</w:t>
      </w:r>
    </w:p>
    <w:p w:rsidR="00EF3FB5" w:rsidRPr="00F90DCE" w:rsidRDefault="00894BB6" w:rsidP="00894BB6">
      <w:pPr>
        <w:widowControl w:val="0"/>
        <w:numPr>
          <w:ilvl w:val="0"/>
          <w:numId w:val="24"/>
        </w:numPr>
        <w:spacing w:line="360" w:lineRule="auto"/>
        <w:ind w:left="0" w:firstLine="567"/>
        <w:jc w:val="both"/>
        <w:rPr>
          <w:color w:val="000000"/>
          <w:shd w:val="clear" w:color="auto" w:fill="FFFFFF"/>
        </w:rPr>
      </w:pPr>
      <w:r>
        <w:rPr>
          <w:rStyle w:val="apple-converted-space"/>
          <w:shd w:val="clear" w:color="auto" w:fill="FFFFFF"/>
        </w:rPr>
        <w:t xml:space="preserve"> </w:t>
      </w:r>
      <w:r w:rsidR="00DE7FF5" w:rsidRPr="00894BB6">
        <w:rPr>
          <w:shd w:val="clear" w:color="auto" w:fill="FFFFFF"/>
        </w:rPr>
        <w:t xml:space="preserve">Тринадцята науково-практична конференція студентів вищих навчальних закладів </w:t>
      </w:r>
      <w:r w:rsidR="00DE7FF5" w:rsidRPr="00F90DCE">
        <w:rPr>
          <w:color w:val="000000"/>
          <w:shd w:val="clear" w:color="auto" w:fill="FFFFFF"/>
        </w:rPr>
        <w:t>Укроопспілки</w:t>
      </w:r>
      <w:r w:rsidR="00DE7FF5" w:rsidRPr="00F90DCE">
        <w:rPr>
          <w:rStyle w:val="apple-converted-space"/>
          <w:color w:val="000000"/>
          <w:shd w:val="clear" w:color="auto" w:fill="FFFFFF"/>
        </w:rPr>
        <w:t> </w:t>
      </w:r>
      <w:r w:rsidR="00DE7FF5" w:rsidRPr="00F90DCE">
        <w:rPr>
          <w:bCs/>
          <w:color w:val="000000"/>
          <w:shd w:val="clear" w:color="auto" w:fill="FFFFFF"/>
        </w:rPr>
        <w:t>“Інноваційні процеси і їх вплив на ефективність діяльності підприємств”</w:t>
      </w:r>
      <w:r w:rsidR="00EF3FB5" w:rsidRPr="00F90DCE">
        <w:rPr>
          <w:bCs/>
          <w:color w:val="000000"/>
          <w:shd w:val="clear" w:color="auto" w:fill="FFFFFF"/>
        </w:rPr>
        <w:t>;</w:t>
      </w:r>
    </w:p>
    <w:p w:rsidR="00DE7FF5" w:rsidRPr="00F90DCE" w:rsidRDefault="00EF3FB5" w:rsidP="00FD426B">
      <w:pPr>
        <w:widowControl w:val="0"/>
        <w:numPr>
          <w:ilvl w:val="0"/>
          <w:numId w:val="24"/>
        </w:numPr>
        <w:spacing w:line="360" w:lineRule="auto"/>
        <w:ind w:left="0" w:firstLine="567"/>
        <w:jc w:val="both"/>
        <w:rPr>
          <w:color w:val="000000"/>
          <w:shd w:val="clear" w:color="auto" w:fill="FFFFFF"/>
        </w:rPr>
      </w:pPr>
      <w:r w:rsidRPr="00F90DCE">
        <w:rPr>
          <w:color w:val="000000"/>
          <w:shd w:val="clear" w:color="auto" w:fill="FFFFFF"/>
        </w:rPr>
        <w:t xml:space="preserve"> Публічна зустріч викладачів, студентів та гостей з відомим українським економістом, політологом та громадським діячем Олегом Соскіним на тему: “Народний капіталізм: економічна модель для України – єдина альтернатива кланово-олігархічній державі”.</w:t>
      </w:r>
      <w:r w:rsidR="00DE7FF5" w:rsidRPr="00F90DCE">
        <w:rPr>
          <w:bCs/>
          <w:color w:val="000000"/>
          <w:shd w:val="clear" w:color="auto" w:fill="FFFFFF"/>
        </w:rPr>
        <w:t xml:space="preserve"> </w:t>
      </w:r>
    </w:p>
    <w:p w:rsidR="00CD5C52" w:rsidRDefault="005B6874" w:rsidP="00CD5C52">
      <w:pPr>
        <w:pStyle w:val="31"/>
        <w:tabs>
          <w:tab w:val="left" w:pos="0"/>
        </w:tabs>
        <w:spacing w:line="312" w:lineRule="auto"/>
        <w:ind w:left="0" w:firstLine="567"/>
        <w:rPr>
          <w:rStyle w:val="apple-converted-space"/>
          <w:rFonts w:ascii="Trebuchet MS" w:hAnsi="Trebuchet MS"/>
          <w:color w:val="4F4F4F"/>
          <w:spacing w:val="-2"/>
          <w:sz w:val="20"/>
          <w:szCs w:val="20"/>
          <w:shd w:val="clear" w:color="auto" w:fill="FFFFFF"/>
        </w:rPr>
      </w:pPr>
      <w:r w:rsidRPr="001216EE">
        <w:rPr>
          <w:rFonts w:ascii="Times New Roman" w:hAnsi="Times New Roman" w:cs="Times New Roman"/>
          <w:spacing w:val="-2"/>
          <w:sz w:val="24"/>
          <w:szCs w:val="24"/>
        </w:rPr>
        <w:t xml:space="preserve">Упродовж звітного періоду студенти </w:t>
      </w:r>
      <w:r w:rsidR="00FD426B" w:rsidRPr="001216EE">
        <w:rPr>
          <w:rFonts w:ascii="Times New Roman" w:hAnsi="Times New Roman" w:cs="Times New Roman"/>
          <w:spacing w:val="-2"/>
          <w:sz w:val="24"/>
          <w:szCs w:val="24"/>
        </w:rPr>
        <w:t xml:space="preserve">Університету </w:t>
      </w:r>
      <w:r w:rsidRPr="001216EE">
        <w:rPr>
          <w:rFonts w:ascii="Times New Roman" w:hAnsi="Times New Roman" w:cs="Times New Roman"/>
          <w:spacing w:val="-2"/>
          <w:sz w:val="24"/>
          <w:szCs w:val="24"/>
        </w:rPr>
        <w:t>приймали участь у низці міжнарод</w:t>
      </w:r>
      <w:r w:rsidRPr="001216EE">
        <w:rPr>
          <w:rFonts w:ascii="Times New Roman" w:hAnsi="Times New Roman" w:cs="Times New Roman"/>
          <w:spacing w:val="-2"/>
          <w:sz w:val="24"/>
          <w:szCs w:val="24"/>
        </w:rPr>
        <w:softHyphen/>
        <w:t>них, всеукраїнських і міжвузівських науково-практичних конференцій та наукових семінарів</w:t>
      </w:r>
      <w:r w:rsidR="00D20E4E" w:rsidRPr="001216EE">
        <w:rPr>
          <w:rFonts w:ascii="Times New Roman" w:hAnsi="Times New Roman" w:cs="Times New Roman"/>
          <w:spacing w:val="-2"/>
          <w:sz w:val="24"/>
          <w:szCs w:val="24"/>
        </w:rPr>
        <w:t>, форумах</w:t>
      </w:r>
      <w:r w:rsidRPr="001216EE">
        <w:rPr>
          <w:rFonts w:ascii="Times New Roman" w:hAnsi="Times New Roman" w:cs="Times New Roman"/>
          <w:spacing w:val="-2"/>
          <w:sz w:val="24"/>
          <w:szCs w:val="24"/>
        </w:rPr>
        <w:t>:</w:t>
      </w:r>
      <w:r w:rsidR="00FD426B" w:rsidRPr="001216EE">
        <w:rPr>
          <w:rFonts w:ascii="Times New Roman" w:hAnsi="Times New Roman" w:cs="Times New Roman"/>
          <w:spacing w:val="-2"/>
          <w:sz w:val="24"/>
          <w:szCs w:val="24"/>
        </w:rPr>
        <w:t xml:space="preserve"> </w:t>
      </w:r>
      <w:r w:rsidR="00D20E4E" w:rsidRPr="00F90DCE">
        <w:rPr>
          <w:rFonts w:ascii="Times New Roman" w:hAnsi="Times New Roman" w:cs="Times New Roman"/>
          <w:color w:val="000000"/>
          <w:spacing w:val="-2"/>
          <w:sz w:val="24"/>
          <w:szCs w:val="24"/>
          <w:shd w:val="clear" w:color="auto" w:fill="FFFFFF"/>
        </w:rPr>
        <w:t>Бізнес семінар: “Бізнес в Ізраїлі” (</w:t>
      </w:r>
      <w:r w:rsidR="00CD5C52" w:rsidRPr="00F90DCE">
        <w:rPr>
          <w:rFonts w:ascii="Times New Roman" w:hAnsi="Times New Roman" w:cs="Times New Roman"/>
          <w:bCs/>
          <w:color w:val="000000"/>
          <w:spacing w:val="-2"/>
          <w:sz w:val="24"/>
          <w:szCs w:val="24"/>
          <w:shd w:val="clear" w:color="auto" w:fill="FFFFFF"/>
        </w:rPr>
        <w:t>11-</w:t>
      </w:r>
      <w:r w:rsidR="00D20E4E" w:rsidRPr="00F90DCE">
        <w:rPr>
          <w:rFonts w:ascii="Times New Roman" w:hAnsi="Times New Roman" w:cs="Times New Roman"/>
          <w:bCs/>
          <w:color w:val="000000"/>
          <w:spacing w:val="-2"/>
          <w:sz w:val="24"/>
          <w:szCs w:val="24"/>
          <w:shd w:val="clear" w:color="auto" w:fill="FFFFFF"/>
        </w:rPr>
        <w:t>13 грудня 2015 р.),</w:t>
      </w:r>
      <w:r w:rsidR="00D20E4E" w:rsidRPr="00F90DCE">
        <w:rPr>
          <w:rStyle w:val="apple-converted-space"/>
          <w:rFonts w:ascii="Times New Roman" w:hAnsi="Times New Roman" w:cs="Times New Roman"/>
          <w:color w:val="000000"/>
          <w:spacing w:val="-2"/>
          <w:sz w:val="24"/>
          <w:szCs w:val="24"/>
          <w:shd w:val="clear" w:color="auto" w:fill="FFFFFF"/>
        </w:rPr>
        <w:t> </w:t>
      </w:r>
      <w:r w:rsidR="00D20E4E" w:rsidRPr="00F90DCE">
        <w:rPr>
          <w:rFonts w:ascii="Times New Roman" w:hAnsi="Times New Roman" w:cs="Times New Roman"/>
          <w:color w:val="000000"/>
          <w:spacing w:val="-2"/>
          <w:sz w:val="24"/>
          <w:szCs w:val="24"/>
          <w:shd w:val="clear" w:color="auto" w:fill="FFFFFF"/>
        </w:rPr>
        <w:t>Всеукраїнський студентський форум</w:t>
      </w:r>
      <w:r w:rsidR="00D20E4E" w:rsidRPr="00F90DCE">
        <w:rPr>
          <w:rStyle w:val="apple-converted-space"/>
          <w:rFonts w:ascii="Times New Roman" w:hAnsi="Times New Roman" w:cs="Times New Roman"/>
          <w:color w:val="000000"/>
          <w:spacing w:val="-2"/>
          <w:sz w:val="24"/>
          <w:szCs w:val="24"/>
          <w:shd w:val="clear" w:color="auto" w:fill="FFFFFF"/>
        </w:rPr>
        <w:t> </w:t>
      </w:r>
      <w:r w:rsidR="00D20E4E" w:rsidRPr="00F90DCE">
        <w:rPr>
          <w:rFonts w:ascii="Times New Roman" w:hAnsi="Times New Roman" w:cs="Times New Roman"/>
          <w:bCs/>
          <w:color w:val="000000"/>
          <w:spacing w:val="-2"/>
          <w:sz w:val="24"/>
          <w:szCs w:val="24"/>
          <w:shd w:val="clear" w:color="auto" w:fill="FFFFFF"/>
        </w:rPr>
        <w:t>“Студентське самоврядування: проблеми та перспективи”</w:t>
      </w:r>
      <w:r w:rsidR="00D20E4E" w:rsidRPr="00F90DCE">
        <w:rPr>
          <w:rFonts w:ascii="Times New Roman" w:hAnsi="Times New Roman" w:cs="Times New Roman"/>
          <w:color w:val="000000"/>
          <w:spacing w:val="-2"/>
          <w:sz w:val="24"/>
          <w:szCs w:val="24"/>
          <w:shd w:val="clear" w:color="auto" w:fill="FFFFFF"/>
        </w:rPr>
        <w:t xml:space="preserve"> (м. Харків, 11 грудня 2015 р.)</w:t>
      </w:r>
      <w:r w:rsidR="001216EE" w:rsidRPr="00F90DCE">
        <w:rPr>
          <w:rFonts w:ascii="Times New Roman" w:hAnsi="Times New Roman" w:cs="Times New Roman"/>
          <w:color w:val="000000"/>
          <w:spacing w:val="-2"/>
          <w:sz w:val="24"/>
          <w:szCs w:val="24"/>
          <w:shd w:val="clear" w:color="auto" w:fill="FFFFFF"/>
        </w:rPr>
        <w:t xml:space="preserve">, </w:t>
      </w:r>
      <w:r w:rsidR="001216EE" w:rsidRPr="00F90DCE">
        <w:rPr>
          <w:rFonts w:ascii="Times New Roman" w:hAnsi="Times New Roman" w:cs="Times New Roman"/>
          <w:color w:val="000000"/>
          <w:sz w:val="24"/>
          <w:szCs w:val="24"/>
          <w:shd w:val="clear" w:color="auto" w:fill="FFFFFF"/>
        </w:rPr>
        <w:t>Щорічна всеукраїнська конференція іноземними мовами</w:t>
      </w:r>
      <w:r w:rsidR="001216EE" w:rsidRPr="00F90DCE">
        <w:rPr>
          <w:rStyle w:val="apple-converted-space"/>
          <w:rFonts w:ascii="Times New Roman" w:hAnsi="Times New Roman" w:cs="Times New Roman"/>
          <w:color w:val="000000"/>
          <w:sz w:val="24"/>
          <w:szCs w:val="24"/>
          <w:shd w:val="clear" w:color="auto" w:fill="FFFFFF"/>
        </w:rPr>
        <w:t> </w:t>
      </w:r>
      <w:r w:rsidR="001216EE" w:rsidRPr="00F90DCE">
        <w:rPr>
          <w:rFonts w:ascii="Times New Roman" w:hAnsi="Times New Roman" w:cs="Times New Roman"/>
          <w:bCs/>
          <w:color w:val="000000"/>
          <w:sz w:val="24"/>
          <w:szCs w:val="24"/>
          <w:shd w:val="clear" w:color="auto" w:fill="FFFFFF"/>
        </w:rPr>
        <w:t xml:space="preserve">“Правова та правоохоронна діяльність: європейський досвід та українські реалії / Legal and Law </w:t>
      </w:r>
      <w:r w:rsidR="001216EE" w:rsidRPr="00F90DCE">
        <w:rPr>
          <w:rFonts w:ascii="Times New Roman" w:hAnsi="Times New Roman" w:cs="Times New Roman"/>
          <w:bCs/>
          <w:color w:val="000000"/>
          <w:sz w:val="24"/>
          <w:szCs w:val="24"/>
          <w:shd w:val="clear" w:color="auto" w:fill="FFFFFF"/>
        </w:rPr>
        <w:lastRenderedPageBreak/>
        <w:t>Enforcement Activity: European Experience and Ukrainian Reality” (01 квітня 2016 року</w:t>
      </w:r>
      <w:r w:rsidR="001216EE" w:rsidRPr="00F90DCE">
        <w:rPr>
          <w:rStyle w:val="apple-converted-space"/>
          <w:rFonts w:ascii="Times New Roman" w:hAnsi="Times New Roman" w:cs="Times New Roman"/>
          <w:color w:val="000000"/>
          <w:sz w:val="24"/>
          <w:szCs w:val="24"/>
          <w:shd w:val="clear" w:color="auto" w:fill="FFFFFF"/>
        </w:rPr>
        <w:t xml:space="preserve"> </w:t>
      </w:r>
      <w:r w:rsidR="001216EE" w:rsidRPr="00F90DCE">
        <w:rPr>
          <w:rFonts w:ascii="Times New Roman" w:hAnsi="Times New Roman" w:cs="Times New Roman"/>
          <w:color w:val="000000"/>
          <w:sz w:val="24"/>
          <w:szCs w:val="24"/>
          <w:shd w:val="clear" w:color="auto" w:fill="FFFFFF"/>
        </w:rPr>
        <w:t>у Львівському державному університеті внутрішніх справ</w:t>
      </w:r>
      <w:r w:rsidR="001216EE" w:rsidRPr="00F90DCE">
        <w:rPr>
          <w:rFonts w:ascii="Times New Roman" w:hAnsi="Times New Roman" w:cs="Times New Roman"/>
          <w:bCs/>
          <w:iCs/>
          <w:color w:val="000000"/>
          <w:spacing w:val="-2"/>
          <w:sz w:val="24"/>
          <w:szCs w:val="24"/>
          <w:shd w:val="clear" w:color="auto" w:fill="FFFFFF"/>
        </w:rPr>
        <w:t xml:space="preserve">), </w:t>
      </w:r>
      <w:r w:rsidR="00FD426B" w:rsidRPr="00F90DCE">
        <w:rPr>
          <w:rFonts w:ascii="Times New Roman" w:hAnsi="Times New Roman" w:cs="Times New Roman"/>
          <w:bCs/>
          <w:iCs/>
          <w:color w:val="000000"/>
          <w:spacing w:val="-2"/>
          <w:sz w:val="24"/>
          <w:szCs w:val="24"/>
          <w:shd w:val="clear" w:color="auto" w:fill="FFFFFF"/>
        </w:rPr>
        <w:t>Всеукраїнська студентська науково-практична конференція на тему: “ПАТ “Укртелеком” – альтернативи поступу” (м. Київ, 03 червня 2016 р.)</w:t>
      </w:r>
      <w:r w:rsidR="00E653EC" w:rsidRPr="00F90DCE">
        <w:rPr>
          <w:rFonts w:ascii="Times New Roman" w:hAnsi="Times New Roman" w:cs="Times New Roman"/>
          <w:bCs/>
          <w:iCs/>
          <w:color w:val="000000"/>
          <w:spacing w:val="-2"/>
          <w:sz w:val="24"/>
          <w:szCs w:val="24"/>
          <w:shd w:val="clear" w:color="auto" w:fill="FFFFFF"/>
        </w:rPr>
        <w:t>.</w:t>
      </w:r>
      <w:r w:rsidR="00D20E4E" w:rsidRPr="001216EE">
        <w:rPr>
          <w:rStyle w:val="apple-converted-space"/>
          <w:rFonts w:ascii="Trebuchet MS" w:hAnsi="Trebuchet MS"/>
          <w:color w:val="4F4F4F"/>
          <w:spacing w:val="-2"/>
          <w:sz w:val="20"/>
          <w:szCs w:val="20"/>
          <w:shd w:val="clear" w:color="auto" w:fill="FFFFFF"/>
        </w:rPr>
        <w:t> </w:t>
      </w:r>
    </w:p>
    <w:p w:rsidR="004C5147" w:rsidRPr="00CD5C52" w:rsidRDefault="00077F26" w:rsidP="00CD5C52">
      <w:pPr>
        <w:pStyle w:val="31"/>
        <w:tabs>
          <w:tab w:val="left" w:pos="0"/>
        </w:tabs>
        <w:spacing w:line="312" w:lineRule="auto"/>
        <w:ind w:left="0" w:firstLine="567"/>
        <w:jc w:val="center"/>
        <w:rPr>
          <w:rFonts w:ascii="Times New Roman" w:hAnsi="Times New Roman" w:cs="Times New Roman"/>
          <w:spacing w:val="-2"/>
          <w:sz w:val="24"/>
          <w:szCs w:val="24"/>
        </w:rPr>
      </w:pPr>
      <w:r w:rsidRPr="006F6C03">
        <w:rPr>
          <w:b/>
          <w:bCs/>
        </w:rPr>
        <w:t>4.2</w:t>
      </w:r>
      <w:r w:rsidR="004C5147" w:rsidRPr="006F6C03">
        <w:rPr>
          <w:b/>
          <w:bCs/>
        </w:rPr>
        <w:t>. Проблемні питання студентської наукової діяльності</w:t>
      </w:r>
    </w:p>
    <w:p w:rsidR="007D0143" w:rsidRPr="007D0143" w:rsidRDefault="007D0143" w:rsidP="007D0143">
      <w:pPr>
        <w:spacing w:line="235" w:lineRule="auto"/>
        <w:ind w:firstLine="567"/>
        <w:jc w:val="center"/>
        <w:rPr>
          <w:bCs/>
          <w:i/>
          <w:sz w:val="20"/>
        </w:rPr>
      </w:pPr>
    </w:p>
    <w:p w:rsidR="004C5147" w:rsidRPr="006F6C03" w:rsidRDefault="004C5147" w:rsidP="005D330F">
      <w:pPr>
        <w:tabs>
          <w:tab w:val="left" w:pos="540"/>
        </w:tabs>
        <w:spacing w:line="312" w:lineRule="auto"/>
        <w:ind w:firstLine="540"/>
        <w:jc w:val="both"/>
      </w:pPr>
      <w:r w:rsidRPr="006F6C03">
        <w:t>За результатами студентської наукової роботи протягом останніх років можна зробити наступні зауваження: а) не завжди науковою роботою охоплено студентів, які ма</w:t>
      </w:r>
      <w:r w:rsidRPr="006F6C03">
        <w:softHyphen/>
        <w:t xml:space="preserve">ють для цього належний потенціал; б) викладачі недостатньо </w:t>
      </w:r>
      <w:r w:rsidR="001504BA" w:rsidRPr="006F6C03">
        <w:t xml:space="preserve">пропагують переваги участі </w:t>
      </w:r>
      <w:r w:rsidRPr="006F6C03">
        <w:t xml:space="preserve">студентів </w:t>
      </w:r>
      <w:r w:rsidR="001504BA" w:rsidRPr="006F6C03">
        <w:t xml:space="preserve">в </w:t>
      </w:r>
      <w:r w:rsidRPr="006F6C03">
        <w:t>наукових досліджен</w:t>
      </w:r>
      <w:r w:rsidR="001504BA" w:rsidRPr="006F6C03">
        <w:t>нях</w:t>
      </w:r>
      <w:r w:rsidRPr="006F6C03">
        <w:t xml:space="preserve">; </w:t>
      </w:r>
      <w:r w:rsidR="001504BA" w:rsidRPr="006F6C03">
        <w:t>в</w:t>
      </w:r>
      <w:r w:rsidRPr="006F6C03">
        <w:t>) не завжди під час дослідження використовується практичний матеріал; д) у наукових економічних дослідженнях недостатнім є використання методів математичного моделювання.</w:t>
      </w:r>
    </w:p>
    <w:p w:rsidR="004C5147" w:rsidRPr="006F6C03" w:rsidRDefault="004C5147" w:rsidP="005D330F">
      <w:pPr>
        <w:tabs>
          <w:tab w:val="left" w:pos="540"/>
        </w:tabs>
        <w:spacing w:line="312" w:lineRule="auto"/>
        <w:ind w:firstLine="540"/>
        <w:jc w:val="both"/>
      </w:pPr>
      <w:r w:rsidRPr="006F6C03">
        <w:t xml:space="preserve">Не використовуються повною мірою можливості Студентського </w:t>
      </w:r>
      <w:r w:rsidR="001504BA" w:rsidRPr="006F6C03">
        <w:t>В</w:t>
      </w:r>
      <w:r w:rsidRPr="006F6C03">
        <w:t>існика Л</w:t>
      </w:r>
      <w:r w:rsidR="00CD5C52">
        <w:t>ТЕУ</w:t>
      </w:r>
      <w:r w:rsidRPr="006F6C03">
        <w:t>: статті надходять нерегулярно, бажає кращого їхній академічний</w:t>
      </w:r>
      <w:r w:rsidR="00646C32" w:rsidRPr="006F6C03">
        <w:t xml:space="preserve"> рівень, не простежується бажан</w:t>
      </w:r>
      <w:r w:rsidR="00646C32" w:rsidRPr="006F6C03">
        <w:softHyphen/>
      </w:r>
      <w:r w:rsidRPr="006F6C03">
        <w:t>ня наукових консультантів, з числа досвідчених викладачів, створити</w:t>
      </w:r>
      <w:r w:rsidR="00CD5C52">
        <w:t xml:space="preserve"> спільними зусиллями своєрідну “вітрину”</w:t>
      </w:r>
      <w:r w:rsidRPr="006F6C03">
        <w:t xml:space="preserve"> власної науково-педагогічної діяльності. </w:t>
      </w:r>
    </w:p>
    <w:p w:rsidR="004C5147" w:rsidRDefault="004C5147" w:rsidP="005D330F">
      <w:pPr>
        <w:tabs>
          <w:tab w:val="left" w:pos="540"/>
        </w:tabs>
        <w:spacing w:line="312" w:lineRule="auto"/>
        <w:ind w:firstLine="540"/>
        <w:jc w:val="both"/>
        <w:rPr>
          <w:b/>
        </w:rPr>
      </w:pPr>
      <w:r w:rsidRPr="00523570">
        <w:rPr>
          <w:b/>
        </w:rPr>
        <w:t>Пропозиції щодо покращення студентської наукової роботи можна узагальнити такі:</w:t>
      </w:r>
    </w:p>
    <w:p w:rsidR="00523570" w:rsidRDefault="004C5147" w:rsidP="00523570">
      <w:pPr>
        <w:numPr>
          <w:ilvl w:val="0"/>
          <w:numId w:val="16"/>
        </w:numPr>
        <w:spacing w:line="312" w:lineRule="auto"/>
        <w:jc w:val="both"/>
      </w:pPr>
      <w:r w:rsidRPr="006F6C03">
        <w:t>розробка цікавої, сучасної тематики робіт;</w:t>
      </w:r>
    </w:p>
    <w:p w:rsidR="002D5E9C" w:rsidRDefault="002D5E9C" w:rsidP="00523570">
      <w:pPr>
        <w:numPr>
          <w:ilvl w:val="0"/>
          <w:numId w:val="16"/>
        </w:numPr>
        <w:spacing w:line="312" w:lineRule="auto"/>
        <w:jc w:val="both"/>
      </w:pPr>
      <w:r>
        <w:t xml:space="preserve">підвищення мотивації студентів шляхом </w:t>
      </w:r>
      <w:r w:rsidR="00E664D4">
        <w:t xml:space="preserve">виставлення викладачами </w:t>
      </w:r>
      <w:r>
        <w:t>додаткових балів з дисциплін в рамках яких</w:t>
      </w:r>
      <w:r w:rsidR="00E664D4">
        <w:t xml:space="preserve"> студентами </w:t>
      </w:r>
      <w:r>
        <w:t xml:space="preserve"> проводились наукові дослідження</w:t>
      </w:r>
      <w:r w:rsidRPr="006F6C03">
        <w:t>;</w:t>
      </w:r>
    </w:p>
    <w:p w:rsidR="00F827A1" w:rsidRDefault="004C5147" w:rsidP="00BC7DDF">
      <w:pPr>
        <w:numPr>
          <w:ilvl w:val="0"/>
          <w:numId w:val="16"/>
        </w:numPr>
        <w:spacing w:line="312" w:lineRule="auto"/>
        <w:jc w:val="both"/>
      </w:pPr>
      <w:r w:rsidRPr="006F6C03">
        <w:t>пришвидшення редакційного циклу під час випуску Студентс</w:t>
      </w:r>
      <w:r w:rsidR="002D5E9C">
        <w:t>ького Вісника Л</w:t>
      </w:r>
      <w:r w:rsidR="00CD5C52">
        <w:t>ТЕУ</w:t>
      </w:r>
      <w:r w:rsidR="002D5E9C">
        <w:t xml:space="preserve"> (водночас необхідно</w:t>
      </w:r>
      <w:r w:rsidRPr="006F6C03">
        <w:t xml:space="preserve"> визнати, що це значною мірою залежить від комплектації статей та їхнього академічного рівня, який у багатьох випадках бажає кращого).</w:t>
      </w:r>
    </w:p>
    <w:p w:rsidR="004C5147" w:rsidRPr="006F6C03" w:rsidRDefault="00F827A1" w:rsidP="005D330F">
      <w:pPr>
        <w:tabs>
          <w:tab w:val="left" w:pos="540"/>
        </w:tabs>
        <w:spacing w:line="312" w:lineRule="auto"/>
        <w:jc w:val="both"/>
      </w:pPr>
      <w:r>
        <w:tab/>
      </w:r>
      <w:r w:rsidR="004C5147" w:rsidRPr="006F6C03">
        <w:t>Певною мірою розвиток студентської наукової діяльності стримується обмеженими можливостями її фінансування</w:t>
      </w:r>
      <w:r w:rsidR="001504BA" w:rsidRPr="006F6C03">
        <w:t>,</w:t>
      </w:r>
      <w:r w:rsidR="004C5147" w:rsidRPr="006F6C03">
        <w:t xml:space="preserve"> хоча в </w:t>
      </w:r>
      <w:r w:rsidR="00CD5C52">
        <w:t xml:space="preserve">Університеті </w:t>
      </w:r>
      <w:r w:rsidR="004C5147" w:rsidRPr="006F6C03">
        <w:t>не було випадків відмови від фінансування участі у престижних заходах загальноукра</w:t>
      </w:r>
      <w:r>
        <w:t>їнського значення. Водночас необхідно</w:t>
      </w:r>
      <w:r w:rsidR="004C5147" w:rsidRPr="006F6C03">
        <w:t xml:space="preserve"> визнати недостатню активність студентського активу </w:t>
      </w:r>
      <w:r w:rsidR="00CD5C52">
        <w:t xml:space="preserve">Університету </w:t>
      </w:r>
      <w:r w:rsidR="004C5147" w:rsidRPr="006F6C03">
        <w:t>щодо співпраці з СНТ найпотужніших вузів міста Львова та розвитку студентської наукової творчості за допомогою існуючих можливостей міжнародної співпраці в рамках міжнародних студентських організацій та фондів.</w:t>
      </w:r>
    </w:p>
    <w:p w:rsidR="004C5147" w:rsidRDefault="00454A82" w:rsidP="00454A82">
      <w:pPr>
        <w:tabs>
          <w:tab w:val="left" w:pos="540"/>
        </w:tabs>
        <w:spacing w:before="360" w:after="240" w:line="312" w:lineRule="auto"/>
        <w:jc w:val="center"/>
        <w:rPr>
          <w:b/>
          <w:bCs/>
        </w:rPr>
      </w:pPr>
      <w:r>
        <w:rPr>
          <w:b/>
          <w:bCs/>
        </w:rPr>
        <w:br w:type="page"/>
      </w:r>
      <w:r w:rsidR="004C5147">
        <w:rPr>
          <w:b/>
          <w:bCs/>
        </w:rPr>
        <w:lastRenderedPageBreak/>
        <w:t>5. НАУКОВО</w:t>
      </w:r>
      <w:r w:rsidR="00C2064F">
        <w:t>-</w:t>
      </w:r>
      <w:r w:rsidR="004C5147">
        <w:rPr>
          <w:b/>
          <w:bCs/>
        </w:rPr>
        <w:t>ПЕДАГОГІЧНІ КАДРИ</w:t>
      </w:r>
    </w:p>
    <w:p w:rsidR="00B54764" w:rsidRDefault="004C5147" w:rsidP="00904852">
      <w:pPr>
        <w:spacing w:line="312" w:lineRule="auto"/>
        <w:ind w:firstLine="567"/>
        <w:jc w:val="both"/>
      </w:pPr>
      <w:r w:rsidRPr="00CD5C52">
        <w:t xml:space="preserve">До викладацького складу </w:t>
      </w:r>
      <w:r w:rsidR="00CD5C52" w:rsidRPr="00CD5C52">
        <w:t xml:space="preserve">Університету </w:t>
      </w:r>
      <w:r w:rsidR="00021F59">
        <w:t xml:space="preserve">станом на 01.07.2016 р. </w:t>
      </w:r>
      <w:r w:rsidRPr="00CD5C52">
        <w:t xml:space="preserve">входило </w:t>
      </w:r>
      <w:r w:rsidR="00CD5C52">
        <w:t>24</w:t>
      </w:r>
      <w:r w:rsidR="0073529F" w:rsidRPr="00CD5C52">
        <w:t>8</w:t>
      </w:r>
      <w:r w:rsidRPr="00CD5C52">
        <w:t xml:space="preserve"> працівник</w:t>
      </w:r>
      <w:r w:rsidR="0073529F" w:rsidRPr="00CD5C52">
        <w:t>ів</w:t>
      </w:r>
      <w:r w:rsidR="00714E1A" w:rsidRPr="00CD5C52">
        <w:t xml:space="preserve"> (рис. 5.1)</w:t>
      </w:r>
      <w:r w:rsidR="00C2064F" w:rsidRPr="00CD5C52">
        <w:t>, у</w:t>
      </w:r>
      <w:r w:rsidRPr="00CD5C52">
        <w:t xml:space="preserve"> т</w:t>
      </w:r>
      <w:r w:rsidR="001504BA" w:rsidRPr="00CD5C52">
        <w:t xml:space="preserve">. </w:t>
      </w:r>
      <w:r w:rsidRPr="00CD5C52">
        <w:t>ч</w:t>
      </w:r>
      <w:r w:rsidR="001504BA" w:rsidRPr="00CD5C52">
        <w:t xml:space="preserve">. </w:t>
      </w:r>
      <w:r w:rsidR="004013B3" w:rsidRPr="00CD5C52">
        <w:t>1</w:t>
      </w:r>
      <w:r w:rsidR="00CD5C52">
        <w:t>64</w:t>
      </w:r>
      <w:r w:rsidRPr="00CD5C52">
        <w:t xml:space="preserve"> кандидат</w:t>
      </w:r>
      <w:r w:rsidR="00F60E4E">
        <w:t>и</w:t>
      </w:r>
      <w:r w:rsidRPr="00CD5C52">
        <w:t xml:space="preserve"> наук, 2</w:t>
      </w:r>
      <w:r w:rsidR="004013B3" w:rsidRPr="00CD5C52">
        <w:t>9</w:t>
      </w:r>
      <w:r w:rsidRPr="00CD5C52">
        <w:t xml:space="preserve"> доктор</w:t>
      </w:r>
      <w:r w:rsidR="004013B3" w:rsidRPr="00CD5C52">
        <w:t>ів</w:t>
      </w:r>
      <w:r w:rsidRPr="00CD5C52">
        <w:t xml:space="preserve"> наук, 1</w:t>
      </w:r>
      <w:r w:rsidR="00CD5C52">
        <w:t>36</w:t>
      </w:r>
      <w:r w:rsidR="00B54764" w:rsidRPr="00CD5C52">
        <w:t xml:space="preserve"> осіб</w:t>
      </w:r>
      <w:r w:rsidRPr="00CD5C52">
        <w:t xml:space="preserve"> зі званням доцента та </w:t>
      </w:r>
      <w:r w:rsidR="00C2064F" w:rsidRPr="00CD5C52">
        <w:t>3</w:t>
      </w:r>
      <w:r w:rsidR="00CD5C52">
        <w:t>4</w:t>
      </w:r>
      <w:r w:rsidR="00C2064F" w:rsidRPr="00CD5C52">
        <w:t xml:space="preserve"> </w:t>
      </w:r>
      <w:r w:rsidR="00C2064F" w:rsidRPr="00CD5C52">
        <w:rPr>
          <w:sz w:val="20"/>
          <w:szCs w:val="20"/>
        </w:rPr>
        <w:t>–</w:t>
      </w:r>
      <w:r w:rsidRPr="00CD5C52">
        <w:t xml:space="preserve"> професор</w:t>
      </w:r>
      <w:r w:rsidR="008845E1" w:rsidRPr="00CD5C52">
        <w:t>а</w:t>
      </w:r>
      <w:r w:rsidRPr="00CD5C52">
        <w:t xml:space="preserve">. </w:t>
      </w:r>
    </w:p>
    <w:p w:rsidR="00033C8D" w:rsidRDefault="00033C8D" w:rsidP="00B54764">
      <w:pPr>
        <w:spacing w:line="312" w:lineRule="auto"/>
        <w:ind w:firstLine="540"/>
        <w:jc w:val="both"/>
      </w:pPr>
    </w:p>
    <w:p w:rsidR="00714E1A" w:rsidRPr="00714E1A" w:rsidRDefault="002B00FF" w:rsidP="00714E1A">
      <w:pPr>
        <w:tabs>
          <w:tab w:val="left" w:pos="7350"/>
        </w:tabs>
        <w:spacing w:line="312" w:lineRule="auto"/>
        <w:jc w:val="center"/>
        <w:rPr>
          <w:sz w:val="20"/>
          <w:szCs w:val="20"/>
        </w:rPr>
      </w:pPr>
      <w:r w:rsidRPr="004416F5">
        <w:rPr>
          <w:noProof/>
          <w:lang w:val="ru-RU" w:eastAsia="ru-RU"/>
        </w:rPr>
        <w:drawing>
          <wp:inline distT="0" distB="0" distL="0" distR="0">
            <wp:extent cx="5944235" cy="4061460"/>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5412" w:rsidRDefault="00714E1A" w:rsidP="00787930">
      <w:pPr>
        <w:tabs>
          <w:tab w:val="left" w:pos="7350"/>
        </w:tabs>
        <w:spacing w:line="360" w:lineRule="auto"/>
        <w:jc w:val="center"/>
        <w:rPr>
          <w:b/>
        </w:rPr>
      </w:pPr>
      <w:r w:rsidRPr="00575412">
        <w:rPr>
          <w:b/>
        </w:rPr>
        <w:t>Рис. 5.</w:t>
      </w:r>
      <w:r w:rsidRPr="00575412">
        <w:rPr>
          <w:b/>
          <w:lang w:val="ru-RU"/>
        </w:rPr>
        <w:t>1</w:t>
      </w:r>
      <w:r w:rsidR="00C2064F" w:rsidRPr="00575412">
        <w:rPr>
          <w:b/>
        </w:rPr>
        <w:t>.</w:t>
      </w:r>
      <w:r w:rsidR="00575412">
        <w:rPr>
          <w:b/>
        </w:rPr>
        <w:t xml:space="preserve"> </w:t>
      </w:r>
      <w:r w:rsidR="00575412" w:rsidRPr="00575412">
        <w:rPr>
          <w:b/>
        </w:rPr>
        <w:t xml:space="preserve">Динаміка показника кількості викладацького складу </w:t>
      </w:r>
      <w:r w:rsidR="00904852">
        <w:rPr>
          <w:b/>
        </w:rPr>
        <w:t>Університету</w:t>
      </w:r>
      <w:r w:rsidR="00C2064F" w:rsidRPr="00575412">
        <w:rPr>
          <w:b/>
        </w:rPr>
        <w:t xml:space="preserve">, </w:t>
      </w:r>
    </w:p>
    <w:p w:rsidR="00714E1A" w:rsidRDefault="0073529F" w:rsidP="00787930">
      <w:pPr>
        <w:tabs>
          <w:tab w:val="left" w:pos="7350"/>
        </w:tabs>
        <w:spacing w:line="360" w:lineRule="auto"/>
        <w:jc w:val="center"/>
        <w:rPr>
          <w:b/>
        </w:rPr>
      </w:pPr>
      <w:r>
        <w:rPr>
          <w:b/>
        </w:rPr>
        <w:t>20</w:t>
      </w:r>
      <w:r w:rsidRPr="00047ECB">
        <w:rPr>
          <w:b/>
        </w:rPr>
        <w:t>05</w:t>
      </w:r>
      <w:r w:rsidR="00C2064F" w:rsidRPr="00047ECB">
        <w:rPr>
          <w:b/>
        </w:rPr>
        <w:t xml:space="preserve"> –</w:t>
      </w:r>
      <w:r w:rsidR="00047ECB" w:rsidRPr="00047ECB">
        <w:rPr>
          <w:b/>
        </w:rPr>
        <w:t xml:space="preserve"> 01.07.20</w:t>
      </w:r>
      <w:r w:rsidR="00904852" w:rsidRPr="00047ECB">
        <w:rPr>
          <w:b/>
        </w:rPr>
        <w:t xml:space="preserve">16 </w:t>
      </w:r>
      <w:r w:rsidR="00714E1A" w:rsidRPr="00047ECB">
        <w:rPr>
          <w:b/>
        </w:rPr>
        <w:t>р</w:t>
      </w:r>
      <w:r w:rsidR="00047ECB" w:rsidRPr="00047ECB">
        <w:rPr>
          <w:b/>
        </w:rPr>
        <w:t>р</w:t>
      </w:r>
      <w:r w:rsidR="00714E1A" w:rsidRPr="00047ECB">
        <w:rPr>
          <w:b/>
        </w:rPr>
        <w:t>.</w:t>
      </w:r>
    </w:p>
    <w:p w:rsidR="0073529F" w:rsidRDefault="0073529F" w:rsidP="00714E1A">
      <w:pPr>
        <w:tabs>
          <w:tab w:val="left" w:pos="7350"/>
        </w:tabs>
        <w:jc w:val="center"/>
        <w:rPr>
          <w:b/>
        </w:rPr>
      </w:pPr>
    </w:p>
    <w:p w:rsidR="00904852" w:rsidRPr="00575412" w:rsidRDefault="00904852" w:rsidP="00714E1A">
      <w:pPr>
        <w:tabs>
          <w:tab w:val="left" w:pos="7350"/>
        </w:tabs>
        <w:jc w:val="center"/>
        <w:rPr>
          <w:b/>
        </w:rPr>
      </w:pPr>
    </w:p>
    <w:p w:rsidR="004C5147" w:rsidRPr="004A1970" w:rsidRDefault="00904852" w:rsidP="00904852">
      <w:pPr>
        <w:tabs>
          <w:tab w:val="left" w:pos="567"/>
          <w:tab w:val="left" w:pos="7350"/>
        </w:tabs>
        <w:spacing w:before="240" w:after="120" w:line="312" w:lineRule="auto"/>
        <w:jc w:val="center"/>
        <w:rPr>
          <w:b/>
          <w:bCs/>
        </w:rPr>
      </w:pPr>
      <w:r>
        <w:rPr>
          <w:b/>
          <w:bCs/>
        </w:rPr>
        <w:t>5.1</w:t>
      </w:r>
      <w:r w:rsidR="004C5147" w:rsidRPr="004A1970">
        <w:rPr>
          <w:b/>
          <w:bCs/>
        </w:rPr>
        <w:t>. Орієнтовні плани захисту</w:t>
      </w:r>
    </w:p>
    <w:p w:rsidR="004C5147" w:rsidRDefault="004C5147" w:rsidP="00904852">
      <w:pPr>
        <w:pStyle w:val="a4"/>
        <w:tabs>
          <w:tab w:val="left" w:pos="567"/>
        </w:tabs>
        <w:spacing w:line="360" w:lineRule="auto"/>
        <w:ind w:firstLine="540"/>
        <w:jc w:val="both"/>
        <w:rPr>
          <w:sz w:val="24"/>
          <w:szCs w:val="24"/>
        </w:rPr>
      </w:pPr>
      <w:r w:rsidRPr="00904852">
        <w:rPr>
          <w:sz w:val="24"/>
          <w:szCs w:val="24"/>
        </w:rPr>
        <w:t xml:space="preserve">На сьогодні реальну перспективу захисту </w:t>
      </w:r>
      <w:r w:rsidR="00904852">
        <w:rPr>
          <w:sz w:val="24"/>
          <w:szCs w:val="24"/>
        </w:rPr>
        <w:t>кандидатської</w:t>
      </w:r>
      <w:r w:rsidR="003C7179" w:rsidRPr="00904852">
        <w:rPr>
          <w:sz w:val="24"/>
          <w:szCs w:val="24"/>
        </w:rPr>
        <w:t xml:space="preserve"> </w:t>
      </w:r>
      <w:r w:rsidR="00904852">
        <w:rPr>
          <w:sz w:val="24"/>
          <w:szCs w:val="24"/>
        </w:rPr>
        <w:t>дисертації</w:t>
      </w:r>
      <w:r w:rsidRPr="00904852">
        <w:rPr>
          <w:sz w:val="24"/>
          <w:szCs w:val="24"/>
        </w:rPr>
        <w:t xml:space="preserve"> </w:t>
      </w:r>
      <w:r w:rsidR="003C7179" w:rsidRPr="00904852">
        <w:rPr>
          <w:sz w:val="24"/>
          <w:szCs w:val="24"/>
        </w:rPr>
        <w:t>у 201</w:t>
      </w:r>
      <w:r w:rsidR="00BF374A" w:rsidRPr="00904852">
        <w:rPr>
          <w:sz w:val="24"/>
          <w:szCs w:val="24"/>
        </w:rPr>
        <w:t>6</w:t>
      </w:r>
      <w:r w:rsidR="003C7179" w:rsidRPr="00904852">
        <w:rPr>
          <w:sz w:val="24"/>
          <w:szCs w:val="24"/>
        </w:rPr>
        <w:t xml:space="preserve"> р. </w:t>
      </w:r>
      <w:r w:rsidRPr="00904852">
        <w:rPr>
          <w:sz w:val="24"/>
          <w:szCs w:val="24"/>
        </w:rPr>
        <w:t>ма</w:t>
      </w:r>
      <w:r w:rsidR="003C6FA4">
        <w:rPr>
          <w:sz w:val="24"/>
          <w:szCs w:val="24"/>
        </w:rPr>
        <w:t xml:space="preserve">є </w:t>
      </w:r>
      <w:r w:rsidR="001504BA" w:rsidRPr="00904852">
        <w:rPr>
          <w:sz w:val="24"/>
          <w:szCs w:val="24"/>
        </w:rPr>
        <w:t xml:space="preserve"> </w:t>
      </w:r>
      <w:r w:rsidR="00904852">
        <w:rPr>
          <w:sz w:val="24"/>
          <w:szCs w:val="24"/>
        </w:rPr>
        <w:t>викладач Університету</w:t>
      </w:r>
      <w:r w:rsidR="003C6FA4">
        <w:rPr>
          <w:sz w:val="24"/>
          <w:szCs w:val="24"/>
        </w:rPr>
        <w:t xml:space="preserve"> </w:t>
      </w:r>
      <w:r w:rsidR="00904852">
        <w:rPr>
          <w:sz w:val="24"/>
          <w:szCs w:val="24"/>
        </w:rPr>
        <w:t xml:space="preserve">Хомицький А. І. </w:t>
      </w:r>
      <w:r w:rsidR="001504BA" w:rsidRPr="00904852">
        <w:rPr>
          <w:sz w:val="24"/>
          <w:szCs w:val="24"/>
        </w:rPr>
        <w:t>(</w:t>
      </w:r>
      <w:r w:rsidR="00B54764" w:rsidRPr="00904852">
        <w:rPr>
          <w:sz w:val="24"/>
          <w:szCs w:val="24"/>
        </w:rPr>
        <w:t>кафедра</w:t>
      </w:r>
      <w:r w:rsidR="00904852">
        <w:rPr>
          <w:b/>
          <w:sz w:val="24"/>
          <w:szCs w:val="24"/>
        </w:rPr>
        <w:t xml:space="preserve"> економіки</w:t>
      </w:r>
      <w:r w:rsidR="003C7179" w:rsidRPr="00904852">
        <w:rPr>
          <w:sz w:val="24"/>
          <w:szCs w:val="24"/>
        </w:rPr>
        <w:t>)</w:t>
      </w:r>
      <w:r w:rsidR="001504BA" w:rsidRPr="00904852">
        <w:rPr>
          <w:sz w:val="24"/>
          <w:szCs w:val="24"/>
        </w:rPr>
        <w:t xml:space="preserve">. </w:t>
      </w:r>
    </w:p>
    <w:p w:rsidR="00904852" w:rsidRPr="00E272F7" w:rsidRDefault="00904852" w:rsidP="00BB7AC6">
      <w:pPr>
        <w:pStyle w:val="a4"/>
        <w:spacing w:line="360" w:lineRule="auto"/>
        <w:ind w:firstLine="540"/>
        <w:jc w:val="both"/>
        <w:rPr>
          <w:noProof/>
          <w:sz w:val="24"/>
          <w:szCs w:val="24"/>
          <w:lang w:eastAsia="ru-RU"/>
        </w:rPr>
      </w:pPr>
    </w:p>
    <w:p w:rsidR="004C5147" w:rsidRPr="00744DC4" w:rsidRDefault="00986DD1">
      <w:pPr>
        <w:tabs>
          <w:tab w:val="left" w:pos="7350"/>
        </w:tabs>
        <w:spacing w:before="240" w:after="120" w:line="312" w:lineRule="auto"/>
        <w:ind w:firstLine="540"/>
        <w:jc w:val="center"/>
        <w:rPr>
          <w:b/>
          <w:bCs/>
        </w:rPr>
      </w:pPr>
      <w:r>
        <w:rPr>
          <w:b/>
          <w:bCs/>
        </w:rPr>
        <w:t>5.2</w:t>
      </w:r>
      <w:r w:rsidR="004C5147" w:rsidRPr="00744DC4">
        <w:rPr>
          <w:b/>
          <w:bCs/>
        </w:rPr>
        <w:t xml:space="preserve">. Підвищення кваліфікації викладачів </w:t>
      </w:r>
    </w:p>
    <w:p w:rsidR="00744DC4" w:rsidRDefault="00744DC4" w:rsidP="00904852">
      <w:pPr>
        <w:shd w:val="clear" w:color="auto" w:fill="FFFFFF"/>
        <w:spacing w:line="360" w:lineRule="auto"/>
        <w:ind w:firstLine="567"/>
        <w:jc w:val="both"/>
        <w:rPr>
          <w:color w:val="000000"/>
        </w:rPr>
      </w:pPr>
      <w:r w:rsidRPr="008D3F85">
        <w:rPr>
          <w:color w:val="000000"/>
        </w:rPr>
        <w:t xml:space="preserve">Метою підвищення кваліфікації викладачів є вдосконалення професійної підготовки шляхом поглиблення і розширення їх професійних знань, умінь і навичок, набуття </w:t>
      </w:r>
      <w:r w:rsidRPr="008D3F85">
        <w:t>досвіду</w:t>
      </w:r>
      <w:r w:rsidRPr="008D3F85">
        <w:rPr>
          <w:color w:val="000000"/>
        </w:rPr>
        <w:t xml:space="preserve"> виконання додаткових завдань та обов’язків у межах їх спеціальності</w:t>
      </w:r>
      <w:r>
        <w:rPr>
          <w:color w:val="000000"/>
        </w:rPr>
        <w:t xml:space="preserve">. </w:t>
      </w:r>
    </w:p>
    <w:p w:rsidR="00BF6BA7" w:rsidRDefault="006F0223" w:rsidP="00BF6BA7">
      <w:pPr>
        <w:spacing w:line="360" w:lineRule="auto"/>
        <w:ind w:firstLine="567"/>
        <w:jc w:val="both"/>
      </w:pPr>
      <w:r>
        <w:t>В</w:t>
      </w:r>
      <w:r w:rsidR="004C5147" w:rsidRPr="00F7666D">
        <w:t xml:space="preserve">икладачі </w:t>
      </w:r>
      <w:r w:rsidR="009F16C6">
        <w:t xml:space="preserve">Університету </w:t>
      </w:r>
      <w:r>
        <w:t>повинні н</w:t>
      </w:r>
      <w:r w:rsidR="004C5147" w:rsidRPr="00F7666D">
        <w:t xml:space="preserve">е рідше одного разу в </w:t>
      </w:r>
      <w:r w:rsidR="00AF6229">
        <w:t>п</w:t>
      </w:r>
      <w:r w:rsidR="00AF6229" w:rsidRPr="00AF6229">
        <w:t>’</w:t>
      </w:r>
      <w:r w:rsidR="00AF6229">
        <w:rPr>
          <w:lang w:val="ru-RU"/>
        </w:rPr>
        <w:t xml:space="preserve">ять </w:t>
      </w:r>
      <w:r w:rsidR="004C5147" w:rsidRPr="00F7666D">
        <w:t>років підвищу</w:t>
      </w:r>
      <w:r w:rsidR="00AF6229">
        <w:rPr>
          <w:lang w:val="ru-RU"/>
        </w:rPr>
        <w:t xml:space="preserve">вати </w:t>
      </w:r>
      <w:r w:rsidR="004C5147" w:rsidRPr="00F7666D">
        <w:t xml:space="preserve">свою кваліфікацію шляхом проходження семінарів, стажування в науково-дослідних установах, а також у процесі виконання дисертаційних робіт. Заслуговує на увагу, що викладачі </w:t>
      </w:r>
      <w:r w:rsidR="009F16C6">
        <w:lastRenderedPageBreak/>
        <w:t xml:space="preserve">Університету </w:t>
      </w:r>
      <w:r w:rsidR="00AF6229">
        <w:t xml:space="preserve">під час </w:t>
      </w:r>
      <w:r w:rsidR="004C5147" w:rsidRPr="00F7666D">
        <w:t>проходження стажування встановлюють плідні довгострокові контакти з комерційними підприємствами та сприяють забезпеченню місцем</w:t>
      </w:r>
      <w:r w:rsidR="009F16C6">
        <w:t xml:space="preserve"> проходження практики студентів Університету. </w:t>
      </w:r>
      <w:r w:rsidR="004C5147" w:rsidRPr="00F7666D">
        <w:t xml:space="preserve">Разом з тим, результати дослідження та пропозиції, сформовані на основі вивчення інформації досліджуваних підприємств, </w:t>
      </w:r>
      <w:r w:rsidR="00DC68D7" w:rsidRPr="00DC68D7">
        <w:t xml:space="preserve">повинні </w:t>
      </w:r>
      <w:r w:rsidR="004C5147" w:rsidRPr="00F7666D">
        <w:t>використову</w:t>
      </w:r>
      <w:r w:rsidR="00DC68D7">
        <w:t xml:space="preserve">ватися </w:t>
      </w:r>
      <w:r w:rsidR="004C5147" w:rsidRPr="00F7666D">
        <w:t>у навчальному процесі та підготовці науково</w:t>
      </w:r>
      <w:r w:rsidR="00F7666D" w:rsidRPr="00F7666D">
        <w:t>-</w:t>
      </w:r>
      <w:r w:rsidR="004C5147" w:rsidRPr="00BF6BA7">
        <w:t>методичного</w:t>
      </w:r>
      <w:r w:rsidR="00F7666D" w:rsidRPr="00BF6BA7">
        <w:t xml:space="preserve"> забезпечення</w:t>
      </w:r>
      <w:r w:rsidR="004C5147" w:rsidRPr="00BF6BA7">
        <w:t>.</w:t>
      </w:r>
    </w:p>
    <w:p w:rsidR="00166A13" w:rsidRPr="00BF6BA7" w:rsidRDefault="00F7666D" w:rsidP="00BF6BA7">
      <w:pPr>
        <w:spacing w:line="360" w:lineRule="auto"/>
        <w:ind w:firstLine="567"/>
        <w:jc w:val="both"/>
      </w:pPr>
      <w:r w:rsidRPr="00BF6BA7">
        <w:t>Загалом за 201</w:t>
      </w:r>
      <w:r w:rsidR="000E158B" w:rsidRPr="00BF6BA7">
        <w:t>5</w:t>
      </w:r>
      <w:r w:rsidR="009F16C6" w:rsidRPr="00BF6BA7">
        <w:t>/16</w:t>
      </w:r>
      <w:r w:rsidRPr="00BF6BA7">
        <w:t xml:space="preserve"> р. підвищили кваліфікацію </w:t>
      </w:r>
      <w:r w:rsidR="00CF5507">
        <w:t>34</w:t>
      </w:r>
      <w:r w:rsidRPr="00BF6BA7">
        <w:t xml:space="preserve"> </w:t>
      </w:r>
      <w:r w:rsidR="00A16385" w:rsidRPr="00BF6BA7">
        <w:t>п</w:t>
      </w:r>
      <w:r w:rsidRPr="00BF6BA7">
        <w:t>рацівник</w:t>
      </w:r>
      <w:r w:rsidR="003E0871" w:rsidRPr="00BF6BA7">
        <w:t>ів</w:t>
      </w:r>
      <w:r w:rsidRPr="00BF6BA7">
        <w:t xml:space="preserve">, з них </w:t>
      </w:r>
      <w:r w:rsidR="00CF5507">
        <w:t>24</w:t>
      </w:r>
      <w:r w:rsidRPr="00BF6BA7">
        <w:t xml:space="preserve"> </w:t>
      </w:r>
      <w:r w:rsidR="00A16385" w:rsidRPr="00BF6BA7">
        <w:t>ш</w:t>
      </w:r>
      <w:r w:rsidRPr="00BF6BA7">
        <w:t>ляхом проходження стажування</w:t>
      </w:r>
      <w:r w:rsidR="00D1024E" w:rsidRPr="00BF6BA7">
        <w:t xml:space="preserve"> в таких наукових устан</w:t>
      </w:r>
      <w:r w:rsidR="005C64B4" w:rsidRPr="00BF6BA7">
        <w:t>овах: Національний університет “Львівська політехніка</w:t>
      </w:r>
      <w:r w:rsidR="005C64B4" w:rsidRPr="00BF6BA7">
        <w:rPr>
          <w:spacing w:val="-2"/>
        </w:rPr>
        <w:t>”</w:t>
      </w:r>
      <w:r w:rsidR="00D1024E" w:rsidRPr="00BF6BA7">
        <w:t xml:space="preserve">, Львівський національний університет імені Івана Франка, </w:t>
      </w:r>
      <w:r w:rsidR="006F680C" w:rsidRPr="00BF6BA7">
        <w:t>Львівський регіональний інститут державного управління Національної академії державного управління при Президентові України,</w:t>
      </w:r>
      <w:r w:rsidR="00BF6BA7" w:rsidRPr="00BF6BA7">
        <w:t xml:space="preserve"> ТзОВ “Віра”, Львівський державний університет внутрішніх справ, Луцький національний технічний університет</w:t>
      </w:r>
      <w:r w:rsidR="00BF6BA7">
        <w:t xml:space="preserve">, </w:t>
      </w:r>
      <w:r w:rsidR="00BF6BA7" w:rsidRPr="00BF6BA7">
        <w:t>Львівський навчально-науковий інститут ДВНЗ “Університет банківської справи”</w:t>
      </w:r>
      <w:r w:rsidR="00D1024E" w:rsidRPr="00BF6BA7">
        <w:t>, Тернопільський національний економічний університет,</w:t>
      </w:r>
      <w:r w:rsidR="00BF6BA7" w:rsidRPr="00BF6BA7">
        <w:t xml:space="preserve"> Регіональний філіал Національного інституту стратегічних досліджень у м. Львові, Львівська регіональна державна лабораторія ветеринарної медицини</w:t>
      </w:r>
      <w:r w:rsidR="00D1024E" w:rsidRPr="00BF6BA7">
        <w:t>.</w:t>
      </w:r>
      <w:r w:rsidR="006A32AD">
        <w:t xml:space="preserve"> Найважливіші закордонні стажування </w:t>
      </w:r>
      <w:r w:rsidRPr="00BF6BA7">
        <w:t xml:space="preserve"> представлені в таблиці 5.1.</w:t>
      </w:r>
    </w:p>
    <w:p w:rsidR="004C5147" w:rsidRPr="00AD43E4" w:rsidRDefault="004C5147">
      <w:pPr>
        <w:tabs>
          <w:tab w:val="left" w:pos="7350"/>
        </w:tabs>
        <w:spacing w:line="312" w:lineRule="auto"/>
        <w:jc w:val="right"/>
        <w:rPr>
          <w:b/>
          <w:i/>
        </w:rPr>
      </w:pPr>
      <w:r w:rsidRPr="00AD43E4">
        <w:rPr>
          <w:b/>
          <w:i/>
        </w:rPr>
        <w:t>Таблиця 5.1</w:t>
      </w:r>
    </w:p>
    <w:p w:rsidR="00C12F01" w:rsidRDefault="004C5147" w:rsidP="00AD43E4">
      <w:pPr>
        <w:tabs>
          <w:tab w:val="left" w:pos="7350"/>
        </w:tabs>
        <w:spacing w:line="312" w:lineRule="auto"/>
        <w:jc w:val="center"/>
        <w:rPr>
          <w:b/>
        </w:rPr>
      </w:pPr>
      <w:r w:rsidRPr="00E272F7">
        <w:rPr>
          <w:b/>
        </w:rPr>
        <w:t xml:space="preserve">Найважливіші </w:t>
      </w:r>
      <w:r w:rsidR="006A32AD">
        <w:rPr>
          <w:b/>
        </w:rPr>
        <w:t xml:space="preserve">закордонні </w:t>
      </w:r>
      <w:r w:rsidRPr="00E272F7">
        <w:rPr>
          <w:b/>
        </w:rPr>
        <w:t>стажування викладачів Л</w:t>
      </w:r>
      <w:r w:rsidR="006F680C">
        <w:rPr>
          <w:b/>
        </w:rPr>
        <w:t>ТЕУ</w:t>
      </w:r>
      <w:r w:rsidRPr="00E272F7">
        <w:rPr>
          <w:b/>
        </w:rPr>
        <w:t xml:space="preserve"> за 201</w:t>
      </w:r>
      <w:r w:rsidR="000E158B">
        <w:rPr>
          <w:b/>
        </w:rPr>
        <w:t>5</w:t>
      </w:r>
      <w:r w:rsidR="006F680C">
        <w:rPr>
          <w:b/>
        </w:rPr>
        <w:t>/16 н.</w:t>
      </w:r>
      <w:r w:rsidRPr="00E272F7">
        <w:rPr>
          <w:b/>
        </w:rPr>
        <w:t xml:space="preserve"> р.</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985"/>
        <w:gridCol w:w="2008"/>
        <w:gridCol w:w="3771"/>
      </w:tblGrid>
      <w:tr w:rsidR="00C12F01" w:rsidTr="00C12F01">
        <w:trPr>
          <w:trHeight w:val="423"/>
        </w:trPr>
        <w:tc>
          <w:tcPr>
            <w:tcW w:w="1827" w:type="dxa"/>
            <w:vAlign w:val="center"/>
          </w:tcPr>
          <w:p w:rsidR="00C12F01" w:rsidRPr="0075698A" w:rsidRDefault="00C12F01" w:rsidP="00C12F01">
            <w:pPr>
              <w:jc w:val="center"/>
            </w:pPr>
            <w:r w:rsidRPr="0075698A">
              <w:t>Працівник</w:t>
            </w:r>
          </w:p>
        </w:tc>
        <w:tc>
          <w:tcPr>
            <w:tcW w:w="1985" w:type="dxa"/>
            <w:vAlign w:val="center"/>
          </w:tcPr>
          <w:p w:rsidR="00C12F01" w:rsidRPr="0075698A" w:rsidRDefault="00C12F01" w:rsidP="00C12F01">
            <w:pPr>
              <w:jc w:val="center"/>
            </w:pPr>
            <w:r w:rsidRPr="0075698A">
              <w:t xml:space="preserve">Місце стажування </w:t>
            </w:r>
          </w:p>
        </w:tc>
        <w:tc>
          <w:tcPr>
            <w:tcW w:w="2008" w:type="dxa"/>
            <w:vAlign w:val="center"/>
          </w:tcPr>
          <w:p w:rsidR="00C12F01" w:rsidRPr="0075698A" w:rsidRDefault="00C12F01" w:rsidP="00C12F01">
            <w:pPr>
              <w:spacing w:after="120"/>
              <w:ind w:left="-57" w:right="-57"/>
              <w:jc w:val="center"/>
            </w:pPr>
            <w:r w:rsidRPr="0075698A">
              <w:t>Мета</w:t>
            </w:r>
          </w:p>
        </w:tc>
        <w:tc>
          <w:tcPr>
            <w:tcW w:w="3771" w:type="dxa"/>
            <w:vAlign w:val="center"/>
          </w:tcPr>
          <w:p w:rsidR="00C12F01" w:rsidRPr="0075698A" w:rsidRDefault="00C12F01" w:rsidP="00C12F01">
            <w:pPr>
              <w:jc w:val="center"/>
            </w:pPr>
            <w:r w:rsidRPr="0075698A">
              <w:t>Отриманий результат</w:t>
            </w:r>
          </w:p>
        </w:tc>
      </w:tr>
      <w:tr w:rsidR="00C12F01" w:rsidTr="00C12F01">
        <w:trPr>
          <w:trHeight w:val="1268"/>
        </w:trPr>
        <w:tc>
          <w:tcPr>
            <w:tcW w:w="1827" w:type="dxa"/>
            <w:vAlign w:val="center"/>
          </w:tcPr>
          <w:p w:rsidR="00C12F01" w:rsidRDefault="00C12F01" w:rsidP="00C12F01">
            <w:pPr>
              <w:jc w:val="center"/>
            </w:pPr>
            <w:r w:rsidRPr="0075698A">
              <w:t>Боднар Р. Д.</w:t>
            </w:r>
          </w:p>
          <w:p w:rsidR="00C12F01" w:rsidRDefault="00C12F01" w:rsidP="00C12F01">
            <w:pPr>
              <w:jc w:val="center"/>
            </w:pPr>
          </w:p>
          <w:p w:rsidR="0013497E" w:rsidRDefault="0013497E" w:rsidP="00C12F01">
            <w:pPr>
              <w:jc w:val="center"/>
            </w:pPr>
          </w:p>
          <w:p w:rsidR="0013497E" w:rsidRDefault="0013497E" w:rsidP="00C12F01">
            <w:pPr>
              <w:jc w:val="center"/>
            </w:pPr>
          </w:p>
          <w:p w:rsidR="00C12F01" w:rsidRDefault="00C12F01" w:rsidP="00C12F01">
            <w:pPr>
              <w:jc w:val="center"/>
            </w:pPr>
          </w:p>
          <w:p w:rsidR="00C12F01" w:rsidRPr="0075698A" w:rsidRDefault="00C12F01" w:rsidP="00C12F01">
            <w:pPr>
              <w:jc w:val="center"/>
            </w:pPr>
          </w:p>
        </w:tc>
        <w:tc>
          <w:tcPr>
            <w:tcW w:w="1985" w:type="dxa"/>
            <w:vAlign w:val="center"/>
          </w:tcPr>
          <w:p w:rsidR="00C12F01" w:rsidRPr="0075698A" w:rsidRDefault="00C12F01" w:rsidP="00C12F01">
            <w:pPr>
              <w:jc w:val="center"/>
            </w:pPr>
            <w:r w:rsidRPr="0075698A">
              <w:t xml:space="preserve">Європейський </w:t>
            </w:r>
            <w:r>
              <w:t xml:space="preserve">університет Віадріна (Франкфурт на </w:t>
            </w:r>
            <w:r w:rsidRPr="0075698A">
              <w:t>Одер</w:t>
            </w:r>
            <w:r>
              <w:t>і</w:t>
            </w:r>
            <w:r w:rsidRPr="0075698A">
              <w:t>, Німеччина)</w:t>
            </w:r>
          </w:p>
        </w:tc>
        <w:tc>
          <w:tcPr>
            <w:tcW w:w="2008" w:type="dxa"/>
            <w:vAlign w:val="center"/>
          </w:tcPr>
          <w:p w:rsidR="00C12F01" w:rsidRDefault="00C12F01" w:rsidP="00C12F01">
            <w:pPr>
              <w:tabs>
                <w:tab w:val="left" w:pos="540"/>
              </w:tabs>
              <w:jc w:val="center"/>
            </w:pPr>
            <w:r w:rsidRPr="0075698A">
              <w:t>Підвищення  кваліфікації</w:t>
            </w:r>
          </w:p>
          <w:p w:rsidR="00C12F01" w:rsidRDefault="00C12F01" w:rsidP="00C12F01">
            <w:pPr>
              <w:tabs>
                <w:tab w:val="left" w:pos="540"/>
              </w:tabs>
              <w:jc w:val="center"/>
            </w:pPr>
          </w:p>
          <w:p w:rsidR="00C12F01" w:rsidRDefault="00C12F01" w:rsidP="00C12F01">
            <w:pPr>
              <w:tabs>
                <w:tab w:val="left" w:pos="540"/>
              </w:tabs>
              <w:jc w:val="center"/>
            </w:pPr>
          </w:p>
          <w:p w:rsidR="0013497E" w:rsidRDefault="0013497E" w:rsidP="00C12F01">
            <w:pPr>
              <w:tabs>
                <w:tab w:val="left" w:pos="540"/>
              </w:tabs>
              <w:jc w:val="center"/>
            </w:pPr>
          </w:p>
          <w:p w:rsidR="0013497E" w:rsidRPr="0075698A" w:rsidRDefault="0013497E" w:rsidP="00C12F01">
            <w:pPr>
              <w:tabs>
                <w:tab w:val="left" w:pos="540"/>
              </w:tabs>
              <w:jc w:val="center"/>
            </w:pPr>
          </w:p>
        </w:tc>
        <w:tc>
          <w:tcPr>
            <w:tcW w:w="3771" w:type="dxa"/>
            <w:vAlign w:val="center"/>
          </w:tcPr>
          <w:p w:rsidR="00C12F01" w:rsidRDefault="00C12F01" w:rsidP="00C12F01">
            <w:pPr>
              <w:jc w:val="center"/>
            </w:pPr>
            <w:r w:rsidRPr="0075698A">
              <w:t>Отримання інформації для використання у начальному процесі та наукових публікаціях</w:t>
            </w:r>
          </w:p>
          <w:p w:rsidR="0013497E" w:rsidRDefault="0013497E" w:rsidP="00C12F01">
            <w:pPr>
              <w:jc w:val="center"/>
            </w:pPr>
          </w:p>
          <w:p w:rsidR="0013497E" w:rsidRDefault="0013497E" w:rsidP="00C12F01">
            <w:pPr>
              <w:jc w:val="center"/>
            </w:pPr>
          </w:p>
          <w:p w:rsidR="0013497E" w:rsidRPr="0075698A" w:rsidRDefault="0013497E" w:rsidP="00C12F01">
            <w:pPr>
              <w:jc w:val="center"/>
            </w:pPr>
          </w:p>
        </w:tc>
      </w:tr>
      <w:tr w:rsidR="00C12F01" w:rsidTr="00C12F01">
        <w:trPr>
          <w:trHeight w:val="1268"/>
        </w:trPr>
        <w:tc>
          <w:tcPr>
            <w:tcW w:w="1827" w:type="dxa"/>
            <w:vAlign w:val="center"/>
          </w:tcPr>
          <w:p w:rsidR="00C12F01" w:rsidRDefault="00C12F01" w:rsidP="00C12F01">
            <w:pPr>
              <w:jc w:val="center"/>
            </w:pPr>
            <w:r w:rsidRPr="0075698A">
              <w:t>Шевчук В. О.</w:t>
            </w:r>
          </w:p>
          <w:p w:rsidR="00C12F01" w:rsidRDefault="00C12F01" w:rsidP="00C12F01">
            <w:pPr>
              <w:jc w:val="center"/>
            </w:pPr>
          </w:p>
          <w:p w:rsidR="00C12F01" w:rsidRPr="0075698A" w:rsidRDefault="00C12F01" w:rsidP="00C12F01">
            <w:pPr>
              <w:jc w:val="center"/>
            </w:pPr>
          </w:p>
          <w:p w:rsidR="00C12F01" w:rsidRDefault="00C12F01" w:rsidP="00C12F01">
            <w:pPr>
              <w:jc w:val="center"/>
            </w:pPr>
          </w:p>
          <w:p w:rsidR="0013497E" w:rsidRDefault="0013497E" w:rsidP="00C12F01">
            <w:pPr>
              <w:jc w:val="center"/>
            </w:pPr>
          </w:p>
          <w:p w:rsidR="0013497E" w:rsidRPr="0075698A" w:rsidRDefault="0013497E" w:rsidP="00C12F01">
            <w:pPr>
              <w:jc w:val="center"/>
            </w:pPr>
          </w:p>
          <w:p w:rsidR="00C12F01" w:rsidRPr="0075698A" w:rsidRDefault="00C12F01" w:rsidP="00C12F01">
            <w:pPr>
              <w:jc w:val="center"/>
            </w:pPr>
          </w:p>
        </w:tc>
        <w:tc>
          <w:tcPr>
            <w:tcW w:w="1985" w:type="dxa"/>
            <w:vAlign w:val="center"/>
          </w:tcPr>
          <w:p w:rsidR="00C12F01" w:rsidRPr="0075698A" w:rsidRDefault="00C12F01" w:rsidP="00C12F01">
            <w:pPr>
              <w:jc w:val="center"/>
            </w:pPr>
            <w:r w:rsidRPr="0075698A">
              <w:t>Інститут економіки, філософії і соціології, Університет “Politechnika Krakowska”</w:t>
            </w:r>
            <w:r w:rsidR="00D8777F">
              <w:t xml:space="preserve"> (Польща)</w:t>
            </w:r>
          </w:p>
        </w:tc>
        <w:tc>
          <w:tcPr>
            <w:tcW w:w="2008" w:type="dxa"/>
          </w:tcPr>
          <w:p w:rsidR="00C12F01" w:rsidRPr="0075698A" w:rsidRDefault="00C12F01" w:rsidP="00C12F01">
            <w:pPr>
              <w:jc w:val="center"/>
            </w:pPr>
            <w:r w:rsidRPr="0075698A">
              <w:t>Підвищення  кваліфікації</w:t>
            </w:r>
          </w:p>
        </w:tc>
        <w:tc>
          <w:tcPr>
            <w:tcW w:w="3771" w:type="dxa"/>
            <w:vAlign w:val="center"/>
          </w:tcPr>
          <w:p w:rsidR="00C12F01" w:rsidRPr="00B762DC" w:rsidRDefault="00C12F01" w:rsidP="00C12F01">
            <w:pPr>
              <w:jc w:val="center"/>
              <w:rPr>
                <w:color w:val="000000"/>
              </w:rPr>
            </w:pPr>
            <w:r w:rsidRPr="00B762DC">
              <w:rPr>
                <w:color w:val="000000"/>
              </w:rPr>
              <w:t>Завершено виконання наукового проекту «</w:t>
            </w:r>
            <w:r w:rsidRPr="00B762DC">
              <w:rPr>
                <w:color w:val="000000"/>
                <w:lang w:val="en-US"/>
              </w:rPr>
              <w:t>Monitoring</w:t>
            </w:r>
            <w:r w:rsidRPr="00B762DC">
              <w:rPr>
                <w:color w:val="000000"/>
              </w:rPr>
              <w:t xml:space="preserve"> </w:t>
            </w:r>
            <w:r w:rsidRPr="00B762DC">
              <w:rPr>
                <w:color w:val="000000"/>
                <w:lang w:val="en-US"/>
              </w:rPr>
              <w:t>losow</w:t>
            </w:r>
            <w:r w:rsidRPr="00B762DC">
              <w:rPr>
                <w:color w:val="000000"/>
              </w:rPr>
              <w:t xml:space="preserve"> </w:t>
            </w:r>
            <w:r w:rsidRPr="00B762DC">
              <w:rPr>
                <w:color w:val="000000"/>
                <w:lang w:val="en-US"/>
              </w:rPr>
              <w:t>absolwentow</w:t>
            </w:r>
            <w:r w:rsidRPr="00B762DC">
              <w:rPr>
                <w:color w:val="000000"/>
              </w:rPr>
              <w:t xml:space="preserve"> – </w:t>
            </w:r>
            <w:r w:rsidRPr="00B762DC">
              <w:rPr>
                <w:color w:val="000000"/>
                <w:lang w:val="en-US"/>
              </w:rPr>
              <w:t>droga</w:t>
            </w:r>
            <w:r w:rsidRPr="00B762DC">
              <w:rPr>
                <w:color w:val="000000"/>
              </w:rPr>
              <w:t xml:space="preserve"> </w:t>
            </w:r>
            <w:r w:rsidRPr="00B762DC">
              <w:rPr>
                <w:color w:val="000000"/>
                <w:lang w:val="en-US"/>
              </w:rPr>
              <w:t>do</w:t>
            </w:r>
            <w:r w:rsidRPr="00B762DC">
              <w:rPr>
                <w:color w:val="000000"/>
              </w:rPr>
              <w:t xml:space="preserve"> </w:t>
            </w:r>
            <w:r w:rsidRPr="00B762DC">
              <w:rPr>
                <w:color w:val="000000"/>
                <w:lang w:val="en-US"/>
              </w:rPr>
              <w:t>sukcesu</w:t>
            </w:r>
            <w:r w:rsidRPr="00B762DC">
              <w:rPr>
                <w:color w:val="000000"/>
              </w:rPr>
              <w:t xml:space="preserve"> </w:t>
            </w:r>
            <w:r w:rsidRPr="00B762DC">
              <w:rPr>
                <w:color w:val="000000"/>
                <w:lang w:val="en-US"/>
              </w:rPr>
              <w:t>uczelni</w:t>
            </w:r>
            <w:r w:rsidRPr="00B762DC">
              <w:rPr>
                <w:color w:val="000000"/>
              </w:rPr>
              <w:t xml:space="preserve"> </w:t>
            </w:r>
            <w:r w:rsidRPr="00B762DC">
              <w:rPr>
                <w:color w:val="000000"/>
                <w:lang w:val="en-US"/>
              </w:rPr>
              <w:t>XXI</w:t>
            </w:r>
            <w:r w:rsidRPr="00B762DC">
              <w:rPr>
                <w:color w:val="000000"/>
              </w:rPr>
              <w:t xml:space="preserve"> </w:t>
            </w:r>
            <w:r w:rsidRPr="00B762DC">
              <w:rPr>
                <w:color w:val="000000"/>
                <w:lang w:val="en-US"/>
              </w:rPr>
              <w:t>wieku</w:t>
            </w:r>
            <w:r w:rsidRPr="00B762DC">
              <w:rPr>
                <w:color w:val="000000"/>
              </w:rPr>
              <w:t xml:space="preserve">»   </w:t>
            </w:r>
            <w:r w:rsidRPr="00B762DC">
              <w:rPr>
                <w:color w:val="000000"/>
                <w:lang w:val="en-US"/>
              </w:rPr>
              <w:t>nr</w:t>
            </w:r>
            <w:r w:rsidRPr="00B762DC">
              <w:rPr>
                <w:color w:val="000000"/>
              </w:rPr>
              <w:t xml:space="preserve">. </w:t>
            </w:r>
            <w:r w:rsidRPr="00B762DC">
              <w:rPr>
                <w:color w:val="000000"/>
                <w:lang w:val="en-US"/>
              </w:rPr>
              <w:t>UDA</w:t>
            </w:r>
            <w:r w:rsidRPr="00B762DC">
              <w:rPr>
                <w:color w:val="000000"/>
              </w:rPr>
              <w:t>-</w:t>
            </w:r>
            <w:r w:rsidRPr="00B762DC">
              <w:rPr>
                <w:color w:val="000000"/>
                <w:lang w:val="en-US"/>
              </w:rPr>
              <w:t>POKL</w:t>
            </w:r>
            <w:r w:rsidRPr="00B762DC">
              <w:rPr>
                <w:color w:val="000000"/>
              </w:rPr>
              <w:t>.04.01.00-246/11</w:t>
            </w:r>
          </w:p>
          <w:p w:rsidR="00C12F01" w:rsidRDefault="00C12F01" w:rsidP="00C12F01">
            <w:pPr>
              <w:jc w:val="center"/>
              <w:rPr>
                <w:color w:val="000000"/>
              </w:rPr>
            </w:pPr>
            <w:r w:rsidRPr="00B762DC">
              <w:rPr>
                <w:color w:val="000000"/>
              </w:rPr>
              <w:t>Опубліковано дві праці</w:t>
            </w:r>
            <w:r>
              <w:rPr>
                <w:color w:val="000000"/>
              </w:rPr>
              <w:t>.</w:t>
            </w:r>
          </w:p>
          <w:p w:rsidR="0013497E" w:rsidRPr="008829DA" w:rsidRDefault="0013497E" w:rsidP="00C12F01">
            <w:pPr>
              <w:jc w:val="center"/>
              <w:rPr>
                <w:color w:val="000000"/>
              </w:rPr>
            </w:pPr>
          </w:p>
        </w:tc>
      </w:tr>
      <w:tr w:rsidR="00C12F01" w:rsidTr="00787930">
        <w:trPr>
          <w:trHeight w:val="414"/>
        </w:trPr>
        <w:tc>
          <w:tcPr>
            <w:tcW w:w="1827" w:type="dxa"/>
            <w:vAlign w:val="center"/>
          </w:tcPr>
          <w:p w:rsidR="00C12F01" w:rsidRDefault="00C12F01" w:rsidP="00C12F01">
            <w:pPr>
              <w:jc w:val="center"/>
            </w:pPr>
            <w:r w:rsidRPr="0075698A">
              <w:t>Черкас Н. І.</w:t>
            </w:r>
          </w:p>
          <w:p w:rsidR="0013497E" w:rsidRDefault="0013497E" w:rsidP="00C12F01">
            <w:pPr>
              <w:jc w:val="center"/>
            </w:pPr>
          </w:p>
          <w:p w:rsidR="0013497E" w:rsidRDefault="0013497E" w:rsidP="00C12F01">
            <w:pPr>
              <w:jc w:val="center"/>
            </w:pPr>
          </w:p>
          <w:p w:rsidR="00C12F01" w:rsidRDefault="00C12F01" w:rsidP="00C12F01">
            <w:pPr>
              <w:jc w:val="center"/>
            </w:pPr>
          </w:p>
          <w:p w:rsidR="00C12F01" w:rsidRDefault="00C12F01" w:rsidP="00C12F01">
            <w:pPr>
              <w:jc w:val="center"/>
            </w:pPr>
          </w:p>
          <w:p w:rsidR="00C12F01" w:rsidRDefault="00C12F01" w:rsidP="00C12F01">
            <w:pPr>
              <w:jc w:val="center"/>
            </w:pPr>
          </w:p>
          <w:p w:rsidR="00C12F01" w:rsidRDefault="00C12F01" w:rsidP="00C12F01">
            <w:pPr>
              <w:jc w:val="center"/>
            </w:pPr>
          </w:p>
          <w:p w:rsidR="00C12F01" w:rsidRPr="0075698A" w:rsidRDefault="00C12F01" w:rsidP="00787930"/>
        </w:tc>
        <w:tc>
          <w:tcPr>
            <w:tcW w:w="1985" w:type="dxa"/>
            <w:vAlign w:val="center"/>
          </w:tcPr>
          <w:p w:rsidR="00C12F01" w:rsidRDefault="00C12F01" w:rsidP="00787930">
            <w:pPr>
              <w:jc w:val="center"/>
            </w:pPr>
            <w:r w:rsidRPr="00233BBD">
              <w:rPr>
                <w:bCs/>
              </w:rPr>
              <w:t>University of Redlands</w:t>
            </w:r>
            <w:r w:rsidRPr="00233BBD">
              <w:rPr>
                <w:b/>
                <w:bCs/>
              </w:rPr>
              <w:t xml:space="preserve"> </w:t>
            </w:r>
            <w:r>
              <w:t>(Каліфорнія, США)</w:t>
            </w:r>
          </w:p>
          <w:p w:rsidR="00C12F01" w:rsidRDefault="00C12F01" w:rsidP="00C12F01"/>
          <w:p w:rsidR="00C12F01" w:rsidRDefault="00C12F01" w:rsidP="00C12F01"/>
          <w:p w:rsidR="00C12F01" w:rsidRDefault="00C12F01" w:rsidP="00C12F01"/>
          <w:p w:rsidR="00C12F01" w:rsidRPr="0075698A" w:rsidRDefault="00C12F01" w:rsidP="00C12F01"/>
        </w:tc>
        <w:tc>
          <w:tcPr>
            <w:tcW w:w="2008" w:type="dxa"/>
          </w:tcPr>
          <w:p w:rsidR="00C12F01" w:rsidRPr="0075698A" w:rsidRDefault="00C12F01" w:rsidP="00C12F01">
            <w:pPr>
              <w:jc w:val="center"/>
            </w:pPr>
            <w:r w:rsidRPr="0075698A">
              <w:t>Підвищення кваліфікації</w:t>
            </w:r>
          </w:p>
        </w:tc>
        <w:tc>
          <w:tcPr>
            <w:tcW w:w="3771" w:type="dxa"/>
            <w:vAlign w:val="center"/>
          </w:tcPr>
          <w:p w:rsidR="0013497E" w:rsidRPr="00896119" w:rsidRDefault="00C12F01" w:rsidP="00AD43E4">
            <w:pPr>
              <w:jc w:val="center"/>
            </w:pPr>
            <w:r w:rsidRPr="00896119">
              <w:t>Empirical analysis of structural developments in Ukraine</w:t>
            </w:r>
            <w:r>
              <w:t>’</w:t>
            </w:r>
            <w:r w:rsidRPr="00896119">
              <w:t>s exports// Methods and Models for Analysing and Forecasting Economic Processes. Theory and Practice / J. Pociecha (ed.). ─ Cracow: Cracow University of Economics, 2014. ─ P. 28─44.</w:t>
            </w:r>
          </w:p>
        </w:tc>
      </w:tr>
      <w:tr w:rsidR="00C12F01" w:rsidTr="00AD43E4">
        <w:trPr>
          <w:trHeight w:val="1268"/>
        </w:trPr>
        <w:tc>
          <w:tcPr>
            <w:tcW w:w="1827" w:type="dxa"/>
            <w:tcBorders>
              <w:top w:val="single" w:sz="4" w:space="0" w:color="auto"/>
            </w:tcBorders>
            <w:vAlign w:val="center"/>
          </w:tcPr>
          <w:p w:rsidR="00C12F01" w:rsidRDefault="00C12F01" w:rsidP="00C12F01">
            <w:pPr>
              <w:jc w:val="center"/>
            </w:pPr>
            <w:r w:rsidRPr="0075698A">
              <w:lastRenderedPageBreak/>
              <w:t>Кріпчак В. В.</w:t>
            </w:r>
          </w:p>
          <w:p w:rsidR="0013497E" w:rsidRDefault="0013497E" w:rsidP="00C12F01">
            <w:pPr>
              <w:jc w:val="center"/>
            </w:pPr>
          </w:p>
          <w:p w:rsidR="0013497E" w:rsidRDefault="0013497E" w:rsidP="00C12F01">
            <w:pPr>
              <w:jc w:val="center"/>
            </w:pPr>
          </w:p>
          <w:p w:rsidR="0013497E" w:rsidRDefault="0013497E" w:rsidP="00C12F01">
            <w:pPr>
              <w:jc w:val="center"/>
            </w:pPr>
          </w:p>
          <w:p w:rsidR="00C12F01" w:rsidRDefault="00C12F01" w:rsidP="00C12F01">
            <w:pPr>
              <w:jc w:val="center"/>
            </w:pPr>
          </w:p>
          <w:p w:rsidR="00C12F01" w:rsidRDefault="00C12F01" w:rsidP="00C12F01">
            <w:pPr>
              <w:jc w:val="center"/>
            </w:pPr>
          </w:p>
          <w:p w:rsidR="00C12F01" w:rsidRPr="0075698A" w:rsidRDefault="00C12F01" w:rsidP="00C12F01">
            <w:pPr>
              <w:jc w:val="center"/>
            </w:pPr>
          </w:p>
        </w:tc>
        <w:tc>
          <w:tcPr>
            <w:tcW w:w="1985" w:type="dxa"/>
            <w:tcBorders>
              <w:top w:val="single" w:sz="4" w:space="0" w:color="auto"/>
            </w:tcBorders>
            <w:vAlign w:val="center"/>
          </w:tcPr>
          <w:p w:rsidR="00C12F01" w:rsidRPr="0075698A" w:rsidRDefault="00C12F01" w:rsidP="00C12F01">
            <w:pPr>
              <w:jc w:val="center"/>
            </w:pPr>
            <w:r w:rsidRPr="0075698A">
              <w:t xml:space="preserve">Академія гімнастики </w:t>
            </w:r>
            <w:r w:rsidRPr="00233BBD">
              <w:rPr>
                <w:lang w:val="en-US"/>
              </w:rPr>
              <w:t>"</w:t>
            </w:r>
            <w:r w:rsidRPr="0075698A">
              <w:t>Rising</w:t>
            </w:r>
            <w:r w:rsidRPr="00233BBD">
              <w:rPr>
                <w:lang w:val="en-US"/>
              </w:rPr>
              <w:t xml:space="preserve"> </w:t>
            </w:r>
            <w:r w:rsidRPr="0075698A">
              <w:t>Stars</w:t>
            </w:r>
            <w:r w:rsidRPr="00233BBD">
              <w:rPr>
                <w:lang w:val="en-US"/>
              </w:rPr>
              <w:t>"</w:t>
            </w:r>
            <w:r w:rsidRPr="0075698A">
              <w:t xml:space="preserve"> </w:t>
            </w:r>
            <w:r w:rsidRPr="00233BBD">
              <w:rPr>
                <w:bCs/>
              </w:rPr>
              <w:t xml:space="preserve"> University of Redlands</w:t>
            </w:r>
            <w:r>
              <w:rPr>
                <w:b/>
                <w:bCs/>
              </w:rPr>
              <w:t xml:space="preserve"> </w:t>
            </w:r>
            <w:r>
              <w:t>(Каліфорнія, США)</w:t>
            </w:r>
          </w:p>
        </w:tc>
        <w:tc>
          <w:tcPr>
            <w:tcW w:w="2008" w:type="dxa"/>
            <w:tcBorders>
              <w:top w:val="single" w:sz="4" w:space="0" w:color="auto"/>
            </w:tcBorders>
          </w:tcPr>
          <w:p w:rsidR="00C12F01" w:rsidRPr="0075698A" w:rsidRDefault="00C12F01" w:rsidP="00C12F01">
            <w:pPr>
              <w:jc w:val="center"/>
            </w:pPr>
            <w:r w:rsidRPr="0075698A">
              <w:t>Підвищення кваліфікації</w:t>
            </w:r>
          </w:p>
        </w:tc>
        <w:tc>
          <w:tcPr>
            <w:tcW w:w="3771" w:type="dxa"/>
            <w:vAlign w:val="center"/>
          </w:tcPr>
          <w:p w:rsidR="00C12F01" w:rsidRDefault="00C12F01" w:rsidP="00C12F01">
            <w:pPr>
              <w:jc w:val="center"/>
            </w:pPr>
            <w:r w:rsidRPr="0075698A">
              <w:t>Отримання інформації для використання у начальному процесі</w:t>
            </w:r>
          </w:p>
          <w:p w:rsidR="0013497E" w:rsidRDefault="0013497E" w:rsidP="00C12F01">
            <w:pPr>
              <w:jc w:val="center"/>
            </w:pPr>
          </w:p>
          <w:p w:rsidR="0013497E" w:rsidRDefault="0013497E" w:rsidP="00C12F01">
            <w:pPr>
              <w:jc w:val="center"/>
            </w:pPr>
          </w:p>
          <w:p w:rsidR="0013497E" w:rsidRDefault="0013497E" w:rsidP="00C12F01">
            <w:pPr>
              <w:jc w:val="center"/>
            </w:pPr>
          </w:p>
          <w:p w:rsidR="0013497E" w:rsidRPr="0075698A" w:rsidRDefault="0013497E" w:rsidP="00C12F01">
            <w:pPr>
              <w:jc w:val="center"/>
            </w:pPr>
          </w:p>
        </w:tc>
      </w:tr>
      <w:tr w:rsidR="00C12F01" w:rsidTr="00C12F01">
        <w:trPr>
          <w:trHeight w:val="1268"/>
        </w:trPr>
        <w:tc>
          <w:tcPr>
            <w:tcW w:w="1827" w:type="dxa"/>
            <w:vAlign w:val="center"/>
          </w:tcPr>
          <w:p w:rsidR="00C12F01" w:rsidRDefault="00C12F01" w:rsidP="00C12F01">
            <w:pPr>
              <w:jc w:val="center"/>
            </w:pPr>
            <w:r w:rsidRPr="0075698A">
              <w:t>Яремко Л. А.</w:t>
            </w: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Pr="0075698A" w:rsidRDefault="0013497E" w:rsidP="00C12F01">
            <w:pPr>
              <w:jc w:val="center"/>
            </w:pPr>
          </w:p>
          <w:p w:rsidR="00C12F01" w:rsidRPr="0075698A" w:rsidRDefault="00C12F01" w:rsidP="00C12F01">
            <w:pPr>
              <w:jc w:val="center"/>
            </w:pPr>
          </w:p>
          <w:p w:rsidR="00C12F01" w:rsidRPr="0075698A" w:rsidRDefault="00C12F01" w:rsidP="00C12F01">
            <w:pPr>
              <w:jc w:val="center"/>
            </w:pPr>
          </w:p>
        </w:tc>
        <w:tc>
          <w:tcPr>
            <w:tcW w:w="1985" w:type="dxa"/>
          </w:tcPr>
          <w:p w:rsidR="00C12F01" w:rsidRPr="0075698A" w:rsidRDefault="00D8777F" w:rsidP="00C12F01">
            <w:pPr>
              <w:jc w:val="center"/>
            </w:pPr>
            <w:r>
              <w:t>Лодзький університет, (Польща)</w:t>
            </w:r>
            <w:r w:rsidR="00C12F01" w:rsidRPr="0075698A">
              <w:t xml:space="preserve"> </w:t>
            </w:r>
          </w:p>
        </w:tc>
        <w:tc>
          <w:tcPr>
            <w:tcW w:w="2008" w:type="dxa"/>
          </w:tcPr>
          <w:p w:rsidR="00C12F01" w:rsidRPr="0075698A" w:rsidRDefault="00C12F01" w:rsidP="00C12F01">
            <w:pPr>
              <w:jc w:val="center"/>
            </w:pPr>
            <w:r w:rsidRPr="0075698A">
              <w:t>Підвищення кваліфікації</w:t>
            </w:r>
          </w:p>
        </w:tc>
        <w:tc>
          <w:tcPr>
            <w:tcW w:w="3771" w:type="dxa"/>
            <w:vAlign w:val="center"/>
          </w:tcPr>
          <w:p w:rsidR="00C12F01" w:rsidRPr="00896119" w:rsidRDefault="00C12F01" w:rsidP="00C12F01">
            <w:pPr>
              <w:jc w:val="center"/>
            </w:pPr>
            <w:r w:rsidRPr="00896119">
              <w:t>Під час стажування здійснювались наукові дослідження з метою запровадження у навчальний процес надбань передової педагогічної науки, форм, методів та засобів навчання, досягнень інноваційних технологій, ознайомлення з науково-методичною літературою з питань удосконалення змісту освіти.</w:t>
            </w:r>
          </w:p>
        </w:tc>
      </w:tr>
      <w:tr w:rsidR="00C12F01" w:rsidTr="00C12F01">
        <w:trPr>
          <w:trHeight w:val="840"/>
        </w:trPr>
        <w:tc>
          <w:tcPr>
            <w:tcW w:w="1827" w:type="dxa"/>
            <w:vAlign w:val="center"/>
          </w:tcPr>
          <w:p w:rsidR="00C12F01" w:rsidRDefault="00C12F01" w:rsidP="00C12F01">
            <w:pPr>
              <w:jc w:val="center"/>
            </w:pPr>
            <w:r>
              <w:t>Попович Н. І.</w:t>
            </w: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Default="0013497E" w:rsidP="00C12F01">
            <w:pPr>
              <w:jc w:val="center"/>
            </w:pPr>
          </w:p>
          <w:p w:rsidR="0013497E" w:rsidRPr="0075698A" w:rsidRDefault="0013497E" w:rsidP="00C12F01">
            <w:pPr>
              <w:jc w:val="center"/>
            </w:pPr>
          </w:p>
        </w:tc>
        <w:tc>
          <w:tcPr>
            <w:tcW w:w="1985" w:type="dxa"/>
          </w:tcPr>
          <w:p w:rsidR="00C12F01" w:rsidRPr="0075698A" w:rsidRDefault="00C12F01" w:rsidP="00D8777F">
            <w:pPr>
              <w:jc w:val="center"/>
            </w:pPr>
            <w:r w:rsidRPr="00C12F01">
              <w:rPr>
                <w:lang w:val="ru-RU"/>
              </w:rPr>
              <w:t>Інститут шкіряної промисловості, м. Лодзь (Польща)</w:t>
            </w:r>
          </w:p>
        </w:tc>
        <w:tc>
          <w:tcPr>
            <w:tcW w:w="2008" w:type="dxa"/>
          </w:tcPr>
          <w:p w:rsidR="00C12F01" w:rsidRPr="0075698A" w:rsidRDefault="0013497E" w:rsidP="00C12F01">
            <w:pPr>
              <w:jc w:val="center"/>
            </w:pPr>
            <w:r w:rsidRPr="0075698A">
              <w:t>Підвищення кваліфікації</w:t>
            </w:r>
          </w:p>
        </w:tc>
        <w:tc>
          <w:tcPr>
            <w:tcW w:w="3771" w:type="dxa"/>
            <w:vAlign w:val="center"/>
          </w:tcPr>
          <w:p w:rsidR="00C12F01" w:rsidRPr="00896119" w:rsidRDefault="00C12F01" w:rsidP="00C12F01">
            <w:pPr>
              <w:jc w:val="center"/>
            </w:pPr>
            <w:r w:rsidRPr="00C12F01">
              <w:t>Вивчено нормативної бази дослідження взуттєвих матеріалів і виробів у країнах Євросоюзу, розроблено тематики спільних публікацій вчених Львівського торговельно-економічного університету (м. Львів, Україна)  та Інституту шкіряної п</w:t>
            </w:r>
            <w:r>
              <w:t xml:space="preserve">ромисловості (м. Лодзь, Польща), </w:t>
            </w:r>
            <w:r w:rsidRPr="00C12F01">
              <w:t>участь у науково-організаційних заходах, проектах І</w:t>
            </w:r>
            <w:r>
              <w:t xml:space="preserve">нституту шкіряної промисловості, </w:t>
            </w:r>
            <w:r w:rsidRPr="00C12F01">
              <w:t>ознайомлено з роботою підприємств і профільних навчальних закладів м. Лодзь, Польща.</w:t>
            </w:r>
          </w:p>
        </w:tc>
      </w:tr>
      <w:tr w:rsidR="00C12F01" w:rsidTr="00C12F01">
        <w:trPr>
          <w:trHeight w:val="1268"/>
        </w:trPr>
        <w:tc>
          <w:tcPr>
            <w:tcW w:w="1827" w:type="dxa"/>
            <w:vAlign w:val="center"/>
          </w:tcPr>
          <w:p w:rsidR="00C12F01" w:rsidRDefault="00C12F01" w:rsidP="0013497E">
            <w:pPr>
              <w:jc w:val="center"/>
            </w:pPr>
            <w:r>
              <w:t>Бойчук І. В.</w:t>
            </w:r>
          </w:p>
          <w:p w:rsidR="0013497E" w:rsidRDefault="0013497E" w:rsidP="0013497E">
            <w:pPr>
              <w:jc w:val="center"/>
            </w:pPr>
          </w:p>
          <w:p w:rsidR="0013497E" w:rsidRDefault="0013497E" w:rsidP="0013497E">
            <w:pPr>
              <w:jc w:val="center"/>
            </w:pPr>
          </w:p>
          <w:p w:rsidR="0013497E" w:rsidRDefault="0013497E" w:rsidP="0013497E">
            <w:pPr>
              <w:jc w:val="center"/>
            </w:pPr>
          </w:p>
          <w:p w:rsidR="0013497E" w:rsidRDefault="0013497E" w:rsidP="0013497E">
            <w:pPr>
              <w:jc w:val="center"/>
            </w:pPr>
          </w:p>
          <w:p w:rsidR="0013497E" w:rsidRDefault="0013497E" w:rsidP="0013497E">
            <w:pPr>
              <w:jc w:val="center"/>
            </w:pPr>
          </w:p>
          <w:p w:rsidR="0013497E" w:rsidRPr="0075698A" w:rsidRDefault="0013497E" w:rsidP="0013497E">
            <w:pPr>
              <w:jc w:val="center"/>
            </w:pPr>
          </w:p>
        </w:tc>
        <w:tc>
          <w:tcPr>
            <w:tcW w:w="1985" w:type="dxa"/>
          </w:tcPr>
          <w:p w:rsidR="00C12F01" w:rsidRPr="00C12F01" w:rsidRDefault="00C12F01" w:rsidP="0013497E">
            <w:pPr>
              <w:tabs>
                <w:tab w:val="center" w:pos="6979"/>
                <w:tab w:val="left" w:pos="9100"/>
              </w:tabs>
              <w:jc w:val="center"/>
            </w:pPr>
            <w:r w:rsidRPr="00C12F01">
              <w:t>Академічне товариство Міхала Балудянського,</w:t>
            </w:r>
          </w:p>
          <w:p w:rsidR="00C12F01" w:rsidRPr="00C12F01" w:rsidRDefault="00C12F01" w:rsidP="0013497E">
            <w:pPr>
              <w:jc w:val="center"/>
            </w:pPr>
            <w:r w:rsidRPr="00C12F01">
              <w:t>м. Братислава, Словаччина</w:t>
            </w:r>
          </w:p>
        </w:tc>
        <w:tc>
          <w:tcPr>
            <w:tcW w:w="2008" w:type="dxa"/>
          </w:tcPr>
          <w:p w:rsidR="00C12F01" w:rsidRPr="00C12F01" w:rsidRDefault="0013497E" w:rsidP="00C12F01">
            <w:pPr>
              <w:jc w:val="center"/>
            </w:pPr>
            <w:r w:rsidRPr="0075698A">
              <w:t>Підвищення кваліфікації</w:t>
            </w:r>
          </w:p>
        </w:tc>
        <w:tc>
          <w:tcPr>
            <w:tcW w:w="3771" w:type="dxa"/>
            <w:vAlign w:val="center"/>
          </w:tcPr>
          <w:p w:rsidR="00C12F01" w:rsidRPr="00C12F01" w:rsidRDefault="00C12F01" w:rsidP="003C6FA4">
            <w:pPr>
              <w:jc w:val="center"/>
              <w:rPr>
                <w:spacing w:val="-6"/>
              </w:rPr>
            </w:pPr>
            <w:r w:rsidRPr="00C12F01">
              <w:rPr>
                <w:spacing w:val="-6"/>
              </w:rPr>
              <w:t>Міжнародне стажування з інноваційних методів та підходів в освіті за програмою Академічного товариства Міхала</w:t>
            </w:r>
            <w:r>
              <w:rPr>
                <w:spacing w:val="-6"/>
              </w:rPr>
              <w:t xml:space="preserve"> Балудянського. Сертифікат про проходження </w:t>
            </w:r>
            <w:r w:rsidRPr="00C12F01">
              <w:rPr>
                <w:bCs/>
                <w:spacing w:val="-6"/>
              </w:rPr>
              <w:t>стажування  № 58-03/16 від 18.03.16р.</w:t>
            </w:r>
          </w:p>
        </w:tc>
      </w:tr>
      <w:tr w:rsidR="00C12F01" w:rsidTr="003C6FA4">
        <w:trPr>
          <w:trHeight w:val="1407"/>
        </w:trPr>
        <w:tc>
          <w:tcPr>
            <w:tcW w:w="1827" w:type="dxa"/>
            <w:vAlign w:val="center"/>
          </w:tcPr>
          <w:p w:rsidR="00C12F01" w:rsidRPr="00F90DCE" w:rsidRDefault="00C12F01" w:rsidP="00C12F01">
            <w:pPr>
              <w:jc w:val="center"/>
              <w:rPr>
                <w:color w:val="000000"/>
              </w:rPr>
            </w:pPr>
            <w:r w:rsidRPr="00F90DCE">
              <w:rPr>
                <w:color w:val="000000"/>
              </w:rPr>
              <w:t>Горецька Х. В.</w:t>
            </w:r>
          </w:p>
          <w:p w:rsidR="0013497E" w:rsidRPr="00F90DCE" w:rsidRDefault="0013497E" w:rsidP="00C12F01">
            <w:pPr>
              <w:jc w:val="center"/>
              <w:rPr>
                <w:color w:val="000000"/>
              </w:rPr>
            </w:pPr>
          </w:p>
          <w:p w:rsidR="0013497E" w:rsidRPr="00F90DCE" w:rsidRDefault="0013497E" w:rsidP="00C12F01">
            <w:pPr>
              <w:jc w:val="center"/>
              <w:rPr>
                <w:color w:val="000000"/>
              </w:rPr>
            </w:pPr>
          </w:p>
          <w:p w:rsidR="0013497E" w:rsidRPr="00F90DCE" w:rsidRDefault="0013497E" w:rsidP="00C12F01">
            <w:pPr>
              <w:jc w:val="center"/>
              <w:rPr>
                <w:color w:val="000000"/>
              </w:rPr>
            </w:pPr>
          </w:p>
          <w:p w:rsidR="0013497E" w:rsidRPr="00F90DCE" w:rsidRDefault="0013497E" w:rsidP="0013497E">
            <w:pPr>
              <w:rPr>
                <w:color w:val="000000"/>
              </w:rPr>
            </w:pPr>
          </w:p>
        </w:tc>
        <w:tc>
          <w:tcPr>
            <w:tcW w:w="1985" w:type="dxa"/>
            <w:vAlign w:val="center"/>
          </w:tcPr>
          <w:p w:rsidR="00C12F01" w:rsidRPr="00AD43E4" w:rsidRDefault="00C12F01" w:rsidP="00AD43E4">
            <w:pPr>
              <w:pStyle w:val="24"/>
              <w:ind w:left="0" w:hanging="5"/>
              <w:jc w:val="center"/>
              <w:rPr>
                <w:rFonts w:ascii="Times New Roman" w:hAnsi="Times New Roman"/>
                <w:color w:val="000000"/>
                <w:sz w:val="24"/>
                <w:szCs w:val="24"/>
                <w:lang w:eastAsia="ru-RU"/>
              </w:rPr>
            </w:pPr>
            <w:r w:rsidRPr="00F90DCE">
              <w:rPr>
                <w:rFonts w:ascii="Times New Roman" w:hAnsi="Times New Roman"/>
                <w:color w:val="000000"/>
                <w:sz w:val="24"/>
                <w:szCs w:val="24"/>
              </w:rPr>
              <w:t>Пан’європейський університет</w:t>
            </w:r>
            <w:r w:rsidRPr="00F90DCE">
              <w:rPr>
                <w:rFonts w:ascii="Times New Roman" w:hAnsi="Times New Roman"/>
                <w:color w:val="000000"/>
                <w:sz w:val="24"/>
                <w:szCs w:val="24"/>
                <w:lang w:eastAsia="ru-RU"/>
              </w:rPr>
              <w:t xml:space="preserve"> </w:t>
            </w:r>
            <w:r w:rsidR="00D8777F" w:rsidRPr="00F90DCE">
              <w:rPr>
                <w:rFonts w:ascii="Times New Roman" w:hAnsi="Times New Roman"/>
                <w:color w:val="000000"/>
                <w:sz w:val="24"/>
                <w:szCs w:val="24"/>
                <w:lang w:val="uk-UA" w:eastAsia="ru-RU"/>
              </w:rPr>
              <w:t>(м. Братислава Словаччина</w:t>
            </w:r>
            <w:r w:rsidRPr="00F90DCE">
              <w:rPr>
                <w:rFonts w:ascii="Times New Roman" w:hAnsi="Times New Roman"/>
                <w:color w:val="000000"/>
                <w:sz w:val="24"/>
                <w:szCs w:val="24"/>
                <w:lang w:val="uk-UA" w:eastAsia="ru-RU"/>
              </w:rPr>
              <w:t>)</w:t>
            </w:r>
          </w:p>
        </w:tc>
        <w:tc>
          <w:tcPr>
            <w:tcW w:w="2008" w:type="dxa"/>
          </w:tcPr>
          <w:p w:rsidR="00C12F01" w:rsidRPr="00896119" w:rsidRDefault="00C12F01" w:rsidP="00C12F01">
            <w:pPr>
              <w:jc w:val="center"/>
            </w:pPr>
            <w:r w:rsidRPr="00896119">
              <w:t>Підвищення кваліфікації</w:t>
            </w:r>
          </w:p>
        </w:tc>
        <w:tc>
          <w:tcPr>
            <w:tcW w:w="3771" w:type="dxa"/>
            <w:vAlign w:val="center"/>
          </w:tcPr>
          <w:p w:rsidR="00C12F01" w:rsidRDefault="00C12F01" w:rsidP="00C12F01">
            <w:pPr>
              <w:jc w:val="center"/>
            </w:pPr>
            <w:r w:rsidRPr="00896119">
              <w:t>Ознайомлення зі спектром профільних спеціальностей у галузі права</w:t>
            </w:r>
          </w:p>
          <w:p w:rsidR="0013497E" w:rsidRDefault="0013497E" w:rsidP="00C12F01">
            <w:pPr>
              <w:jc w:val="center"/>
            </w:pPr>
          </w:p>
          <w:p w:rsidR="0013497E" w:rsidRPr="00896119" w:rsidRDefault="0013497E" w:rsidP="0013497E"/>
        </w:tc>
      </w:tr>
      <w:tr w:rsidR="00C12F01" w:rsidTr="00AD43E4">
        <w:trPr>
          <w:trHeight w:val="130"/>
        </w:trPr>
        <w:tc>
          <w:tcPr>
            <w:tcW w:w="1827" w:type="dxa"/>
            <w:vAlign w:val="center"/>
          </w:tcPr>
          <w:p w:rsidR="00C12F01" w:rsidRDefault="00C12F01" w:rsidP="00C12F01">
            <w:pPr>
              <w:jc w:val="center"/>
              <w:rPr>
                <w:spacing w:val="-4"/>
              </w:rPr>
            </w:pPr>
            <w:r w:rsidRPr="004F0F59">
              <w:rPr>
                <w:spacing w:val="-4"/>
              </w:rPr>
              <w:t>Бойчук</w:t>
            </w:r>
            <w:r>
              <w:rPr>
                <w:spacing w:val="-4"/>
              </w:rPr>
              <w:t xml:space="preserve"> І. В. </w:t>
            </w:r>
          </w:p>
          <w:p w:rsidR="0013497E" w:rsidRDefault="0013497E" w:rsidP="00C12F01">
            <w:pPr>
              <w:jc w:val="center"/>
              <w:rPr>
                <w:spacing w:val="-4"/>
              </w:rPr>
            </w:pPr>
          </w:p>
          <w:p w:rsidR="0013497E" w:rsidRDefault="0013497E" w:rsidP="00C12F01">
            <w:pPr>
              <w:jc w:val="center"/>
              <w:rPr>
                <w:spacing w:val="-4"/>
              </w:rPr>
            </w:pPr>
          </w:p>
          <w:p w:rsidR="0013497E" w:rsidRDefault="0013497E" w:rsidP="00C12F01">
            <w:pPr>
              <w:jc w:val="center"/>
              <w:rPr>
                <w:spacing w:val="-4"/>
              </w:rPr>
            </w:pPr>
          </w:p>
          <w:p w:rsidR="0013497E" w:rsidRDefault="0013497E" w:rsidP="00C12F01">
            <w:pPr>
              <w:jc w:val="center"/>
              <w:rPr>
                <w:spacing w:val="-4"/>
              </w:rPr>
            </w:pPr>
          </w:p>
          <w:p w:rsidR="0013497E" w:rsidRPr="00AD43E4" w:rsidRDefault="0013497E" w:rsidP="00AD43E4"/>
        </w:tc>
        <w:tc>
          <w:tcPr>
            <w:tcW w:w="1985" w:type="dxa"/>
            <w:vAlign w:val="center"/>
          </w:tcPr>
          <w:p w:rsidR="00C12F01" w:rsidRPr="0075698A" w:rsidRDefault="00C12F01" w:rsidP="00AD43E4">
            <w:pPr>
              <w:spacing w:line="276" w:lineRule="auto"/>
              <w:jc w:val="center"/>
            </w:pPr>
            <w:r>
              <w:t xml:space="preserve">Празький </w:t>
            </w:r>
            <w:r w:rsidRPr="00D626CA">
              <w:t>інститут підвищення</w:t>
            </w:r>
            <w:r w:rsidR="00D8777F">
              <w:t xml:space="preserve"> кваліфікації (м. </w:t>
            </w:r>
            <w:r>
              <w:t>Прага, Чехія)</w:t>
            </w:r>
          </w:p>
        </w:tc>
        <w:tc>
          <w:tcPr>
            <w:tcW w:w="2008" w:type="dxa"/>
          </w:tcPr>
          <w:p w:rsidR="00C12F01" w:rsidRPr="0075698A" w:rsidRDefault="00C12F01" w:rsidP="00C12F01">
            <w:pPr>
              <w:jc w:val="center"/>
            </w:pPr>
            <w:r w:rsidRPr="0075698A">
              <w:t>Підвищення кваліфікації</w:t>
            </w:r>
          </w:p>
        </w:tc>
        <w:tc>
          <w:tcPr>
            <w:tcW w:w="3771" w:type="dxa"/>
            <w:vAlign w:val="center"/>
          </w:tcPr>
          <w:p w:rsidR="00C12F01" w:rsidRDefault="0013497E" w:rsidP="00C12F01">
            <w:pPr>
              <w:jc w:val="center"/>
            </w:pPr>
            <w:r w:rsidRPr="0075698A">
              <w:t>Отримання інформації для використання у начальному процесі</w:t>
            </w:r>
          </w:p>
          <w:p w:rsidR="0013497E" w:rsidRDefault="0013497E" w:rsidP="00C12F01">
            <w:pPr>
              <w:jc w:val="center"/>
            </w:pPr>
          </w:p>
          <w:p w:rsidR="0013497E" w:rsidRDefault="0013497E" w:rsidP="00C12F01">
            <w:pPr>
              <w:jc w:val="center"/>
            </w:pPr>
          </w:p>
          <w:p w:rsidR="0013497E" w:rsidRDefault="0013497E" w:rsidP="00C12F01">
            <w:pPr>
              <w:jc w:val="center"/>
            </w:pPr>
          </w:p>
          <w:p w:rsidR="0013497E" w:rsidRPr="0075698A" w:rsidRDefault="0013497E" w:rsidP="00C12F01">
            <w:pPr>
              <w:jc w:val="center"/>
            </w:pPr>
          </w:p>
        </w:tc>
      </w:tr>
      <w:tr w:rsidR="00C12F01" w:rsidTr="00C12F01">
        <w:trPr>
          <w:trHeight w:val="1268"/>
        </w:trPr>
        <w:tc>
          <w:tcPr>
            <w:tcW w:w="1827" w:type="dxa"/>
            <w:vAlign w:val="center"/>
          </w:tcPr>
          <w:p w:rsidR="00C12F01" w:rsidRDefault="0013497E" w:rsidP="00C12F01">
            <w:pPr>
              <w:jc w:val="center"/>
            </w:pPr>
            <w:r>
              <w:lastRenderedPageBreak/>
              <w:t>Медвідь А. Б.</w:t>
            </w:r>
          </w:p>
          <w:p w:rsidR="00D8777F" w:rsidRDefault="00D8777F" w:rsidP="00C12F01">
            <w:pPr>
              <w:jc w:val="center"/>
            </w:pPr>
          </w:p>
          <w:p w:rsidR="00D8777F" w:rsidRDefault="00D8777F" w:rsidP="00C12F01">
            <w:pPr>
              <w:jc w:val="center"/>
            </w:pPr>
          </w:p>
          <w:p w:rsidR="00D8777F" w:rsidRDefault="00D8777F" w:rsidP="00C12F01">
            <w:pPr>
              <w:jc w:val="center"/>
            </w:pPr>
          </w:p>
          <w:p w:rsidR="00D8777F" w:rsidRDefault="00D8777F" w:rsidP="00C12F01">
            <w:pPr>
              <w:jc w:val="center"/>
            </w:pPr>
          </w:p>
          <w:p w:rsidR="00D8777F" w:rsidRDefault="00D8777F" w:rsidP="00D8777F"/>
          <w:p w:rsidR="0013497E" w:rsidRDefault="0013497E" w:rsidP="00C12F01">
            <w:pPr>
              <w:jc w:val="center"/>
            </w:pPr>
          </w:p>
          <w:p w:rsidR="0013497E" w:rsidRDefault="0013497E" w:rsidP="00C12F01">
            <w:pPr>
              <w:jc w:val="center"/>
            </w:pPr>
          </w:p>
          <w:p w:rsidR="0013497E" w:rsidRDefault="0013497E" w:rsidP="00C12F01">
            <w:pPr>
              <w:jc w:val="center"/>
            </w:pPr>
          </w:p>
          <w:p w:rsidR="0013497E" w:rsidRPr="0075698A" w:rsidRDefault="0013497E" w:rsidP="00C12F01">
            <w:pPr>
              <w:jc w:val="center"/>
            </w:pPr>
          </w:p>
        </w:tc>
        <w:tc>
          <w:tcPr>
            <w:tcW w:w="1985" w:type="dxa"/>
            <w:vAlign w:val="center"/>
          </w:tcPr>
          <w:p w:rsidR="00C12F01" w:rsidRPr="0075698A" w:rsidRDefault="00D8777F" w:rsidP="00D8777F">
            <w:pPr>
              <w:jc w:val="center"/>
            </w:pPr>
            <w:r>
              <w:t>Школа Американського права (</w:t>
            </w:r>
            <w:r w:rsidR="0013497E">
              <w:t xml:space="preserve">Юридичний коледж ІІТ </w:t>
            </w:r>
            <w:r w:rsidR="0013497E">
              <w:rPr>
                <w:lang w:val="en-US"/>
              </w:rPr>
              <w:t>Chicago</w:t>
            </w:r>
            <w:r w:rsidR="0013497E" w:rsidRPr="0013497E">
              <w:rPr>
                <w:lang w:val="ru-RU"/>
              </w:rPr>
              <w:t>-</w:t>
            </w:r>
            <w:r w:rsidR="0013497E">
              <w:rPr>
                <w:lang w:val="en-US"/>
              </w:rPr>
              <w:t>Kent</w:t>
            </w:r>
            <w:r w:rsidR="003C6FA4">
              <w:t xml:space="preserve"> Іллі</w:t>
            </w:r>
            <w:r w:rsidR="0013497E">
              <w:t>н</w:t>
            </w:r>
            <w:r w:rsidR="003C6FA4">
              <w:t>ой</w:t>
            </w:r>
            <w:r w:rsidR="0013497E">
              <w:t>ського технологічного інституту</w:t>
            </w:r>
            <w:r>
              <w:t>) (США</w:t>
            </w:r>
            <w:r w:rsidR="0013497E">
              <w:t>)</w:t>
            </w:r>
          </w:p>
        </w:tc>
        <w:tc>
          <w:tcPr>
            <w:tcW w:w="2008" w:type="dxa"/>
            <w:vAlign w:val="center"/>
          </w:tcPr>
          <w:p w:rsidR="00C12F01" w:rsidRDefault="0013497E" w:rsidP="00C12F01">
            <w:pPr>
              <w:tabs>
                <w:tab w:val="left" w:pos="540"/>
              </w:tabs>
              <w:jc w:val="center"/>
            </w:pPr>
            <w:r w:rsidRPr="0075698A">
              <w:t>Підвищення кваліфікації</w:t>
            </w:r>
          </w:p>
          <w:p w:rsidR="0013497E" w:rsidRDefault="0013497E" w:rsidP="00C12F01">
            <w:pPr>
              <w:tabs>
                <w:tab w:val="left" w:pos="540"/>
              </w:tabs>
              <w:jc w:val="center"/>
            </w:pPr>
          </w:p>
          <w:p w:rsidR="0013497E" w:rsidRDefault="0013497E" w:rsidP="00C12F01">
            <w:pPr>
              <w:tabs>
                <w:tab w:val="left" w:pos="540"/>
              </w:tabs>
              <w:jc w:val="center"/>
            </w:pPr>
          </w:p>
          <w:p w:rsidR="00D8777F" w:rsidRDefault="00D8777F" w:rsidP="00C12F01">
            <w:pPr>
              <w:tabs>
                <w:tab w:val="left" w:pos="540"/>
              </w:tabs>
              <w:jc w:val="center"/>
            </w:pPr>
          </w:p>
          <w:p w:rsidR="00D8777F" w:rsidRDefault="00D8777F" w:rsidP="00C12F01">
            <w:pPr>
              <w:tabs>
                <w:tab w:val="left" w:pos="540"/>
              </w:tabs>
              <w:jc w:val="center"/>
            </w:pPr>
          </w:p>
          <w:p w:rsidR="00D8777F" w:rsidRDefault="00D8777F" w:rsidP="00C12F01">
            <w:pPr>
              <w:tabs>
                <w:tab w:val="left" w:pos="540"/>
              </w:tabs>
              <w:jc w:val="center"/>
            </w:pPr>
          </w:p>
          <w:p w:rsidR="00D8777F" w:rsidRDefault="00D8777F" w:rsidP="00C12F01">
            <w:pPr>
              <w:tabs>
                <w:tab w:val="left" w:pos="540"/>
              </w:tabs>
              <w:jc w:val="center"/>
            </w:pPr>
          </w:p>
          <w:p w:rsidR="00D8777F" w:rsidRDefault="00D8777F" w:rsidP="00C12F01">
            <w:pPr>
              <w:tabs>
                <w:tab w:val="left" w:pos="540"/>
              </w:tabs>
              <w:jc w:val="center"/>
            </w:pPr>
          </w:p>
          <w:p w:rsidR="0013497E" w:rsidRPr="0075698A" w:rsidRDefault="0013497E" w:rsidP="00C12F01">
            <w:pPr>
              <w:tabs>
                <w:tab w:val="left" w:pos="540"/>
              </w:tabs>
              <w:jc w:val="center"/>
            </w:pPr>
          </w:p>
        </w:tc>
        <w:tc>
          <w:tcPr>
            <w:tcW w:w="3771" w:type="dxa"/>
            <w:vAlign w:val="center"/>
          </w:tcPr>
          <w:p w:rsidR="00C12F01" w:rsidRDefault="0013497E" w:rsidP="00C12F01">
            <w:pPr>
              <w:jc w:val="center"/>
            </w:pPr>
            <w:r>
              <w:t xml:space="preserve">Успішне завершення річного курсу Школа Американського права (жовтень 2015 р.- червень 2016 р., англійська мова викладання), що складає завершену однорічну програму </w:t>
            </w:r>
            <w:r w:rsidR="00D8777F">
              <w:t xml:space="preserve">навчання у юридичному коледжі ІІТ </w:t>
            </w:r>
            <w:r w:rsidR="00D8777F">
              <w:rPr>
                <w:lang w:val="en-US"/>
              </w:rPr>
              <w:t>Chicago</w:t>
            </w:r>
            <w:r w:rsidR="00D8777F" w:rsidRPr="00D8777F">
              <w:t>-</w:t>
            </w:r>
            <w:r w:rsidR="00D8777F">
              <w:rPr>
                <w:lang w:val="en-US"/>
              </w:rPr>
              <w:t>Kent</w:t>
            </w:r>
            <w:r w:rsidR="003C6FA4">
              <w:t xml:space="preserve"> Іллі</w:t>
            </w:r>
            <w:r w:rsidR="00D8777F">
              <w:t>н</w:t>
            </w:r>
            <w:r w:rsidR="003C6FA4">
              <w:t>ой</w:t>
            </w:r>
            <w:r w:rsidR="00D8777F">
              <w:t>ського технологічного інституту</w:t>
            </w:r>
          </w:p>
          <w:p w:rsidR="00D8777F" w:rsidRPr="0075698A" w:rsidRDefault="00D8777F" w:rsidP="00C12F01">
            <w:pPr>
              <w:jc w:val="center"/>
            </w:pPr>
          </w:p>
        </w:tc>
      </w:tr>
    </w:tbl>
    <w:p w:rsidR="00C12F01" w:rsidRDefault="00C12F01">
      <w:pPr>
        <w:tabs>
          <w:tab w:val="left" w:pos="7350"/>
        </w:tabs>
        <w:spacing w:line="312" w:lineRule="auto"/>
        <w:jc w:val="center"/>
        <w:rPr>
          <w:b/>
        </w:rPr>
      </w:pPr>
    </w:p>
    <w:p w:rsidR="00C12F01" w:rsidRDefault="00C12F01">
      <w:pPr>
        <w:tabs>
          <w:tab w:val="left" w:pos="7350"/>
        </w:tabs>
        <w:spacing w:line="312" w:lineRule="auto"/>
        <w:jc w:val="center"/>
        <w:rPr>
          <w:b/>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3A048C" w:rsidRDefault="003A048C" w:rsidP="003A048C">
      <w:pPr>
        <w:tabs>
          <w:tab w:val="left" w:pos="7350"/>
        </w:tabs>
        <w:spacing w:before="360" w:after="240" w:line="312" w:lineRule="auto"/>
        <w:rPr>
          <w:b/>
          <w:bCs/>
        </w:rPr>
      </w:pPr>
    </w:p>
    <w:p w:rsidR="00AD43E4" w:rsidRDefault="00AD43E4" w:rsidP="003A048C">
      <w:pPr>
        <w:tabs>
          <w:tab w:val="left" w:pos="7350"/>
        </w:tabs>
        <w:spacing w:before="360" w:after="240" w:line="312" w:lineRule="auto"/>
        <w:rPr>
          <w:b/>
          <w:bCs/>
        </w:rPr>
      </w:pPr>
    </w:p>
    <w:p w:rsidR="00AD43E4" w:rsidRDefault="00AD43E4" w:rsidP="003A048C">
      <w:pPr>
        <w:tabs>
          <w:tab w:val="left" w:pos="7350"/>
        </w:tabs>
        <w:spacing w:before="360" w:after="240" w:line="312" w:lineRule="auto"/>
        <w:rPr>
          <w:b/>
          <w:bCs/>
        </w:rPr>
      </w:pPr>
    </w:p>
    <w:p w:rsidR="00AD43E4" w:rsidRDefault="00AD43E4" w:rsidP="003A048C">
      <w:pPr>
        <w:tabs>
          <w:tab w:val="left" w:pos="7350"/>
        </w:tabs>
        <w:spacing w:before="360" w:after="240" w:line="312" w:lineRule="auto"/>
        <w:rPr>
          <w:b/>
          <w:bCs/>
        </w:rPr>
      </w:pPr>
    </w:p>
    <w:p w:rsidR="004C5147" w:rsidRPr="004D05A0" w:rsidRDefault="004C5147" w:rsidP="003A048C">
      <w:pPr>
        <w:tabs>
          <w:tab w:val="left" w:pos="7350"/>
        </w:tabs>
        <w:spacing w:before="360" w:after="240" w:line="312" w:lineRule="auto"/>
        <w:jc w:val="center"/>
        <w:rPr>
          <w:b/>
          <w:bCs/>
        </w:rPr>
      </w:pPr>
      <w:r w:rsidRPr="004D05A0">
        <w:rPr>
          <w:b/>
          <w:bCs/>
        </w:rPr>
        <w:lastRenderedPageBreak/>
        <w:t>6. ЗАГАЛЬНІ ПРОБЛЕМИ</w:t>
      </w:r>
    </w:p>
    <w:p w:rsidR="004C5147" w:rsidRPr="00A2216E" w:rsidRDefault="004C5147" w:rsidP="00A2216E">
      <w:pPr>
        <w:tabs>
          <w:tab w:val="left" w:pos="540"/>
        </w:tabs>
        <w:spacing w:line="312" w:lineRule="auto"/>
        <w:ind w:firstLine="709"/>
        <w:jc w:val="both"/>
      </w:pPr>
      <w:r w:rsidRPr="00A2216E">
        <w:t xml:space="preserve">Дієві резерви для поліпшення наукової роботи в </w:t>
      </w:r>
      <w:r w:rsidR="00CF5507">
        <w:t xml:space="preserve">Університеті </w:t>
      </w:r>
      <w:r w:rsidRPr="00A2216E">
        <w:t>про</w:t>
      </w:r>
      <w:r w:rsidR="00C65A39" w:rsidRPr="00A2216E">
        <w:t xml:space="preserve">стежуються </w:t>
      </w:r>
      <w:r w:rsidRPr="00A2216E">
        <w:t xml:space="preserve">за </w:t>
      </w:r>
      <w:r w:rsidR="0079190B">
        <w:t xml:space="preserve">такими </w:t>
      </w:r>
      <w:r w:rsidRPr="00A2216E">
        <w:t>важливими напрямами:</w:t>
      </w:r>
    </w:p>
    <w:p w:rsidR="00A2216E" w:rsidRPr="00A2216E" w:rsidRDefault="005813B3" w:rsidP="00A2216E">
      <w:pPr>
        <w:spacing w:line="312" w:lineRule="auto"/>
        <w:ind w:firstLine="709"/>
        <w:jc w:val="both"/>
      </w:pPr>
      <w:r w:rsidRPr="00314F9F">
        <w:rPr>
          <w:b/>
        </w:rPr>
        <w:t xml:space="preserve">1. </w:t>
      </w:r>
      <w:r w:rsidR="00A35134">
        <w:rPr>
          <w:b/>
        </w:rPr>
        <w:t>Збільшення рейтингових публікацій</w:t>
      </w:r>
      <w:r w:rsidRPr="00314F9F">
        <w:rPr>
          <w:b/>
        </w:rPr>
        <w:t xml:space="preserve"> </w:t>
      </w:r>
      <w:r w:rsidR="00A35134">
        <w:rPr>
          <w:b/>
        </w:rPr>
        <w:t>у виданнях наукометричних  баз</w:t>
      </w:r>
      <w:r w:rsidR="00314F9F">
        <w:rPr>
          <w:b/>
        </w:rPr>
        <w:t xml:space="preserve"> </w:t>
      </w:r>
      <w:r w:rsidR="00314F9F" w:rsidRPr="00A2216E">
        <w:rPr>
          <w:b/>
        </w:rPr>
        <w:t>Scopus</w:t>
      </w:r>
      <w:r w:rsidR="00A35134">
        <w:rPr>
          <w:b/>
        </w:rPr>
        <w:t xml:space="preserve"> та </w:t>
      </w:r>
      <w:r w:rsidR="00A35134" w:rsidRPr="00211D64">
        <w:rPr>
          <w:b/>
        </w:rPr>
        <w:t>Web of Science</w:t>
      </w:r>
      <w:r w:rsidRPr="00A2216E">
        <w:t xml:space="preserve"> передусім очікуються від вчених найвищої кваліфікації – докторів наук і професорів, а також доцентів зі стажем</w:t>
      </w:r>
      <w:r w:rsidR="00814B77">
        <w:t xml:space="preserve"> роботи</w:t>
      </w:r>
      <w:r w:rsidRPr="00A2216E">
        <w:t xml:space="preserve"> понад 10 років</w:t>
      </w:r>
      <w:r w:rsidR="00A35134">
        <w:t>, оскільки є одним з ключових оціночних параметрів при складанні консолідованого рейтингу вузів України</w:t>
      </w:r>
      <w:r w:rsidR="00211D64">
        <w:t xml:space="preserve">, котрий формується з рейтингу </w:t>
      </w:r>
      <w:r w:rsidR="00211D64" w:rsidRPr="00A35134">
        <w:t>Scopus</w:t>
      </w:r>
      <w:r w:rsidR="00211D64">
        <w:t xml:space="preserve">,  рейтингу </w:t>
      </w:r>
      <w:hyperlink r:id="rId17" w:tgtFrame="_blank" w:history="1">
        <w:r w:rsidR="00211D64" w:rsidRPr="00A35134">
          <w:t>«ТОП-200 Україна»</w:t>
        </w:r>
      </w:hyperlink>
      <w:r w:rsidR="00211D64">
        <w:t xml:space="preserve"> та рейтингу «</w:t>
      </w:r>
      <w:r w:rsidR="00211D64" w:rsidRPr="00211D64">
        <w:t>Вебометрик</w:t>
      </w:r>
      <w:r w:rsidR="00211D64">
        <w:t>с»</w:t>
      </w:r>
      <w:r w:rsidRPr="00A2216E">
        <w:t xml:space="preserve">. </w:t>
      </w:r>
      <w:r w:rsidR="00A35134">
        <w:t xml:space="preserve">У рейтингу </w:t>
      </w:r>
      <w:r w:rsidR="00A35134" w:rsidRPr="00A35134">
        <w:t> Scopus</w:t>
      </w:r>
      <w:r w:rsidR="00A35134" w:rsidRPr="00A2216E">
        <w:t xml:space="preserve"> –</w:t>
      </w:r>
      <w:r w:rsidR="00A35134" w:rsidRPr="00A35134">
        <w:t xml:space="preserve"> результати рейтингу вищих навчальних закладів базуються на показниках бази даних Scopus, що є інструментом для відстеження цитованості наукових статей, які публікуються навчальним закладом або його працівниками у наукових виданнях. У рейтинговій таблиці </w:t>
      </w:r>
      <w:r w:rsidR="00211D64" w:rsidRPr="00A35134">
        <w:t xml:space="preserve">Scopus </w:t>
      </w:r>
      <w:r w:rsidR="00A35134" w:rsidRPr="00A35134">
        <w:t xml:space="preserve">вищі навчальні заклади України ранжовані за </w:t>
      </w:r>
      <w:r w:rsidR="00A35134">
        <w:t xml:space="preserve">індексом Гірша </w:t>
      </w:r>
      <w:r w:rsidR="00A35134" w:rsidRPr="00A2216E">
        <w:t>–</w:t>
      </w:r>
      <w:r w:rsidR="00A35134" w:rsidRPr="00A35134">
        <w:t xml:space="preserve"> кількісним показником, що базується на кількості наукових публікацій і кількості цитувань цих публікацій.</w:t>
      </w:r>
      <w:r w:rsidR="00A35134">
        <w:t xml:space="preserve"> </w:t>
      </w:r>
      <w:r w:rsidR="00211D64">
        <w:t xml:space="preserve">У рейтингу </w:t>
      </w:r>
      <w:hyperlink r:id="rId18" w:tgtFrame="_blank" w:history="1">
        <w:r w:rsidR="00A35134" w:rsidRPr="00A35134">
          <w:t>«ТОП-200 Україна»</w:t>
        </w:r>
      </w:hyperlink>
      <w:r w:rsidR="00A35134" w:rsidRPr="00A35134">
        <w:t>  діяльність вищих навчальних закладів оцінюється за допомогою агрегованого показника (інтегрального індексу), який формується на підставі індикаторів прямого вимірювання (80%), експертної оцінки якості підготовки випускників ВНЗ представниками роботодавців та академічного співтовариства (15%), а також з використанням міжнародних наукометричних і веб-метричних даних (5%).</w:t>
      </w:r>
      <w:r w:rsidR="00A35134" w:rsidRPr="00A2216E">
        <w:t xml:space="preserve"> </w:t>
      </w:r>
      <w:hyperlink r:id="rId19" w:tgtFrame="_blank" w:history="1">
        <w:r w:rsidR="00211D64" w:rsidRPr="00211D64">
          <w:t>Міжнародний рейтинг «Вебометрикс»</w:t>
        </w:r>
      </w:hyperlink>
      <w:r w:rsidR="00211D64" w:rsidRPr="00211D64">
        <w:t> </w:t>
      </w:r>
      <w:r w:rsidR="00211D64" w:rsidRPr="00A2216E">
        <w:t>–</w:t>
      </w:r>
      <w:r w:rsidR="00211D64" w:rsidRPr="00211D64">
        <w:t xml:space="preserve"> ураховує кількість проіндексованих пошуковими системами сторінок сайту вузу, зовнішні посилання на нього, цитованість ресурсу, а також кількість завантажених на сайт файлів (іншими словами, змістовну та інформаційну активність сайту</w:t>
      </w:r>
      <w:r w:rsidR="00211D64">
        <w:t xml:space="preserve"> навчального закладу). Рейтинг «</w:t>
      </w:r>
      <w:r w:rsidR="00211D64" w:rsidRPr="00211D64">
        <w:t>Вебометрик</w:t>
      </w:r>
      <w:r w:rsidR="00211D64">
        <w:t>с»</w:t>
      </w:r>
      <w:r w:rsidR="00211D64" w:rsidRPr="00211D64">
        <w:t xml:space="preserve"> публікується двічі на рік.</w:t>
      </w:r>
      <w:r w:rsidR="00211D64" w:rsidRPr="00A2216E">
        <w:t xml:space="preserve"> </w:t>
      </w:r>
      <w:r w:rsidR="00A2216E" w:rsidRPr="00A2216E">
        <w:t>За таких умов виглядає доцільним практикувати врахування інтенсивності публі</w:t>
      </w:r>
      <w:r w:rsidR="00A73A39">
        <w:t>ка</w:t>
      </w:r>
      <w:r w:rsidR="00A73A39">
        <w:softHyphen/>
      </w:r>
      <w:r w:rsidR="00A2216E" w:rsidRPr="00A2216E">
        <w:t>цій та результатів підвищення кваліфікації при проходженні чергової атестації науково-педагогічних працівників.</w:t>
      </w:r>
    </w:p>
    <w:p w:rsidR="00A2216E" w:rsidRPr="00A2216E" w:rsidRDefault="00A2216E" w:rsidP="00A2216E">
      <w:pPr>
        <w:spacing w:line="312" w:lineRule="auto"/>
        <w:ind w:firstLine="709"/>
        <w:jc w:val="both"/>
      </w:pPr>
      <w:r w:rsidRPr="00314F9F">
        <w:rPr>
          <w:b/>
        </w:rPr>
        <w:t xml:space="preserve">2. Презентації монографій та </w:t>
      </w:r>
      <w:r w:rsidR="009B7787" w:rsidRPr="00314F9F">
        <w:rPr>
          <w:b/>
        </w:rPr>
        <w:t xml:space="preserve">завершених </w:t>
      </w:r>
      <w:r w:rsidRPr="00314F9F">
        <w:rPr>
          <w:b/>
        </w:rPr>
        <w:t>НДР</w:t>
      </w:r>
      <w:r w:rsidRPr="00314F9F">
        <w:t xml:space="preserve"> </w:t>
      </w:r>
      <w:r w:rsidR="009B7787">
        <w:t xml:space="preserve">повинні </w:t>
      </w:r>
      <w:r w:rsidR="004F74BE">
        <w:t xml:space="preserve">слугувати </w:t>
      </w:r>
      <w:r w:rsidRPr="00A2216E">
        <w:t>підвищенн</w:t>
      </w:r>
      <w:r w:rsidR="004F74BE">
        <w:t>ю</w:t>
      </w:r>
      <w:r w:rsidRPr="00A2216E">
        <w:t xml:space="preserve"> якості монографічних досліджень, які не можуть обмежуватися форматом дисертаційного дослідження, а повинні відбивати значно більший внесок у вивчення науково-академічної проблематики. </w:t>
      </w:r>
      <w:r w:rsidR="004F74BE">
        <w:t xml:space="preserve">Від </w:t>
      </w:r>
      <w:r w:rsidRPr="00A2216E">
        <w:t>монографі</w:t>
      </w:r>
      <w:r w:rsidR="004F74BE">
        <w:t>й</w:t>
      </w:r>
      <w:r w:rsidRPr="00A2216E">
        <w:t xml:space="preserve"> колективного характеру (за результатами виконаної НДР) природно очікувати підвищення ступеня фундаментальності</w:t>
      </w:r>
      <w:r w:rsidR="004F74BE">
        <w:t xml:space="preserve"> проведених досліджень</w:t>
      </w:r>
      <w:r w:rsidRPr="00A2216E">
        <w:t xml:space="preserve"> та отримання належного всеукраїнського резонансу. Ще одним напрямом активізації монографічних досліджень слід вважати співпрацю вчених </w:t>
      </w:r>
      <w:r w:rsidR="00CF5507">
        <w:t xml:space="preserve">Університету </w:t>
      </w:r>
      <w:r w:rsidRPr="00A2216E">
        <w:t xml:space="preserve">з дослідниками інших наукових установ, а </w:t>
      </w:r>
      <w:r w:rsidR="004F74BE">
        <w:t xml:space="preserve">передусім </w:t>
      </w:r>
      <w:r w:rsidRPr="00A2216E">
        <w:t xml:space="preserve">закладами навчально-методичного комплексу </w:t>
      </w:r>
      <w:r w:rsidR="00CF5507">
        <w:t>“Економосвіта”</w:t>
      </w:r>
      <w:r w:rsidRPr="00A2216E">
        <w:t xml:space="preserve">. </w:t>
      </w:r>
      <w:r w:rsidR="00FC0EA0">
        <w:t>К</w:t>
      </w:r>
      <w:r w:rsidRPr="00A2216E">
        <w:t xml:space="preserve">лючовим фактором також </w:t>
      </w:r>
      <w:r w:rsidR="00FC0EA0">
        <w:t>ста</w:t>
      </w:r>
      <w:r w:rsidRPr="00A2216E">
        <w:t>є підвищення вимог до виконання НДР та постійне звітування про їх виконання.</w:t>
      </w:r>
    </w:p>
    <w:p w:rsidR="00A2216E" w:rsidRPr="00A2216E" w:rsidRDefault="00A2216E" w:rsidP="00A2216E">
      <w:pPr>
        <w:spacing w:line="312" w:lineRule="auto"/>
        <w:ind w:firstLine="709"/>
        <w:jc w:val="both"/>
      </w:pPr>
      <w:r w:rsidRPr="00314F9F">
        <w:rPr>
          <w:b/>
        </w:rPr>
        <w:t>3. Гранти на стажування.</w:t>
      </w:r>
      <w:r w:rsidRPr="00A2216E">
        <w:rPr>
          <w:b/>
          <w:i/>
        </w:rPr>
        <w:t xml:space="preserve"> </w:t>
      </w:r>
      <w:r w:rsidRPr="00A2216E">
        <w:t xml:space="preserve">Вченими </w:t>
      </w:r>
      <w:r w:rsidR="00CF5507">
        <w:t xml:space="preserve">Університету </w:t>
      </w:r>
      <w:r w:rsidRPr="00A2216E">
        <w:t xml:space="preserve">не повністю використовуються можливості наукових стажувань та грантових програм для запозичення новаторських підходів до наукової роботи, підготовки статей у наукові видання, що відповідають власним науковим інтересам і відбивають передові позиції установи, де відбувається стажування. </w:t>
      </w:r>
      <w:r w:rsidR="00F60E4E">
        <w:t>Д</w:t>
      </w:r>
      <w:r w:rsidRPr="00A2216E">
        <w:t>оцільно для кожної випускової кафедри</w:t>
      </w:r>
      <w:r w:rsidR="00F60E4E">
        <w:t xml:space="preserve"> здійснити</w:t>
      </w:r>
      <w:r w:rsidRPr="00A2216E">
        <w:t xml:space="preserve"> підготовку щонайменше однієї заявки </w:t>
      </w:r>
      <w:r w:rsidRPr="00A2216E">
        <w:lastRenderedPageBreak/>
        <w:t xml:space="preserve">на отримання особистого або колективного гранту на проведення наукових досліджень від українських та міжнародних організацій і фондів. </w:t>
      </w:r>
    </w:p>
    <w:p w:rsidR="00A2216E" w:rsidRPr="00A2216E" w:rsidRDefault="00A2216E" w:rsidP="00A2216E">
      <w:pPr>
        <w:spacing w:line="312" w:lineRule="auto"/>
        <w:ind w:firstLine="709"/>
        <w:jc w:val="both"/>
      </w:pPr>
      <w:r w:rsidRPr="00314F9F">
        <w:rPr>
          <w:b/>
        </w:rPr>
        <w:t xml:space="preserve">4. </w:t>
      </w:r>
      <w:r w:rsidR="00314F9F">
        <w:rPr>
          <w:b/>
        </w:rPr>
        <w:t xml:space="preserve">Збільшення кількості </w:t>
      </w:r>
      <w:r w:rsidRPr="00314F9F">
        <w:rPr>
          <w:b/>
        </w:rPr>
        <w:t>досліджень на кооперативну тематику</w:t>
      </w:r>
      <w:r w:rsidRPr="00A2216E">
        <w:rPr>
          <w:b/>
          <w:i/>
        </w:rPr>
        <w:t xml:space="preserve"> </w:t>
      </w:r>
      <w:r w:rsidRPr="00A2216E">
        <w:t>доречно реалізувати за допомогою по</w:t>
      </w:r>
      <w:r w:rsidR="00CF5507">
        <w:t>стійно діючого загальноуніверситетськ</w:t>
      </w:r>
      <w:r w:rsidRPr="00A2216E">
        <w:t>ого семінару з актуальних проблем вітчизняної та зарубіжної кооперації під егідою Центру кооперативних досліджень</w:t>
      </w:r>
      <w:r w:rsidR="002A1A23">
        <w:t xml:space="preserve"> (доц. Семів С.</w:t>
      </w:r>
      <w:r w:rsidR="008A25CB">
        <w:t xml:space="preserve"> </w:t>
      </w:r>
      <w:r w:rsidR="002A1A23">
        <w:t>Р.)</w:t>
      </w:r>
      <w:r w:rsidRPr="00A2216E">
        <w:t xml:space="preserve">. До роботи таких семінарів доречно </w:t>
      </w:r>
      <w:r w:rsidR="00906352">
        <w:t xml:space="preserve">активніше </w:t>
      </w:r>
      <w:r w:rsidRPr="00A2216E">
        <w:t xml:space="preserve">залучати </w:t>
      </w:r>
      <w:r w:rsidR="00F60E4E">
        <w:t>також викладачів та студентів коледжів системи споживчої кооперації.</w:t>
      </w:r>
    </w:p>
    <w:p w:rsidR="008E1E2D" w:rsidRDefault="00A2216E" w:rsidP="008E1E2D">
      <w:pPr>
        <w:tabs>
          <w:tab w:val="left" w:pos="360"/>
          <w:tab w:val="left" w:pos="709"/>
        </w:tabs>
        <w:spacing w:line="312" w:lineRule="auto"/>
        <w:ind w:firstLine="709"/>
        <w:jc w:val="both"/>
      </w:pPr>
      <w:r w:rsidRPr="00314F9F">
        <w:rPr>
          <w:b/>
        </w:rPr>
        <w:t>5. Підвищення</w:t>
      </w:r>
      <w:r w:rsidR="002D7EFA" w:rsidRPr="00314F9F">
        <w:rPr>
          <w:b/>
        </w:rPr>
        <w:t xml:space="preserve"> якості</w:t>
      </w:r>
      <w:r w:rsidRPr="00314F9F">
        <w:rPr>
          <w:b/>
        </w:rPr>
        <w:t xml:space="preserve"> </w:t>
      </w:r>
      <w:r w:rsidR="002D7EFA" w:rsidRPr="00314F9F">
        <w:rPr>
          <w:b/>
        </w:rPr>
        <w:t>підготовки науково-педагогічних кадрів в аспірантурі</w:t>
      </w:r>
      <w:r w:rsidRPr="00314F9F">
        <w:rPr>
          <w:b/>
        </w:rPr>
        <w:t>.</w:t>
      </w:r>
      <w:r w:rsidRPr="00314F9F">
        <w:t xml:space="preserve"> </w:t>
      </w:r>
      <w:r w:rsidR="002D7EFA">
        <w:t xml:space="preserve">Оскільки </w:t>
      </w:r>
      <w:r w:rsidR="002D7EFA" w:rsidRPr="002D7EFA">
        <w:t>проблема розширення кадрового резерву докторів</w:t>
      </w:r>
      <w:r w:rsidR="00906352">
        <w:t xml:space="preserve"> філософії та докторів</w:t>
      </w:r>
      <w:r w:rsidR="002D7EFA" w:rsidRPr="002D7EFA">
        <w:t xml:space="preserve"> наук із профілюючих спеціальностей</w:t>
      </w:r>
      <w:r w:rsidR="002D7EFA">
        <w:t xml:space="preserve"> залишається актуальною, доцільно </w:t>
      </w:r>
      <w:r w:rsidR="002A1A23">
        <w:t xml:space="preserve">практикувати </w:t>
      </w:r>
      <w:r w:rsidR="008E1E2D">
        <w:t>заход</w:t>
      </w:r>
      <w:r w:rsidR="002A1A23">
        <w:t>и</w:t>
      </w:r>
      <w:r w:rsidR="008E1E2D">
        <w:t xml:space="preserve">, </w:t>
      </w:r>
      <w:r w:rsidR="008E1E2D" w:rsidRPr="00A2216E">
        <w:t>що покликані підвищувати</w:t>
      </w:r>
      <w:r w:rsidR="008E1E2D">
        <w:t xml:space="preserve"> ефективність роботи аспірантури</w:t>
      </w:r>
      <w:r w:rsidR="00906352">
        <w:t xml:space="preserve"> та докторантури</w:t>
      </w:r>
      <w:r w:rsidR="008E1E2D">
        <w:t xml:space="preserve">. Важливо </w:t>
      </w:r>
      <w:r w:rsidR="005813B3" w:rsidRPr="00A2216E">
        <w:t>формува</w:t>
      </w:r>
      <w:r w:rsidR="008E1E2D">
        <w:t>ти</w:t>
      </w:r>
      <w:r w:rsidR="005813B3" w:rsidRPr="00A2216E">
        <w:t xml:space="preserve"> </w:t>
      </w:r>
      <w:r w:rsidR="002A1A23">
        <w:t xml:space="preserve">реалістичний </w:t>
      </w:r>
      <w:r w:rsidR="005813B3" w:rsidRPr="00A2216E">
        <w:t>план-графік завершення дисертаційних робіт</w:t>
      </w:r>
      <w:r w:rsidR="008E1E2D">
        <w:t xml:space="preserve"> та постійно його оновлювати. </w:t>
      </w:r>
      <w:r w:rsidR="00906352">
        <w:t xml:space="preserve">Не менш важливо забезпечити більш відповідальне ставлення як аспірантів так і їх керівників до вибору тем дисертаційних досліджень. </w:t>
      </w:r>
    </w:p>
    <w:p w:rsidR="008E1E2D" w:rsidRPr="008E1E2D" w:rsidRDefault="008E1E2D" w:rsidP="008E1E2D">
      <w:pPr>
        <w:spacing w:line="312" w:lineRule="auto"/>
        <w:ind w:firstLine="709"/>
        <w:jc w:val="both"/>
      </w:pPr>
      <w:r w:rsidRPr="00314F9F">
        <w:rPr>
          <w:b/>
        </w:rPr>
        <w:t>6.</w:t>
      </w:r>
      <w:r w:rsidRPr="00314F9F">
        <w:t xml:space="preserve"> </w:t>
      </w:r>
      <w:r w:rsidRPr="00314F9F">
        <w:rPr>
          <w:b/>
        </w:rPr>
        <w:t>З метою активізації студентської наукової діяльності,</w:t>
      </w:r>
      <w:r w:rsidRPr="008E1E2D">
        <w:t xml:space="preserve"> що має вагоме значення для підвищення якості навчального процесу, необхідно: </w:t>
      </w:r>
    </w:p>
    <w:p w:rsidR="008E1E2D" w:rsidRPr="008E1E2D" w:rsidRDefault="008E1E2D" w:rsidP="008E1E2D">
      <w:pPr>
        <w:spacing w:line="312" w:lineRule="auto"/>
        <w:ind w:firstLine="709"/>
        <w:jc w:val="both"/>
      </w:pPr>
      <w:r w:rsidRPr="008E1E2D">
        <w:t xml:space="preserve">а) підвищити </w:t>
      </w:r>
      <w:r w:rsidR="00AB3025">
        <w:t xml:space="preserve">рівень </w:t>
      </w:r>
      <w:r w:rsidRPr="008E1E2D">
        <w:t xml:space="preserve">підготовки студентських публікацій для Студентського Вісника, а передусім </w:t>
      </w:r>
      <w:r w:rsidRPr="008E1E2D">
        <w:sym w:font="Symbol" w:char="F0BE"/>
      </w:r>
      <w:r w:rsidR="008A25CB">
        <w:t xml:space="preserve"> для збірника “Перехідні економічні системи”</w:t>
      </w:r>
      <w:r w:rsidRPr="008E1E2D">
        <w:t xml:space="preserve"> (обидва видання мають бути в електронному доступі на інтернет-сторінці</w:t>
      </w:r>
      <w:r w:rsidR="008A25CB">
        <w:t xml:space="preserve"> Університету</w:t>
      </w:r>
      <w:r w:rsidRPr="008E1E2D">
        <w:t xml:space="preserve">); </w:t>
      </w:r>
    </w:p>
    <w:p w:rsidR="008E1E2D" w:rsidRPr="008E1E2D" w:rsidRDefault="008E1E2D" w:rsidP="008E1E2D">
      <w:pPr>
        <w:spacing w:line="312" w:lineRule="auto"/>
        <w:ind w:firstLine="709"/>
        <w:jc w:val="both"/>
      </w:pPr>
      <w:r w:rsidRPr="008E1E2D">
        <w:t xml:space="preserve">б) забезпечити виконання прийнятих рішень </w:t>
      </w:r>
      <w:r w:rsidR="00BF7F0B">
        <w:t>в</w:t>
      </w:r>
      <w:r w:rsidRPr="008E1E2D">
        <w:t>ченої ради щодо індивідуальних звітів провідних вчених про участь у підготовці учасників всеукраїнських олімпіад, студентських конкурсних робіт, публікацій тощо.</w:t>
      </w:r>
    </w:p>
    <w:p w:rsidR="00ED5C59" w:rsidRDefault="008E1E2D" w:rsidP="003A048C">
      <w:pPr>
        <w:spacing w:line="312" w:lineRule="auto"/>
        <w:ind w:firstLine="709"/>
        <w:jc w:val="both"/>
      </w:pPr>
      <w:r w:rsidRPr="008E1E2D">
        <w:t xml:space="preserve"> </w:t>
      </w:r>
    </w:p>
    <w:p w:rsidR="00ED5C59" w:rsidRDefault="00ED5C59" w:rsidP="008E1E2D">
      <w:pPr>
        <w:spacing w:line="312" w:lineRule="auto"/>
        <w:ind w:firstLine="709"/>
        <w:jc w:val="both"/>
      </w:pPr>
    </w:p>
    <w:p w:rsidR="0012112A" w:rsidRDefault="0012112A" w:rsidP="008E1E2D">
      <w:pPr>
        <w:spacing w:line="312" w:lineRule="auto"/>
        <w:ind w:firstLine="709"/>
        <w:jc w:val="both"/>
      </w:pPr>
    </w:p>
    <w:p w:rsidR="0012112A" w:rsidRDefault="0012112A" w:rsidP="0012112A"/>
    <w:p w:rsidR="00ED5C59" w:rsidRDefault="0012112A" w:rsidP="0012112A">
      <w:pPr>
        <w:tabs>
          <w:tab w:val="left" w:pos="1120"/>
        </w:tabs>
      </w:pPr>
      <w:r>
        <w:tab/>
      </w:r>
    </w:p>
    <w:p w:rsidR="0012112A" w:rsidRDefault="0012112A" w:rsidP="0012112A">
      <w:pPr>
        <w:tabs>
          <w:tab w:val="left" w:pos="1120"/>
        </w:tabs>
      </w:pPr>
    </w:p>
    <w:p w:rsidR="0012112A" w:rsidRDefault="0012112A" w:rsidP="0012112A">
      <w:pPr>
        <w:tabs>
          <w:tab w:val="left" w:pos="1120"/>
        </w:tabs>
      </w:pPr>
    </w:p>
    <w:p w:rsidR="0012112A" w:rsidRDefault="0012112A" w:rsidP="0012112A">
      <w:pPr>
        <w:tabs>
          <w:tab w:val="left" w:pos="1120"/>
        </w:tabs>
      </w:pPr>
    </w:p>
    <w:p w:rsidR="0012112A" w:rsidRDefault="0012112A" w:rsidP="0012112A">
      <w:pPr>
        <w:tabs>
          <w:tab w:val="left" w:pos="1120"/>
        </w:tabs>
      </w:pPr>
    </w:p>
    <w:p w:rsidR="0012112A" w:rsidRDefault="0012112A" w:rsidP="0012112A">
      <w:pPr>
        <w:pStyle w:val="aa"/>
        <w:spacing w:line="360" w:lineRule="auto"/>
        <w:ind w:firstLine="720"/>
        <w:jc w:val="right"/>
        <w:rPr>
          <w:i/>
          <w:sz w:val="28"/>
        </w:rPr>
        <w:sectPr w:rsidR="0012112A" w:rsidSect="003452D9">
          <w:pgSz w:w="11909" w:h="16834" w:code="9"/>
          <w:pgMar w:top="1134" w:right="851" w:bottom="737" w:left="1701" w:header="709" w:footer="709" w:gutter="0"/>
          <w:cols w:space="708"/>
          <w:noEndnote/>
          <w:titlePg/>
          <w:docGrid w:linePitch="212"/>
        </w:sectPr>
      </w:pPr>
    </w:p>
    <w:p w:rsidR="002653FB" w:rsidRDefault="002653FB" w:rsidP="0012112A">
      <w:pPr>
        <w:pStyle w:val="aa"/>
        <w:spacing w:line="360" w:lineRule="auto"/>
        <w:ind w:firstLine="720"/>
        <w:jc w:val="right"/>
        <w:rPr>
          <w:i/>
          <w:sz w:val="28"/>
        </w:rPr>
      </w:pPr>
    </w:p>
    <w:p w:rsidR="0012112A" w:rsidRPr="00F73398" w:rsidRDefault="00656291" w:rsidP="0012112A">
      <w:pPr>
        <w:pStyle w:val="aa"/>
        <w:spacing w:line="360" w:lineRule="auto"/>
        <w:ind w:firstLine="720"/>
        <w:jc w:val="right"/>
        <w:rPr>
          <w:b/>
          <w:bCs/>
          <w:i/>
          <w:sz w:val="28"/>
          <w:vertAlign w:val="superscript"/>
        </w:rPr>
      </w:pPr>
      <w:r w:rsidRPr="00F73398">
        <w:rPr>
          <w:b/>
          <w:i/>
          <w:sz w:val="28"/>
        </w:rPr>
        <w:t>Додаток А</w:t>
      </w:r>
    </w:p>
    <w:p w:rsidR="0012112A" w:rsidRPr="00656291" w:rsidRDefault="0012112A" w:rsidP="0012112A">
      <w:pPr>
        <w:pStyle w:val="aa"/>
        <w:spacing w:line="360" w:lineRule="auto"/>
        <w:ind w:firstLine="720"/>
        <w:jc w:val="center"/>
        <w:rPr>
          <w:b/>
          <w:bCs/>
          <w:sz w:val="28"/>
        </w:rPr>
      </w:pPr>
      <w:r w:rsidRPr="00656291">
        <w:rPr>
          <w:b/>
          <w:color w:val="000000"/>
          <w:sz w:val="28"/>
        </w:rPr>
        <w:t xml:space="preserve">Підсумкові результати </w:t>
      </w:r>
      <w:r w:rsidRPr="00656291">
        <w:rPr>
          <w:b/>
          <w:sz w:val="28"/>
        </w:rPr>
        <w:t xml:space="preserve">наукової роботи  Львівського торговельно-економічного університету </w:t>
      </w:r>
    </w:p>
    <w:p w:rsidR="0012112A" w:rsidRPr="00656291" w:rsidRDefault="0012112A" w:rsidP="0012112A">
      <w:pPr>
        <w:pStyle w:val="aa"/>
        <w:spacing w:line="360" w:lineRule="auto"/>
        <w:ind w:firstLine="720"/>
        <w:jc w:val="center"/>
        <w:rPr>
          <w:b/>
          <w:bCs/>
          <w:sz w:val="28"/>
        </w:rPr>
      </w:pPr>
      <w:r w:rsidRPr="00656291">
        <w:rPr>
          <w:b/>
          <w:sz w:val="28"/>
        </w:rPr>
        <w:t>за 2015</w:t>
      </w:r>
      <w:r w:rsidRPr="00656291">
        <w:rPr>
          <w:b/>
          <w:sz w:val="28"/>
          <w:lang w:val="ru-RU"/>
        </w:rPr>
        <w:t>/</w:t>
      </w:r>
      <w:r w:rsidRPr="00656291">
        <w:rPr>
          <w:b/>
          <w:sz w:val="28"/>
        </w:rPr>
        <w:t>16  навчальний рік</w:t>
      </w:r>
    </w:p>
    <w:tbl>
      <w:tblPr>
        <w:tblW w:w="1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579"/>
        <w:gridCol w:w="829"/>
        <w:gridCol w:w="829"/>
        <w:gridCol w:w="1079"/>
        <w:gridCol w:w="877"/>
        <w:gridCol w:w="768"/>
        <w:gridCol w:w="836"/>
        <w:gridCol w:w="740"/>
        <w:gridCol w:w="920"/>
        <w:gridCol w:w="969"/>
        <w:gridCol w:w="884"/>
        <w:gridCol w:w="1171"/>
        <w:gridCol w:w="583"/>
        <w:gridCol w:w="666"/>
        <w:gridCol w:w="1175"/>
      </w:tblGrid>
      <w:tr w:rsidR="00656291" w:rsidRPr="0012112A" w:rsidTr="002653FB">
        <w:trPr>
          <w:trHeight w:val="1019"/>
          <w:jc w:val="center"/>
        </w:trPr>
        <w:tc>
          <w:tcPr>
            <w:tcW w:w="511" w:type="dxa"/>
            <w:vMerge w:val="restart"/>
            <w:shd w:val="clear" w:color="auto" w:fill="auto"/>
            <w:vAlign w:val="center"/>
          </w:tcPr>
          <w:p w:rsidR="0012112A" w:rsidRPr="00656291" w:rsidRDefault="0012112A" w:rsidP="00656291">
            <w:pPr>
              <w:jc w:val="center"/>
            </w:pPr>
            <w:r w:rsidRPr="00656291">
              <w:t>№</w:t>
            </w:r>
          </w:p>
          <w:p w:rsidR="0012112A" w:rsidRPr="00656291" w:rsidRDefault="0012112A" w:rsidP="00656291">
            <w:pPr>
              <w:jc w:val="center"/>
            </w:pPr>
            <w:r w:rsidRPr="00656291">
              <w:t>з/п</w:t>
            </w:r>
          </w:p>
        </w:tc>
        <w:tc>
          <w:tcPr>
            <w:tcW w:w="2579" w:type="dxa"/>
            <w:vMerge w:val="restart"/>
            <w:shd w:val="clear" w:color="auto" w:fill="auto"/>
            <w:vAlign w:val="center"/>
          </w:tcPr>
          <w:p w:rsidR="0012112A" w:rsidRPr="00656291" w:rsidRDefault="0012112A" w:rsidP="00656291">
            <w:pPr>
              <w:jc w:val="center"/>
            </w:pPr>
            <w:r w:rsidRPr="00656291">
              <w:t>Факультет</w:t>
            </w:r>
          </w:p>
          <w:p w:rsidR="0012112A" w:rsidRPr="00656291" w:rsidRDefault="0012112A" w:rsidP="00656291">
            <w:pPr>
              <w:jc w:val="center"/>
            </w:pPr>
            <w:r w:rsidRPr="00656291">
              <w:t>(інститут)</w:t>
            </w:r>
          </w:p>
        </w:tc>
        <w:tc>
          <w:tcPr>
            <w:tcW w:w="1658" w:type="dxa"/>
            <w:gridSpan w:val="2"/>
            <w:shd w:val="clear" w:color="auto" w:fill="auto"/>
            <w:vAlign w:val="center"/>
          </w:tcPr>
          <w:p w:rsidR="0012112A" w:rsidRPr="00656291" w:rsidRDefault="0012112A" w:rsidP="00656291">
            <w:pPr>
              <w:jc w:val="center"/>
            </w:pPr>
            <w:r w:rsidRPr="00656291">
              <w:t>Монографії</w:t>
            </w:r>
          </w:p>
          <w:p w:rsidR="0012112A" w:rsidRPr="00656291" w:rsidRDefault="0012112A" w:rsidP="00656291">
            <w:pPr>
              <w:jc w:val="center"/>
            </w:pPr>
            <w:r w:rsidRPr="00656291">
              <w:t>(кількість)</w:t>
            </w:r>
          </w:p>
        </w:tc>
        <w:tc>
          <w:tcPr>
            <w:tcW w:w="1956" w:type="dxa"/>
            <w:gridSpan w:val="2"/>
            <w:shd w:val="clear" w:color="auto" w:fill="auto"/>
            <w:vAlign w:val="center"/>
          </w:tcPr>
          <w:p w:rsidR="0012112A" w:rsidRPr="00656291" w:rsidRDefault="0012112A" w:rsidP="00656291">
            <w:pPr>
              <w:jc w:val="center"/>
            </w:pPr>
            <w:r w:rsidRPr="00656291">
              <w:t>Статті</w:t>
            </w:r>
          </w:p>
          <w:p w:rsidR="0012112A" w:rsidRPr="00656291" w:rsidRDefault="0012112A" w:rsidP="00656291">
            <w:pPr>
              <w:jc w:val="center"/>
            </w:pPr>
            <w:r w:rsidRPr="00656291">
              <w:t>(кількість)</w:t>
            </w:r>
          </w:p>
          <w:p w:rsidR="0012112A" w:rsidRPr="00656291" w:rsidRDefault="0012112A" w:rsidP="00656291">
            <w:pPr>
              <w:jc w:val="center"/>
            </w:pPr>
          </w:p>
        </w:tc>
        <w:tc>
          <w:tcPr>
            <w:tcW w:w="2344" w:type="dxa"/>
            <w:gridSpan w:val="3"/>
            <w:shd w:val="clear" w:color="auto" w:fill="auto"/>
            <w:vAlign w:val="center"/>
          </w:tcPr>
          <w:p w:rsidR="0012112A" w:rsidRPr="00656291" w:rsidRDefault="0012112A" w:rsidP="00656291">
            <w:pPr>
              <w:jc w:val="center"/>
            </w:pPr>
            <w:r w:rsidRPr="00656291">
              <w:t>У тому числі                   статті    у        наукометричній                 базі (кількість)</w:t>
            </w:r>
          </w:p>
        </w:tc>
        <w:tc>
          <w:tcPr>
            <w:tcW w:w="3944" w:type="dxa"/>
            <w:gridSpan w:val="4"/>
            <w:shd w:val="clear" w:color="auto" w:fill="auto"/>
            <w:vAlign w:val="center"/>
          </w:tcPr>
          <w:p w:rsidR="0012112A" w:rsidRPr="00656291" w:rsidRDefault="0012112A" w:rsidP="00656291">
            <w:pPr>
              <w:jc w:val="center"/>
            </w:pPr>
            <w:r w:rsidRPr="00656291">
              <w:t>Участь у</w:t>
            </w:r>
          </w:p>
          <w:p w:rsidR="0012112A" w:rsidRPr="00656291" w:rsidRDefault="0012112A" w:rsidP="00656291">
            <w:pPr>
              <w:jc w:val="center"/>
            </w:pPr>
            <w:r w:rsidRPr="00656291">
              <w:t>конференціях</w:t>
            </w:r>
          </w:p>
          <w:p w:rsidR="0012112A" w:rsidRPr="00656291" w:rsidRDefault="0012112A" w:rsidP="00656291">
            <w:pPr>
              <w:jc w:val="center"/>
            </w:pPr>
            <w:r w:rsidRPr="00656291">
              <w:t>(доповідь/тези – кількість)</w:t>
            </w:r>
          </w:p>
        </w:tc>
        <w:tc>
          <w:tcPr>
            <w:tcW w:w="1249" w:type="dxa"/>
            <w:gridSpan w:val="2"/>
            <w:shd w:val="clear" w:color="auto" w:fill="auto"/>
            <w:vAlign w:val="center"/>
          </w:tcPr>
          <w:p w:rsidR="0012112A" w:rsidRPr="00656291" w:rsidRDefault="0012112A" w:rsidP="00656291">
            <w:pPr>
              <w:jc w:val="center"/>
            </w:pPr>
            <w:r w:rsidRPr="00656291">
              <w:t>Стажу</w:t>
            </w:r>
            <w:r w:rsidR="00656291">
              <w:t>-</w:t>
            </w:r>
            <w:r w:rsidRPr="00656291">
              <w:t>вання</w:t>
            </w:r>
          </w:p>
          <w:p w:rsidR="0012112A" w:rsidRPr="00656291" w:rsidRDefault="0012112A" w:rsidP="00656291">
            <w:pPr>
              <w:jc w:val="center"/>
            </w:pPr>
            <w:r w:rsidRPr="00656291">
              <w:t>(+/–)</w:t>
            </w:r>
          </w:p>
        </w:tc>
        <w:tc>
          <w:tcPr>
            <w:tcW w:w="1175" w:type="dxa"/>
            <w:vMerge w:val="restart"/>
            <w:shd w:val="clear" w:color="auto" w:fill="auto"/>
            <w:vAlign w:val="center"/>
          </w:tcPr>
          <w:p w:rsidR="0012112A" w:rsidRPr="00656291" w:rsidRDefault="0012112A" w:rsidP="00656291">
            <w:pPr>
              <w:jc w:val="center"/>
              <w:rPr>
                <w:spacing w:val="-8"/>
              </w:rPr>
            </w:pPr>
            <w:r w:rsidRPr="00656291">
              <w:rPr>
                <w:spacing w:val="-8"/>
              </w:rPr>
              <w:t>Керів-ництво аспіран-тами (кіль-кість/ з них захис-тились)</w:t>
            </w:r>
          </w:p>
        </w:tc>
      </w:tr>
      <w:tr w:rsidR="002653FB" w:rsidRPr="0012112A" w:rsidTr="002653FB">
        <w:trPr>
          <w:trHeight w:val="983"/>
          <w:jc w:val="center"/>
        </w:trPr>
        <w:tc>
          <w:tcPr>
            <w:tcW w:w="511" w:type="dxa"/>
            <w:vMerge/>
            <w:shd w:val="clear" w:color="auto" w:fill="auto"/>
            <w:vAlign w:val="center"/>
          </w:tcPr>
          <w:p w:rsidR="0012112A" w:rsidRPr="00656291" w:rsidRDefault="0012112A" w:rsidP="00656291">
            <w:pPr>
              <w:jc w:val="center"/>
            </w:pPr>
          </w:p>
        </w:tc>
        <w:tc>
          <w:tcPr>
            <w:tcW w:w="2579" w:type="dxa"/>
            <w:vMerge/>
            <w:shd w:val="clear" w:color="auto" w:fill="auto"/>
            <w:vAlign w:val="center"/>
          </w:tcPr>
          <w:p w:rsidR="0012112A" w:rsidRPr="00656291" w:rsidRDefault="0012112A" w:rsidP="00656291">
            <w:pPr>
              <w:jc w:val="center"/>
            </w:pPr>
          </w:p>
        </w:tc>
        <w:tc>
          <w:tcPr>
            <w:tcW w:w="829" w:type="dxa"/>
            <w:shd w:val="clear" w:color="auto" w:fill="auto"/>
            <w:vAlign w:val="center"/>
          </w:tcPr>
          <w:p w:rsidR="0012112A" w:rsidRPr="00656291" w:rsidRDefault="0012112A" w:rsidP="00656291">
            <w:pPr>
              <w:jc w:val="center"/>
              <w:rPr>
                <w:sz w:val="20"/>
                <w:szCs w:val="20"/>
              </w:rPr>
            </w:pPr>
            <w:r w:rsidRPr="00656291">
              <w:rPr>
                <w:sz w:val="20"/>
                <w:szCs w:val="20"/>
              </w:rPr>
              <w:t>одно-осібна</w:t>
            </w:r>
          </w:p>
        </w:tc>
        <w:tc>
          <w:tcPr>
            <w:tcW w:w="829" w:type="dxa"/>
            <w:shd w:val="clear" w:color="auto" w:fill="auto"/>
            <w:vAlign w:val="center"/>
          </w:tcPr>
          <w:p w:rsidR="0012112A" w:rsidRPr="00656291" w:rsidRDefault="0012112A" w:rsidP="00656291">
            <w:pPr>
              <w:jc w:val="center"/>
              <w:rPr>
                <w:sz w:val="20"/>
                <w:szCs w:val="20"/>
              </w:rPr>
            </w:pPr>
            <w:r w:rsidRPr="00656291">
              <w:rPr>
                <w:sz w:val="20"/>
                <w:szCs w:val="20"/>
              </w:rPr>
              <w:t>у спів-автор-стві</w:t>
            </w:r>
          </w:p>
        </w:tc>
        <w:tc>
          <w:tcPr>
            <w:tcW w:w="1079" w:type="dxa"/>
            <w:shd w:val="clear" w:color="auto" w:fill="auto"/>
            <w:vAlign w:val="center"/>
          </w:tcPr>
          <w:p w:rsidR="0012112A" w:rsidRPr="00656291" w:rsidRDefault="0012112A" w:rsidP="00656291">
            <w:pPr>
              <w:jc w:val="center"/>
              <w:rPr>
                <w:sz w:val="20"/>
                <w:szCs w:val="20"/>
              </w:rPr>
            </w:pPr>
            <w:r w:rsidRPr="00656291">
              <w:rPr>
                <w:sz w:val="20"/>
                <w:szCs w:val="20"/>
              </w:rPr>
              <w:t>у</w:t>
            </w:r>
          </w:p>
          <w:p w:rsidR="0012112A" w:rsidRPr="00656291" w:rsidRDefault="0012112A" w:rsidP="00656291">
            <w:pPr>
              <w:jc w:val="center"/>
              <w:rPr>
                <w:sz w:val="20"/>
                <w:szCs w:val="20"/>
              </w:rPr>
            </w:pPr>
            <w:r w:rsidRPr="00656291">
              <w:rPr>
                <w:sz w:val="20"/>
                <w:szCs w:val="20"/>
              </w:rPr>
              <w:t>вітчиз-</w:t>
            </w:r>
          </w:p>
          <w:p w:rsidR="0012112A" w:rsidRPr="00656291" w:rsidRDefault="0012112A" w:rsidP="00656291">
            <w:pPr>
              <w:jc w:val="center"/>
              <w:rPr>
                <w:sz w:val="20"/>
                <w:szCs w:val="20"/>
              </w:rPr>
            </w:pPr>
            <w:r w:rsidRPr="00656291">
              <w:rPr>
                <w:sz w:val="20"/>
                <w:szCs w:val="20"/>
              </w:rPr>
              <w:t>няних</w:t>
            </w:r>
          </w:p>
          <w:p w:rsidR="0012112A" w:rsidRPr="00656291" w:rsidRDefault="0012112A" w:rsidP="00656291">
            <w:pPr>
              <w:jc w:val="center"/>
              <w:rPr>
                <w:sz w:val="20"/>
                <w:szCs w:val="20"/>
              </w:rPr>
            </w:pPr>
            <w:r w:rsidRPr="00656291">
              <w:rPr>
                <w:sz w:val="20"/>
                <w:szCs w:val="20"/>
              </w:rPr>
              <w:t>видан-</w:t>
            </w:r>
          </w:p>
          <w:p w:rsidR="0012112A" w:rsidRPr="00656291" w:rsidRDefault="0012112A" w:rsidP="00656291">
            <w:pPr>
              <w:jc w:val="center"/>
              <w:rPr>
                <w:sz w:val="20"/>
                <w:szCs w:val="20"/>
              </w:rPr>
            </w:pPr>
            <w:r w:rsidRPr="00656291">
              <w:rPr>
                <w:sz w:val="20"/>
                <w:szCs w:val="20"/>
              </w:rPr>
              <w:t>нях/ з них фахові</w:t>
            </w:r>
          </w:p>
        </w:tc>
        <w:tc>
          <w:tcPr>
            <w:tcW w:w="877" w:type="dxa"/>
            <w:shd w:val="clear" w:color="auto" w:fill="auto"/>
            <w:vAlign w:val="center"/>
          </w:tcPr>
          <w:p w:rsidR="0012112A" w:rsidRPr="00656291" w:rsidRDefault="0012112A" w:rsidP="00656291">
            <w:pPr>
              <w:jc w:val="center"/>
              <w:rPr>
                <w:sz w:val="20"/>
                <w:szCs w:val="20"/>
              </w:rPr>
            </w:pPr>
            <w:r w:rsidRPr="00656291">
              <w:rPr>
                <w:sz w:val="20"/>
                <w:szCs w:val="20"/>
              </w:rPr>
              <w:t>у за-рубіж-</w:t>
            </w:r>
          </w:p>
          <w:p w:rsidR="0012112A" w:rsidRPr="00656291" w:rsidRDefault="0012112A" w:rsidP="00656291">
            <w:pPr>
              <w:jc w:val="center"/>
              <w:rPr>
                <w:sz w:val="20"/>
                <w:szCs w:val="20"/>
              </w:rPr>
            </w:pPr>
            <w:r w:rsidRPr="00656291">
              <w:rPr>
                <w:sz w:val="20"/>
                <w:szCs w:val="20"/>
              </w:rPr>
              <w:t>них</w:t>
            </w:r>
          </w:p>
          <w:p w:rsidR="0012112A" w:rsidRPr="00656291" w:rsidRDefault="0012112A" w:rsidP="00656291">
            <w:pPr>
              <w:jc w:val="center"/>
              <w:rPr>
                <w:sz w:val="20"/>
                <w:szCs w:val="20"/>
              </w:rPr>
            </w:pPr>
            <w:r w:rsidRPr="00656291">
              <w:rPr>
                <w:sz w:val="20"/>
                <w:szCs w:val="20"/>
              </w:rPr>
              <w:t>видан-</w:t>
            </w:r>
          </w:p>
          <w:p w:rsidR="0012112A" w:rsidRPr="00656291" w:rsidRDefault="0012112A" w:rsidP="00656291">
            <w:pPr>
              <w:jc w:val="center"/>
              <w:rPr>
                <w:sz w:val="20"/>
                <w:szCs w:val="20"/>
              </w:rPr>
            </w:pPr>
            <w:r w:rsidRPr="00656291">
              <w:rPr>
                <w:sz w:val="20"/>
                <w:szCs w:val="20"/>
              </w:rPr>
              <w:t>нях</w:t>
            </w:r>
          </w:p>
        </w:tc>
        <w:tc>
          <w:tcPr>
            <w:tcW w:w="768" w:type="dxa"/>
            <w:shd w:val="clear" w:color="auto" w:fill="auto"/>
            <w:vAlign w:val="center"/>
          </w:tcPr>
          <w:p w:rsidR="0012112A" w:rsidRPr="00656291" w:rsidRDefault="0012112A" w:rsidP="00656291">
            <w:pPr>
              <w:jc w:val="center"/>
              <w:rPr>
                <w:spacing w:val="-6"/>
                <w:sz w:val="20"/>
                <w:szCs w:val="20"/>
              </w:rPr>
            </w:pPr>
            <w:r w:rsidRPr="00656291">
              <w:rPr>
                <w:spacing w:val="-6"/>
                <w:sz w:val="20"/>
                <w:szCs w:val="20"/>
              </w:rPr>
              <w:t>Scopus</w:t>
            </w:r>
          </w:p>
        </w:tc>
        <w:tc>
          <w:tcPr>
            <w:tcW w:w="836" w:type="dxa"/>
            <w:shd w:val="clear" w:color="auto" w:fill="auto"/>
            <w:vAlign w:val="center"/>
          </w:tcPr>
          <w:p w:rsidR="0012112A" w:rsidRPr="00656291" w:rsidRDefault="0012112A" w:rsidP="00656291">
            <w:pPr>
              <w:jc w:val="center"/>
              <w:rPr>
                <w:spacing w:val="-8"/>
                <w:sz w:val="20"/>
                <w:szCs w:val="20"/>
              </w:rPr>
            </w:pPr>
            <w:r w:rsidRPr="00656291">
              <w:rPr>
                <w:spacing w:val="-8"/>
                <w:sz w:val="20"/>
                <w:szCs w:val="20"/>
              </w:rPr>
              <w:t>Web of Science</w:t>
            </w:r>
          </w:p>
        </w:tc>
        <w:tc>
          <w:tcPr>
            <w:tcW w:w="740" w:type="dxa"/>
            <w:shd w:val="clear" w:color="auto" w:fill="auto"/>
            <w:vAlign w:val="center"/>
          </w:tcPr>
          <w:p w:rsidR="0012112A" w:rsidRPr="00656291" w:rsidRDefault="0012112A" w:rsidP="00656291">
            <w:pPr>
              <w:jc w:val="center"/>
              <w:rPr>
                <w:sz w:val="20"/>
                <w:szCs w:val="20"/>
              </w:rPr>
            </w:pPr>
            <w:r w:rsidRPr="00656291">
              <w:rPr>
                <w:sz w:val="20"/>
                <w:szCs w:val="20"/>
              </w:rPr>
              <w:t>інша</w:t>
            </w:r>
          </w:p>
        </w:tc>
        <w:tc>
          <w:tcPr>
            <w:tcW w:w="920" w:type="dxa"/>
            <w:shd w:val="clear" w:color="auto" w:fill="auto"/>
            <w:vAlign w:val="center"/>
          </w:tcPr>
          <w:p w:rsidR="0012112A" w:rsidRPr="00656291" w:rsidRDefault="0012112A" w:rsidP="00656291">
            <w:pPr>
              <w:jc w:val="center"/>
              <w:rPr>
                <w:sz w:val="20"/>
                <w:szCs w:val="20"/>
              </w:rPr>
            </w:pPr>
            <w:r w:rsidRPr="00656291">
              <w:rPr>
                <w:sz w:val="20"/>
                <w:szCs w:val="20"/>
              </w:rPr>
              <w:t>зару-біжна</w:t>
            </w:r>
          </w:p>
        </w:tc>
        <w:tc>
          <w:tcPr>
            <w:tcW w:w="969" w:type="dxa"/>
            <w:shd w:val="clear" w:color="auto" w:fill="auto"/>
            <w:vAlign w:val="center"/>
          </w:tcPr>
          <w:p w:rsidR="0012112A" w:rsidRPr="00656291" w:rsidRDefault="0012112A" w:rsidP="00656291">
            <w:pPr>
              <w:jc w:val="center"/>
              <w:rPr>
                <w:sz w:val="20"/>
                <w:szCs w:val="20"/>
              </w:rPr>
            </w:pPr>
            <w:r w:rsidRPr="00656291">
              <w:rPr>
                <w:sz w:val="20"/>
                <w:szCs w:val="20"/>
              </w:rPr>
              <w:t>між-</w:t>
            </w:r>
          </w:p>
          <w:p w:rsidR="0012112A" w:rsidRPr="00656291" w:rsidRDefault="0012112A" w:rsidP="00656291">
            <w:pPr>
              <w:jc w:val="center"/>
              <w:rPr>
                <w:sz w:val="20"/>
                <w:szCs w:val="20"/>
              </w:rPr>
            </w:pPr>
            <w:r w:rsidRPr="00656291">
              <w:rPr>
                <w:sz w:val="20"/>
                <w:szCs w:val="20"/>
              </w:rPr>
              <w:t>народ-</w:t>
            </w:r>
          </w:p>
          <w:p w:rsidR="0012112A" w:rsidRPr="00656291" w:rsidRDefault="0012112A" w:rsidP="00656291">
            <w:pPr>
              <w:jc w:val="center"/>
              <w:rPr>
                <w:sz w:val="20"/>
                <w:szCs w:val="20"/>
              </w:rPr>
            </w:pPr>
            <w:r w:rsidRPr="00656291">
              <w:rPr>
                <w:sz w:val="20"/>
                <w:szCs w:val="20"/>
              </w:rPr>
              <w:t>на в</w:t>
            </w:r>
          </w:p>
          <w:p w:rsidR="0012112A" w:rsidRPr="00656291" w:rsidRDefault="0012112A" w:rsidP="00656291">
            <w:pPr>
              <w:jc w:val="center"/>
              <w:rPr>
                <w:sz w:val="20"/>
                <w:szCs w:val="20"/>
              </w:rPr>
            </w:pPr>
            <w:r w:rsidRPr="00656291">
              <w:rPr>
                <w:sz w:val="20"/>
                <w:szCs w:val="20"/>
              </w:rPr>
              <w:t>Україні</w:t>
            </w:r>
          </w:p>
        </w:tc>
        <w:tc>
          <w:tcPr>
            <w:tcW w:w="884" w:type="dxa"/>
            <w:shd w:val="clear" w:color="auto" w:fill="auto"/>
            <w:vAlign w:val="center"/>
          </w:tcPr>
          <w:p w:rsidR="0012112A" w:rsidRPr="00656291" w:rsidRDefault="0012112A" w:rsidP="00656291">
            <w:pPr>
              <w:jc w:val="center"/>
              <w:rPr>
                <w:sz w:val="20"/>
                <w:szCs w:val="20"/>
              </w:rPr>
            </w:pPr>
            <w:r w:rsidRPr="00656291">
              <w:rPr>
                <w:sz w:val="20"/>
                <w:szCs w:val="20"/>
              </w:rPr>
              <w:t>все-укра-їнська</w:t>
            </w:r>
          </w:p>
        </w:tc>
        <w:tc>
          <w:tcPr>
            <w:tcW w:w="1171" w:type="dxa"/>
            <w:shd w:val="clear" w:color="auto" w:fill="auto"/>
            <w:vAlign w:val="center"/>
          </w:tcPr>
          <w:p w:rsidR="0012112A" w:rsidRPr="00656291" w:rsidRDefault="0012112A" w:rsidP="00656291">
            <w:pPr>
              <w:jc w:val="center"/>
              <w:rPr>
                <w:sz w:val="20"/>
                <w:szCs w:val="20"/>
              </w:rPr>
            </w:pPr>
            <w:r w:rsidRPr="00656291">
              <w:rPr>
                <w:sz w:val="20"/>
                <w:szCs w:val="20"/>
              </w:rPr>
              <w:t>вузів-</w:t>
            </w:r>
          </w:p>
          <w:p w:rsidR="0012112A" w:rsidRPr="00656291" w:rsidRDefault="0012112A" w:rsidP="00656291">
            <w:pPr>
              <w:jc w:val="center"/>
              <w:rPr>
                <w:sz w:val="20"/>
                <w:szCs w:val="20"/>
              </w:rPr>
            </w:pPr>
            <w:r w:rsidRPr="00656291">
              <w:rPr>
                <w:sz w:val="20"/>
                <w:szCs w:val="20"/>
              </w:rPr>
              <w:t>ська</w:t>
            </w:r>
          </w:p>
        </w:tc>
        <w:tc>
          <w:tcPr>
            <w:tcW w:w="583" w:type="dxa"/>
            <w:shd w:val="clear" w:color="auto" w:fill="auto"/>
            <w:vAlign w:val="center"/>
          </w:tcPr>
          <w:p w:rsidR="0012112A" w:rsidRPr="00656291" w:rsidRDefault="0012112A" w:rsidP="00656291">
            <w:pPr>
              <w:jc w:val="center"/>
              <w:rPr>
                <w:sz w:val="20"/>
                <w:szCs w:val="20"/>
              </w:rPr>
            </w:pPr>
            <w:r w:rsidRPr="00656291">
              <w:rPr>
                <w:sz w:val="20"/>
                <w:szCs w:val="20"/>
              </w:rPr>
              <w:t>за кор-доном</w:t>
            </w:r>
          </w:p>
        </w:tc>
        <w:tc>
          <w:tcPr>
            <w:tcW w:w="666" w:type="dxa"/>
            <w:shd w:val="clear" w:color="auto" w:fill="auto"/>
            <w:vAlign w:val="center"/>
          </w:tcPr>
          <w:p w:rsidR="0012112A" w:rsidRPr="00656291" w:rsidRDefault="0012112A" w:rsidP="00656291">
            <w:pPr>
              <w:jc w:val="center"/>
              <w:rPr>
                <w:sz w:val="20"/>
                <w:szCs w:val="20"/>
              </w:rPr>
            </w:pPr>
            <w:r w:rsidRPr="00656291">
              <w:rPr>
                <w:sz w:val="20"/>
                <w:szCs w:val="20"/>
              </w:rPr>
              <w:t>в</w:t>
            </w:r>
          </w:p>
          <w:p w:rsidR="0012112A" w:rsidRPr="00656291" w:rsidRDefault="0012112A" w:rsidP="00656291">
            <w:pPr>
              <w:jc w:val="center"/>
              <w:rPr>
                <w:sz w:val="20"/>
                <w:szCs w:val="20"/>
              </w:rPr>
            </w:pPr>
            <w:r w:rsidRPr="00656291">
              <w:rPr>
                <w:sz w:val="20"/>
                <w:szCs w:val="20"/>
              </w:rPr>
              <w:t>Україні</w:t>
            </w:r>
          </w:p>
        </w:tc>
        <w:tc>
          <w:tcPr>
            <w:tcW w:w="1175" w:type="dxa"/>
            <w:vMerge/>
            <w:shd w:val="clear" w:color="auto" w:fill="auto"/>
            <w:vAlign w:val="center"/>
          </w:tcPr>
          <w:p w:rsidR="0012112A" w:rsidRPr="00656291" w:rsidRDefault="0012112A" w:rsidP="00656291">
            <w:pPr>
              <w:jc w:val="center"/>
            </w:pPr>
          </w:p>
        </w:tc>
      </w:tr>
      <w:tr w:rsidR="002653FB" w:rsidRPr="0012112A" w:rsidTr="002653FB">
        <w:trPr>
          <w:trHeight w:val="309"/>
          <w:jc w:val="center"/>
        </w:trPr>
        <w:tc>
          <w:tcPr>
            <w:tcW w:w="511" w:type="dxa"/>
            <w:shd w:val="clear" w:color="auto" w:fill="auto"/>
            <w:vAlign w:val="center"/>
          </w:tcPr>
          <w:p w:rsidR="0012112A" w:rsidRPr="00656291" w:rsidRDefault="0012112A" w:rsidP="00656291">
            <w:pPr>
              <w:jc w:val="center"/>
            </w:pPr>
            <w:r w:rsidRPr="00656291">
              <w:t>1</w:t>
            </w:r>
          </w:p>
        </w:tc>
        <w:tc>
          <w:tcPr>
            <w:tcW w:w="2579" w:type="dxa"/>
            <w:shd w:val="clear" w:color="auto" w:fill="auto"/>
            <w:vAlign w:val="center"/>
          </w:tcPr>
          <w:p w:rsidR="0012112A" w:rsidRPr="00656291" w:rsidRDefault="0012112A" w:rsidP="00656291">
            <w:pPr>
              <w:jc w:val="center"/>
            </w:pPr>
            <w:r w:rsidRPr="00656291">
              <w:t>Інститут економіки та фінансів</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0</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19</w:t>
            </w:r>
          </w:p>
        </w:tc>
        <w:tc>
          <w:tcPr>
            <w:tcW w:w="1079" w:type="dxa"/>
            <w:shd w:val="clear" w:color="auto" w:fill="auto"/>
            <w:vAlign w:val="center"/>
          </w:tcPr>
          <w:p w:rsidR="0012112A" w:rsidRPr="00656291" w:rsidRDefault="0012112A" w:rsidP="00656291">
            <w:pPr>
              <w:jc w:val="center"/>
              <w:rPr>
                <w:sz w:val="22"/>
                <w:szCs w:val="22"/>
              </w:rPr>
            </w:pPr>
            <w:r w:rsidRPr="00656291">
              <w:rPr>
                <w:sz w:val="22"/>
                <w:szCs w:val="22"/>
              </w:rPr>
              <w:t>161/138</w:t>
            </w:r>
          </w:p>
        </w:tc>
        <w:tc>
          <w:tcPr>
            <w:tcW w:w="877" w:type="dxa"/>
            <w:shd w:val="clear" w:color="auto" w:fill="auto"/>
            <w:vAlign w:val="center"/>
          </w:tcPr>
          <w:p w:rsidR="0012112A" w:rsidRPr="00656291" w:rsidRDefault="0012112A" w:rsidP="00656291">
            <w:pPr>
              <w:jc w:val="center"/>
              <w:rPr>
                <w:sz w:val="22"/>
                <w:szCs w:val="22"/>
              </w:rPr>
            </w:pPr>
            <w:r w:rsidRPr="00656291">
              <w:rPr>
                <w:sz w:val="22"/>
                <w:szCs w:val="22"/>
              </w:rPr>
              <w:t>6</w:t>
            </w:r>
          </w:p>
        </w:tc>
        <w:tc>
          <w:tcPr>
            <w:tcW w:w="768" w:type="dxa"/>
            <w:shd w:val="clear" w:color="auto" w:fill="auto"/>
            <w:vAlign w:val="center"/>
          </w:tcPr>
          <w:p w:rsidR="0012112A" w:rsidRPr="00656291" w:rsidRDefault="0012112A" w:rsidP="00656291">
            <w:pPr>
              <w:jc w:val="center"/>
              <w:rPr>
                <w:sz w:val="22"/>
                <w:szCs w:val="22"/>
              </w:rPr>
            </w:pPr>
            <w:r w:rsidRPr="00656291">
              <w:rPr>
                <w:sz w:val="22"/>
                <w:szCs w:val="22"/>
              </w:rPr>
              <w:t>9</w:t>
            </w:r>
          </w:p>
        </w:tc>
        <w:tc>
          <w:tcPr>
            <w:tcW w:w="836" w:type="dxa"/>
            <w:shd w:val="clear" w:color="auto" w:fill="auto"/>
            <w:vAlign w:val="center"/>
          </w:tcPr>
          <w:p w:rsidR="0012112A" w:rsidRPr="00656291" w:rsidRDefault="0012112A" w:rsidP="00656291">
            <w:pPr>
              <w:jc w:val="center"/>
              <w:rPr>
                <w:sz w:val="22"/>
                <w:szCs w:val="22"/>
              </w:rPr>
            </w:pPr>
            <w:r w:rsidRPr="00656291">
              <w:rPr>
                <w:sz w:val="22"/>
                <w:szCs w:val="22"/>
              </w:rPr>
              <w:t>0</w:t>
            </w:r>
          </w:p>
        </w:tc>
        <w:tc>
          <w:tcPr>
            <w:tcW w:w="740" w:type="dxa"/>
            <w:shd w:val="clear" w:color="auto" w:fill="auto"/>
            <w:vAlign w:val="center"/>
          </w:tcPr>
          <w:p w:rsidR="0012112A" w:rsidRPr="00656291" w:rsidRDefault="0012112A" w:rsidP="00656291">
            <w:pPr>
              <w:jc w:val="center"/>
              <w:rPr>
                <w:sz w:val="22"/>
                <w:szCs w:val="22"/>
              </w:rPr>
            </w:pPr>
            <w:r w:rsidRPr="00656291">
              <w:rPr>
                <w:sz w:val="22"/>
                <w:szCs w:val="22"/>
              </w:rPr>
              <w:t>34</w:t>
            </w:r>
          </w:p>
        </w:tc>
        <w:tc>
          <w:tcPr>
            <w:tcW w:w="920" w:type="dxa"/>
            <w:shd w:val="clear" w:color="auto" w:fill="auto"/>
            <w:vAlign w:val="center"/>
          </w:tcPr>
          <w:p w:rsidR="0012112A" w:rsidRPr="00656291" w:rsidRDefault="0012112A" w:rsidP="00656291">
            <w:pPr>
              <w:jc w:val="center"/>
              <w:rPr>
                <w:sz w:val="22"/>
                <w:szCs w:val="22"/>
              </w:rPr>
            </w:pPr>
            <w:r w:rsidRPr="00656291">
              <w:rPr>
                <w:sz w:val="22"/>
                <w:szCs w:val="22"/>
              </w:rPr>
              <w:t>1/10</w:t>
            </w:r>
          </w:p>
        </w:tc>
        <w:tc>
          <w:tcPr>
            <w:tcW w:w="969" w:type="dxa"/>
            <w:shd w:val="clear" w:color="auto" w:fill="auto"/>
            <w:vAlign w:val="center"/>
          </w:tcPr>
          <w:p w:rsidR="0012112A" w:rsidRPr="00656291" w:rsidRDefault="0012112A" w:rsidP="00656291">
            <w:pPr>
              <w:jc w:val="center"/>
              <w:rPr>
                <w:sz w:val="22"/>
                <w:szCs w:val="22"/>
              </w:rPr>
            </w:pPr>
            <w:r w:rsidRPr="00656291">
              <w:rPr>
                <w:sz w:val="22"/>
                <w:szCs w:val="22"/>
              </w:rPr>
              <w:t>28/96</w:t>
            </w:r>
          </w:p>
        </w:tc>
        <w:tc>
          <w:tcPr>
            <w:tcW w:w="884" w:type="dxa"/>
            <w:shd w:val="clear" w:color="auto" w:fill="auto"/>
            <w:vAlign w:val="center"/>
          </w:tcPr>
          <w:p w:rsidR="0012112A" w:rsidRPr="00656291" w:rsidRDefault="0012112A" w:rsidP="00656291">
            <w:pPr>
              <w:jc w:val="center"/>
              <w:rPr>
                <w:sz w:val="22"/>
                <w:szCs w:val="22"/>
              </w:rPr>
            </w:pPr>
            <w:r w:rsidRPr="00656291">
              <w:rPr>
                <w:sz w:val="22"/>
                <w:szCs w:val="22"/>
              </w:rPr>
              <w:t>17/76</w:t>
            </w:r>
          </w:p>
        </w:tc>
        <w:tc>
          <w:tcPr>
            <w:tcW w:w="1171" w:type="dxa"/>
            <w:shd w:val="clear" w:color="auto" w:fill="auto"/>
            <w:vAlign w:val="center"/>
          </w:tcPr>
          <w:p w:rsidR="0012112A" w:rsidRPr="00656291" w:rsidRDefault="0012112A" w:rsidP="00656291">
            <w:pPr>
              <w:jc w:val="center"/>
              <w:rPr>
                <w:sz w:val="22"/>
                <w:szCs w:val="22"/>
              </w:rPr>
            </w:pPr>
            <w:r w:rsidRPr="00656291">
              <w:rPr>
                <w:sz w:val="22"/>
                <w:szCs w:val="22"/>
              </w:rPr>
              <w:t>42/63</w:t>
            </w:r>
          </w:p>
        </w:tc>
        <w:tc>
          <w:tcPr>
            <w:tcW w:w="583" w:type="dxa"/>
            <w:shd w:val="clear" w:color="auto" w:fill="auto"/>
            <w:vAlign w:val="center"/>
          </w:tcPr>
          <w:p w:rsidR="0012112A" w:rsidRPr="00656291" w:rsidRDefault="006E1006" w:rsidP="00656291">
            <w:pPr>
              <w:jc w:val="center"/>
              <w:rPr>
                <w:sz w:val="22"/>
                <w:szCs w:val="22"/>
              </w:rPr>
            </w:pPr>
            <w:r>
              <w:rPr>
                <w:sz w:val="22"/>
                <w:szCs w:val="22"/>
              </w:rPr>
              <w:t>2</w:t>
            </w:r>
          </w:p>
        </w:tc>
        <w:tc>
          <w:tcPr>
            <w:tcW w:w="666" w:type="dxa"/>
            <w:shd w:val="clear" w:color="auto" w:fill="auto"/>
            <w:vAlign w:val="center"/>
          </w:tcPr>
          <w:p w:rsidR="0012112A" w:rsidRPr="00656291" w:rsidRDefault="0012112A" w:rsidP="00656291">
            <w:pPr>
              <w:jc w:val="center"/>
              <w:rPr>
                <w:sz w:val="22"/>
                <w:szCs w:val="22"/>
              </w:rPr>
            </w:pPr>
            <w:r w:rsidRPr="00656291">
              <w:rPr>
                <w:sz w:val="22"/>
                <w:szCs w:val="22"/>
              </w:rPr>
              <w:t>3</w:t>
            </w:r>
          </w:p>
        </w:tc>
        <w:tc>
          <w:tcPr>
            <w:tcW w:w="1175" w:type="dxa"/>
            <w:shd w:val="clear" w:color="auto" w:fill="auto"/>
            <w:vAlign w:val="center"/>
          </w:tcPr>
          <w:p w:rsidR="0012112A" w:rsidRPr="00656291" w:rsidRDefault="0012112A" w:rsidP="00656291">
            <w:pPr>
              <w:jc w:val="center"/>
              <w:rPr>
                <w:sz w:val="22"/>
                <w:szCs w:val="22"/>
              </w:rPr>
            </w:pPr>
            <w:r w:rsidRPr="00656291">
              <w:rPr>
                <w:sz w:val="22"/>
                <w:szCs w:val="22"/>
              </w:rPr>
              <w:t>82/11</w:t>
            </w:r>
          </w:p>
        </w:tc>
      </w:tr>
      <w:tr w:rsidR="002653FB" w:rsidRPr="0012112A" w:rsidTr="002653FB">
        <w:trPr>
          <w:trHeight w:val="309"/>
          <w:jc w:val="center"/>
        </w:trPr>
        <w:tc>
          <w:tcPr>
            <w:tcW w:w="511" w:type="dxa"/>
            <w:shd w:val="clear" w:color="auto" w:fill="auto"/>
            <w:vAlign w:val="center"/>
          </w:tcPr>
          <w:p w:rsidR="0012112A" w:rsidRPr="00656291" w:rsidRDefault="0012112A" w:rsidP="00656291">
            <w:pPr>
              <w:jc w:val="center"/>
            </w:pPr>
            <w:r w:rsidRPr="00656291">
              <w:t>2</w:t>
            </w:r>
          </w:p>
        </w:tc>
        <w:tc>
          <w:tcPr>
            <w:tcW w:w="2579" w:type="dxa"/>
            <w:shd w:val="clear" w:color="auto" w:fill="auto"/>
            <w:vAlign w:val="center"/>
          </w:tcPr>
          <w:p w:rsidR="0012112A" w:rsidRPr="00656291" w:rsidRDefault="0012112A" w:rsidP="00656291">
            <w:pPr>
              <w:jc w:val="center"/>
            </w:pPr>
            <w:r w:rsidRPr="00656291">
              <w:t>Товарознавчо-комерційний факультет</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1</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7</w:t>
            </w:r>
          </w:p>
        </w:tc>
        <w:tc>
          <w:tcPr>
            <w:tcW w:w="1079" w:type="dxa"/>
            <w:shd w:val="clear" w:color="auto" w:fill="auto"/>
            <w:vAlign w:val="center"/>
          </w:tcPr>
          <w:p w:rsidR="0012112A" w:rsidRPr="00656291" w:rsidRDefault="0012112A" w:rsidP="00656291">
            <w:pPr>
              <w:jc w:val="center"/>
              <w:rPr>
                <w:sz w:val="22"/>
                <w:szCs w:val="22"/>
              </w:rPr>
            </w:pPr>
            <w:r w:rsidRPr="00656291">
              <w:rPr>
                <w:sz w:val="22"/>
                <w:szCs w:val="22"/>
              </w:rPr>
              <w:t>109/96</w:t>
            </w:r>
          </w:p>
        </w:tc>
        <w:tc>
          <w:tcPr>
            <w:tcW w:w="877" w:type="dxa"/>
            <w:shd w:val="clear" w:color="auto" w:fill="auto"/>
            <w:vAlign w:val="center"/>
          </w:tcPr>
          <w:p w:rsidR="0012112A" w:rsidRPr="00656291" w:rsidRDefault="0012112A" w:rsidP="00656291">
            <w:pPr>
              <w:jc w:val="center"/>
              <w:rPr>
                <w:sz w:val="22"/>
                <w:szCs w:val="22"/>
              </w:rPr>
            </w:pPr>
            <w:r w:rsidRPr="00656291">
              <w:rPr>
                <w:sz w:val="22"/>
                <w:szCs w:val="22"/>
              </w:rPr>
              <w:t>34</w:t>
            </w:r>
          </w:p>
        </w:tc>
        <w:tc>
          <w:tcPr>
            <w:tcW w:w="768" w:type="dxa"/>
            <w:shd w:val="clear" w:color="auto" w:fill="auto"/>
            <w:vAlign w:val="center"/>
          </w:tcPr>
          <w:p w:rsidR="0012112A" w:rsidRPr="00656291" w:rsidRDefault="0012112A" w:rsidP="00656291">
            <w:pPr>
              <w:jc w:val="center"/>
              <w:rPr>
                <w:sz w:val="22"/>
                <w:szCs w:val="22"/>
              </w:rPr>
            </w:pPr>
            <w:r w:rsidRPr="00656291">
              <w:rPr>
                <w:sz w:val="22"/>
                <w:szCs w:val="22"/>
              </w:rPr>
              <w:t>6</w:t>
            </w:r>
          </w:p>
        </w:tc>
        <w:tc>
          <w:tcPr>
            <w:tcW w:w="836" w:type="dxa"/>
            <w:shd w:val="clear" w:color="auto" w:fill="auto"/>
            <w:vAlign w:val="center"/>
          </w:tcPr>
          <w:p w:rsidR="0012112A" w:rsidRPr="00656291" w:rsidRDefault="0012112A" w:rsidP="00656291">
            <w:pPr>
              <w:jc w:val="center"/>
              <w:rPr>
                <w:sz w:val="22"/>
                <w:szCs w:val="22"/>
              </w:rPr>
            </w:pPr>
            <w:r w:rsidRPr="00656291">
              <w:rPr>
                <w:sz w:val="22"/>
                <w:szCs w:val="22"/>
              </w:rPr>
              <w:t>6</w:t>
            </w:r>
          </w:p>
        </w:tc>
        <w:tc>
          <w:tcPr>
            <w:tcW w:w="740" w:type="dxa"/>
            <w:shd w:val="clear" w:color="auto" w:fill="auto"/>
            <w:vAlign w:val="center"/>
          </w:tcPr>
          <w:p w:rsidR="0012112A" w:rsidRPr="00656291" w:rsidRDefault="0012112A" w:rsidP="00656291">
            <w:pPr>
              <w:jc w:val="center"/>
              <w:rPr>
                <w:sz w:val="22"/>
                <w:szCs w:val="22"/>
              </w:rPr>
            </w:pPr>
            <w:r w:rsidRPr="00656291">
              <w:rPr>
                <w:sz w:val="22"/>
                <w:szCs w:val="22"/>
              </w:rPr>
              <w:t>48</w:t>
            </w:r>
          </w:p>
        </w:tc>
        <w:tc>
          <w:tcPr>
            <w:tcW w:w="920" w:type="dxa"/>
            <w:shd w:val="clear" w:color="auto" w:fill="auto"/>
            <w:vAlign w:val="center"/>
          </w:tcPr>
          <w:p w:rsidR="0012112A" w:rsidRPr="00656291" w:rsidRDefault="0012112A" w:rsidP="00656291">
            <w:pPr>
              <w:jc w:val="center"/>
              <w:rPr>
                <w:sz w:val="22"/>
                <w:szCs w:val="22"/>
              </w:rPr>
            </w:pPr>
            <w:r w:rsidRPr="00656291">
              <w:rPr>
                <w:sz w:val="22"/>
                <w:szCs w:val="22"/>
              </w:rPr>
              <w:t>1/19</w:t>
            </w:r>
          </w:p>
        </w:tc>
        <w:tc>
          <w:tcPr>
            <w:tcW w:w="969" w:type="dxa"/>
            <w:shd w:val="clear" w:color="auto" w:fill="auto"/>
            <w:vAlign w:val="center"/>
          </w:tcPr>
          <w:p w:rsidR="0012112A" w:rsidRPr="00656291" w:rsidRDefault="0012112A" w:rsidP="00656291">
            <w:pPr>
              <w:jc w:val="center"/>
              <w:rPr>
                <w:sz w:val="22"/>
                <w:szCs w:val="22"/>
              </w:rPr>
            </w:pPr>
            <w:r w:rsidRPr="00656291">
              <w:rPr>
                <w:sz w:val="22"/>
                <w:szCs w:val="22"/>
              </w:rPr>
              <w:t>37/159</w:t>
            </w:r>
          </w:p>
        </w:tc>
        <w:tc>
          <w:tcPr>
            <w:tcW w:w="884" w:type="dxa"/>
            <w:shd w:val="clear" w:color="auto" w:fill="auto"/>
            <w:vAlign w:val="center"/>
          </w:tcPr>
          <w:p w:rsidR="0012112A" w:rsidRPr="00656291" w:rsidRDefault="0012112A" w:rsidP="00656291">
            <w:pPr>
              <w:jc w:val="center"/>
              <w:rPr>
                <w:sz w:val="22"/>
                <w:szCs w:val="22"/>
              </w:rPr>
            </w:pPr>
            <w:r w:rsidRPr="00656291">
              <w:rPr>
                <w:sz w:val="22"/>
                <w:szCs w:val="22"/>
              </w:rPr>
              <w:t>12/51</w:t>
            </w:r>
          </w:p>
        </w:tc>
        <w:tc>
          <w:tcPr>
            <w:tcW w:w="1171" w:type="dxa"/>
            <w:shd w:val="clear" w:color="auto" w:fill="auto"/>
            <w:vAlign w:val="center"/>
          </w:tcPr>
          <w:p w:rsidR="0012112A" w:rsidRPr="00656291" w:rsidRDefault="0012112A" w:rsidP="00656291">
            <w:pPr>
              <w:jc w:val="center"/>
              <w:rPr>
                <w:sz w:val="22"/>
                <w:szCs w:val="22"/>
              </w:rPr>
            </w:pPr>
            <w:r w:rsidRPr="00656291">
              <w:rPr>
                <w:sz w:val="22"/>
                <w:szCs w:val="22"/>
              </w:rPr>
              <w:t>64/78</w:t>
            </w:r>
          </w:p>
        </w:tc>
        <w:tc>
          <w:tcPr>
            <w:tcW w:w="583" w:type="dxa"/>
            <w:shd w:val="clear" w:color="auto" w:fill="auto"/>
            <w:vAlign w:val="center"/>
          </w:tcPr>
          <w:p w:rsidR="0012112A" w:rsidRPr="00656291" w:rsidRDefault="00635D6C" w:rsidP="00656291">
            <w:pPr>
              <w:jc w:val="center"/>
              <w:rPr>
                <w:sz w:val="22"/>
                <w:szCs w:val="22"/>
              </w:rPr>
            </w:pPr>
            <w:r>
              <w:rPr>
                <w:sz w:val="22"/>
                <w:szCs w:val="22"/>
              </w:rPr>
              <w:t>1</w:t>
            </w:r>
          </w:p>
        </w:tc>
        <w:tc>
          <w:tcPr>
            <w:tcW w:w="666" w:type="dxa"/>
            <w:shd w:val="clear" w:color="auto" w:fill="auto"/>
            <w:vAlign w:val="center"/>
          </w:tcPr>
          <w:p w:rsidR="0012112A" w:rsidRPr="00656291" w:rsidRDefault="0012112A" w:rsidP="00656291">
            <w:pPr>
              <w:jc w:val="center"/>
              <w:rPr>
                <w:sz w:val="22"/>
                <w:szCs w:val="22"/>
              </w:rPr>
            </w:pPr>
            <w:r w:rsidRPr="00656291">
              <w:rPr>
                <w:sz w:val="22"/>
                <w:szCs w:val="22"/>
              </w:rPr>
              <w:t>15</w:t>
            </w:r>
          </w:p>
        </w:tc>
        <w:tc>
          <w:tcPr>
            <w:tcW w:w="1175" w:type="dxa"/>
            <w:shd w:val="clear" w:color="auto" w:fill="auto"/>
            <w:vAlign w:val="center"/>
          </w:tcPr>
          <w:p w:rsidR="0012112A" w:rsidRPr="00656291" w:rsidRDefault="0012112A" w:rsidP="00656291">
            <w:pPr>
              <w:jc w:val="center"/>
              <w:rPr>
                <w:sz w:val="22"/>
                <w:szCs w:val="22"/>
              </w:rPr>
            </w:pPr>
            <w:r w:rsidRPr="00656291">
              <w:rPr>
                <w:sz w:val="22"/>
                <w:szCs w:val="22"/>
              </w:rPr>
              <w:t>34/7</w:t>
            </w:r>
          </w:p>
        </w:tc>
      </w:tr>
      <w:tr w:rsidR="002653FB" w:rsidRPr="0012112A" w:rsidTr="002653FB">
        <w:trPr>
          <w:trHeight w:val="309"/>
          <w:jc w:val="center"/>
        </w:trPr>
        <w:tc>
          <w:tcPr>
            <w:tcW w:w="511" w:type="dxa"/>
            <w:shd w:val="clear" w:color="auto" w:fill="auto"/>
            <w:vAlign w:val="center"/>
          </w:tcPr>
          <w:p w:rsidR="0012112A" w:rsidRPr="00656291" w:rsidRDefault="0012112A" w:rsidP="00656291">
            <w:pPr>
              <w:jc w:val="center"/>
            </w:pPr>
            <w:r w:rsidRPr="00656291">
              <w:t>3</w:t>
            </w:r>
          </w:p>
        </w:tc>
        <w:tc>
          <w:tcPr>
            <w:tcW w:w="2579" w:type="dxa"/>
            <w:shd w:val="clear" w:color="auto" w:fill="auto"/>
            <w:vAlign w:val="center"/>
          </w:tcPr>
          <w:p w:rsidR="0012112A" w:rsidRPr="00656291" w:rsidRDefault="0012112A" w:rsidP="00656291">
            <w:pPr>
              <w:jc w:val="center"/>
            </w:pPr>
            <w:r w:rsidRPr="00656291">
              <w:t>Факультет міжнародних економічних відносин</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0</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4</w:t>
            </w:r>
          </w:p>
        </w:tc>
        <w:tc>
          <w:tcPr>
            <w:tcW w:w="1079" w:type="dxa"/>
            <w:shd w:val="clear" w:color="auto" w:fill="auto"/>
            <w:vAlign w:val="center"/>
          </w:tcPr>
          <w:p w:rsidR="0012112A" w:rsidRPr="00656291" w:rsidRDefault="0012112A" w:rsidP="00656291">
            <w:pPr>
              <w:jc w:val="center"/>
              <w:rPr>
                <w:sz w:val="22"/>
                <w:szCs w:val="22"/>
              </w:rPr>
            </w:pPr>
            <w:r w:rsidRPr="00656291">
              <w:rPr>
                <w:sz w:val="22"/>
                <w:szCs w:val="22"/>
              </w:rPr>
              <w:t>47/39</w:t>
            </w:r>
          </w:p>
        </w:tc>
        <w:tc>
          <w:tcPr>
            <w:tcW w:w="877" w:type="dxa"/>
            <w:shd w:val="clear" w:color="auto" w:fill="auto"/>
            <w:vAlign w:val="center"/>
          </w:tcPr>
          <w:p w:rsidR="0012112A" w:rsidRPr="00656291" w:rsidRDefault="0012112A" w:rsidP="00656291">
            <w:pPr>
              <w:jc w:val="center"/>
              <w:rPr>
                <w:sz w:val="22"/>
                <w:szCs w:val="22"/>
              </w:rPr>
            </w:pPr>
            <w:r w:rsidRPr="00656291">
              <w:rPr>
                <w:sz w:val="22"/>
                <w:szCs w:val="22"/>
              </w:rPr>
              <w:t>19</w:t>
            </w:r>
          </w:p>
        </w:tc>
        <w:tc>
          <w:tcPr>
            <w:tcW w:w="768" w:type="dxa"/>
            <w:shd w:val="clear" w:color="auto" w:fill="auto"/>
            <w:vAlign w:val="center"/>
          </w:tcPr>
          <w:p w:rsidR="0012112A" w:rsidRPr="00656291" w:rsidRDefault="0012112A" w:rsidP="00656291">
            <w:pPr>
              <w:jc w:val="center"/>
              <w:rPr>
                <w:sz w:val="22"/>
                <w:szCs w:val="22"/>
              </w:rPr>
            </w:pPr>
            <w:r w:rsidRPr="00656291">
              <w:rPr>
                <w:sz w:val="22"/>
                <w:szCs w:val="22"/>
              </w:rPr>
              <w:t>6</w:t>
            </w:r>
          </w:p>
        </w:tc>
        <w:tc>
          <w:tcPr>
            <w:tcW w:w="836" w:type="dxa"/>
            <w:shd w:val="clear" w:color="auto" w:fill="auto"/>
            <w:vAlign w:val="center"/>
          </w:tcPr>
          <w:p w:rsidR="0012112A" w:rsidRPr="00656291" w:rsidRDefault="0012112A" w:rsidP="00656291">
            <w:pPr>
              <w:jc w:val="center"/>
              <w:rPr>
                <w:sz w:val="22"/>
                <w:szCs w:val="22"/>
              </w:rPr>
            </w:pPr>
            <w:r w:rsidRPr="00656291">
              <w:rPr>
                <w:sz w:val="22"/>
                <w:szCs w:val="22"/>
              </w:rPr>
              <w:t>0</w:t>
            </w:r>
          </w:p>
        </w:tc>
        <w:tc>
          <w:tcPr>
            <w:tcW w:w="740" w:type="dxa"/>
            <w:shd w:val="clear" w:color="auto" w:fill="auto"/>
            <w:vAlign w:val="center"/>
          </w:tcPr>
          <w:p w:rsidR="0012112A" w:rsidRPr="00656291" w:rsidRDefault="0012112A" w:rsidP="00656291">
            <w:pPr>
              <w:jc w:val="center"/>
              <w:rPr>
                <w:sz w:val="22"/>
                <w:szCs w:val="22"/>
              </w:rPr>
            </w:pPr>
            <w:r w:rsidRPr="00656291">
              <w:rPr>
                <w:sz w:val="22"/>
                <w:szCs w:val="22"/>
              </w:rPr>
              <w:t>13</w:t>
            </w:r>
          </w:p>
        </w:tc>
        <w:tc>
          <w:tcPr>
            <w:tcW w:w="920" w:type="dxa"/>
            <w:shd w:val="clear" w:color="auto" w:fill="auto"/>
            <w:vAlign w:val="center"/>
          </w:tcPr>
          <w:p w:rsidR="0012112A" w:rsidRPr="00656291" w:rsidRDefault="0012112A" w:rsidP="00656291">
            <w:pPr>
              <w:jc w:val="center"/>
              <w:rPr>
                <w:sz w:val="22"/>
                <w:szCs w:val="22"/>
              </w:rPr>
            </w:pPr>
            <w:r w:rsidRPr="00656291">
              <w:rPr>
                <w:sz w:val="22"/>
                <w:szCs w:val="22"/>
              </w:rPr>
              <w:t>9/8</w:t>
            </w:r>
          </w:p>
        </w:tc>
        <w:tc>
          <w:tcPr>
            <w:tcW w:w="969" w:type="dxa"/>
            <w:shd w:val="clear" w:color="auto" w:fill="auto"/>
            <w:vAlign w:val="center"/>
          </w:tcPr>
          <w:p w:rsidR="0012112A" w:rsidRPr="00656291" w:rsidRDefault="0012112A" w:rsidP="00656291">
            <w:pPr>
              <w:jc w:val="center"/>
              <w:rPr>
                <w:sz w:val="22"/>
                <w:szCs w:val="22"/>
              </w:rPr>
            </w:pPr>
            <w:r w:rsidRPr="00656291">
              <w:rPr>
                <w:sz w:val="22"/>
                <w:szCs w:val="22"/>
              </w:rPr>
              <w:t>31/27</w:t>
            </w:r>
          </w:p>
        </w:tc>
        <w:tc>
          <w:tcPr>
            <w:tcW w:w="884" w:type="dxa"/>
            <w:shd w:val="clear" w:color="auto" w:fill="auto"/>
            <w:vAlign w:val="center"/>
          </w:tcPr>
          <w:p w:rsidR="0012112A" w:rsidRPr="00656291" w:rsidRDefault="0012112A" w:rsidP="00656291">
            <w:pPr>
              <w:jc w:val="center"/>
              <w:rPr>
                <w:sz w:val="22"/>
                <w:szCs w:val="22"/>
              </w:rPr>
            </w:pPr>
            <w:r w:rsidRPr="00656291">
              <w:rPr>
                <w:sz w:val="22"/>
                <w:szCs w:val="22"/>
              </w:rPr>
              <w:t>12/12</w:t>
            </w:r>
          </w:p>
        </w:tc>
        <w:tc>
          <w:tcPr>
            <w:tcW w:w="1171" w:type="dxa"/>
            <w:shd w:val="clear" w:color="auto" w:fill="auto"/>
            <w:vAlign w:val="center"/>
          </w:tcPr>
          <w:p w:rsidR="0012112A" w:rsidRPr="00656291" w:rsidRDefault="0012112A" w:rsidP="00656291">
            <w:pPr>
              <w:jc w:val="center"/>
              <w:rPr>
                <w:sz w:val="22"/>
                <w:szCs w:val="22"/>
              </w:rPr>
            </w:pPr>
            <w:r w:rsidRPr="00656291">
              <w:rPr>
                <w:sz w:val="22"/>
                <w:szCs w:val="22"/>
              </w:rPr>
              <w:t>48/55</w:t>
            </w:r>
          </w:p>
        </w:tc>
        <w:tc>
          <w:tcPr>
            <w:tcW w:w="583" w:type="dxa"/>
            <w:shd w:val="clear" w:color="auto" w:fill="auto"/>
            <w:vAlign w:val="center"/>
          </w:tcPr>
          <w:p w:rsidR="0012112A" w:rsidRPr="00656291" w:rsidRDefault="00656291" w:rsidP="00656291">
            <w:pPr>
              <w:jc w:val="center"/>
              <w:rPr>
                <w:sz w:val="22"/>
                <w:szCs w:val="22"/>
              </w:rPr>
            </w:pPr>
            <w:r>
              <w:rPr>
                <w:sz w:val="22"/>
                <w:szCs w:val="22"/>
              </w:rPr>
              <w:t>4</w:t>
            </w:r>
          </w:p>
        </w:tc>
        <w:tc>
          <w:tcPr>
            <w:tcW w:w="666" w:type="dxa"/>
            <w:shd w:val="clear" w:color="auto" w:fill="auto"/>
            <w:vAlign w:val="center"/>
          </w:tcPr>
          <w:p w:rsidR="0012112A" w:rsidRPr="00656291" w:rsidRDefault="00656291" w:rsidP="00656291">
            <w:pPr>
              <w:jc w:val="center"/>
              <w:rPr>
                <w:sz w:val="22"/>
                <w:szCs w:val="22"/>
              </w:rPr>
            </w:pPr>
            <w:r>
              <w:rPr>
                <w:sz w:val="22"/>
                <w:szCs w:val="22"/>
              </w:rPr>
              <w:t>1</w:t>
            </w:r>
          </w:p>
        </w:tc>
        <w:tc>
          <w:tcPr>
            <w:tcW w:w="1175" w:type="dxa"/>
            <w:shd w:val="clear" w:color="auto" w:fill="auto"/>
            <w:vAlign w:val="center"/>
          </w:tcPr>
          <w:p w:rsidR="0012112A" w:rsidRPr="00656291" w:rsidRDefault="0012112A" w:rsidP="00656291">
            <w:pPr>
              <w:jc w:val="center"/>
              <w:rPr>
                <w:sz w:val="22"/>
                <w:szCs w:val="22"/>
              </w:rPr>
            </w:pPr>
            <w:r w:rsidRPr="00656291">
              <w:rPr>
                <w:sz w:val="22"/>
                <w:szCs w:val="22"/>
              </w:rPr>
              <w:t>43/6</w:t>
            </w:r>
          </w:p>
        </w:tc>
      </w:tr>
      <w:tr w:rsidR="002653FB" w:rsidRPr="0012112A" w:rsidTr="002653FB">
        <w:trPr>
          <w:trHeight w:val="309"/>
          <w:jc w:val="center"/>
        </w:trPr>
        <w:tc>
          <w:tcPr>
            <w:tcW w:w="511" w:type="dxa"/>
            <w:shd w:val="clear" w:color="auto" w:fill="auto"/>
            <w:vAlign w:val="center"/>
          </w:tcPr>
          <w:p w:rsidR="0012112A" w:rsidRPr="00656291" w:rsidRDefault="0012112A" w:rsidP="00656291">
            <w:pPr>
              <w:jc w:val="center"/>
            </w:pPr>
            <w:r w:rsidRPr="00656291">
              <w:t>4</w:t>
            </w:r>
          </w:p>
        </w:tc>
        <w:tc>
          <w:tcPr>
            <w:tcW w:w="2579" w:type="dxa"/>
            <w:shd w:val="clear" w:color="auto" w:fill="auto"/>
            <w:vAlign w:val="center"/>
          </w:tcPr>
          <w:p w:rsidR="0012112A" w:rsidRPr="00656291" w:rsidRDefault="0012112A" w:rsidP="00656291">
            <w:pPr>
              <w:jc w:val="center"/>
            </w:pPr>
            <w:r w:rsidRPr="00656291">
              <w:t>Юридичний факультет</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1</w:t>
            </w:r>
          </w:p>
        </w:tc>
        <w:tc>
          <w:tcPr>
            <w:tcW w:w="829" w:type="dxa"/>
            <w:shd w:val="clear" w:color="auto" w:fill="auto"/>
            <w:vAlign w:val="center"/>
          </w:tcPr>
          <w:p w:rsidR="0012112A" w:rsidRPr="00656291" w:rsidRDefault="0012112A" w:rsidP="00656291">
            <w:pPr>
              <w:jc w:val="center"/>
              <w:rPr>
                <w:sz w:val="22"/>
                <w:szCs w:val="22"/>
              </w:rPr>
            </w:pPr>
            <w:r w:rsidRPr="00656291">
              <w:rPr>
                <w:sz w:val="22"/>
                <w:szCs w:val="22"/>
              </w:rPr>
              <w:t>1</w:t>
            </w:r>
          </w:p>
        </w:tc>
        <w:tc>
          <w:tcPr>
            <w:tcW w:w="1079" w:type="dxa"/>
            <w:shd w:val="clear" w:color="auto" w:fill="auto"/>
            <w:vAlign w:val="center"/>
          </w:tcPr>
          <w:p w:rsidR="0012112A" w:rsidRPr="00656291" w:rsidRDefault="0012112A" w:rsidP="00656291">
            <w:pPr>
              <w:jc w:val="center"/>
              <w:rPr>
                <w:sz w:val="22"/>
                <w:szCs w:val="22"/>
              </w:rPr>
            </w:pPr>
            <w:r w:rsidRPr="00656291">
              <w:rPr>
                <w:sz w:val="22"/>
                <w:szCs w:val="22"/>
              </w:rPr>
              <w:t>63/50</w:t>
            </w:r>
          </w:p>
        </w:tc>
        <w:tc>
          <w:tcPr>
            <w:tcW w:w="877" w:type="dxa"/>
            <w:shd w:val="clear" w:color="auto" w:fill="auto"/>
            <w:vAlign w:val="center"/>
          </w:tcPr>
          <w:p w:rsidR="0012112A" w:rsidRPr="00656291" w:rsidRDefault="0012112A" w:rsidP="00656291">
            <w:pPr>
              <w:jc w:val="center"/>
              <w:rPr>
                <w:sz w:val="22"/>
                <w:szCs w:val="22"/>
              </w:rPr>
            </w:pPr>
            <w:r w:rsidRPr="00656291">
              <w:rPr>
                <w:sz w:val="22"/>
                <w:szCs w:val="22"/>
              </w:rPr>
              <w:t>4</w:t>
            </w:r>
          </w:p>
        </w:tc>
        <w:tc>
          <w:tcPr>
            <w:tcW w:w="768" w:type="dxa"/>
            <w:shd w:val="clear" w:color="auto" w:fill="auto"/>
            <w:vAlign w:val="center"/>
          </w:tcPr>
          <w:p w:rsidR="0012112A" w:rsidRPr="00656291" w:rsidRDefault="0012112A" w:rsidP="00656291">
            <w:pPr>
              <w:jc w:val="center"/>
              <w:rPr>
                <w:sz w:val="22"/>
                <w:szCs w:val="22"/>
              </w:rPr>
            </w:pPr>
            <w:r w:rsidRPr="00656291">
              <w:rPr>
                <w:sz w:val="22"/>
                <w:szCs w:val="22"/>
              </w:rPr>
              <w:t>6</w:t>
            </w:r>
          </w:p>
        </w:tc>
        <w:tc>
          <w:tcPr>
            <w:tcW w:w="836" w:type="dxa"/>
            <w:shd w:val="clear" w:color="auto" w:fill="auto"/>
            <w:vAlign w:val="center"/>
          </w:tcPr>
          <w:p w:rsidR="0012112A" w:rsidRPr="00656291" w:rsidRDefault="0012112A" w:rsidP="00656291">
            <w:pPr>
              <w:jc w:val="center"/>
              <w:rPr>
                <w:sz w:val="22"/>
                <w:szCs w:val="22"/>
              </w:rPr>
            </w:pPr>
            <w:r w:rsidRPr="00656291">
              <w:rPr>
                <w:sz w:val="22"/>
                <w:szCs w:val="22"/>
              </w:rPr>
              <w:t>3</w:t>
            </w:r>
          </w:p>
        </w:tc>
        <w:tc>
          <w:tcPr>
            <w:tcW w:w="740" w:type="dxa"/>
            <w:shd w:val="clear" w:color="auto" w:fill="auto"/>
            <w:vAlign w:val="center"/>
          </w:tcPr>
          <w:p w:rsidR="0012112A" w:rsidRPr="00656291" w:rsidRDefault="0012112A" w:rsidP="00656291">
            <w:pPr>
              <w:jc w:val="center"/>
              <w:rPr>
                <w:sz w:val="22"/>
                <w:szCs w:val="22"/>
              </w:rPr>
            </w:pPr>
            <w:r w:rsidRPr="00656291">
              <w:rPr>
                <w:sz w:val="22"/>
                <w:szCs w:val="22"/>
              </w:rPr>
              <w:t>1</w:t>
            </w:r>
          </w:p>
        </w:tc>
        <w:tc>
          <w:tcPr>
            <w:tcW w:w="920" w:type="dxa"/>
            <w:shd w:val="clear" w:color="auto" w:fill="auto"/>
            <w:vAlign w:val="center"/>
          </w:tcPr>
          <w:p w:rsidR="0012112A" w:rsidRPr="00656291" w:rsidRDefault="0012112A" w:rsidP="00656291">
            <w:pPr>
              <w:jc w:val="center"/>
              <w:rPr>
                <w:sz w:val="22"/>
                <w:szCs w:val="22"/>
              </w:rPr>
            </w:pPr>
            <w:r w:rsidRPr="00656291">
              <w:rPr>
                <w:sz w:val="22"/>
                <w:szCs w:val="22"/>
              </w:rPr>
              <w:t>0/6</w:t>
            </w:r>
          </w:p>
        </w:tc>
        <w:tc>
          <w:tcPr>
            <w:tcW w:w="969" w:type="dxa"/>
            <w:shd w:val="clear" w:color="auto" w:fill="auto"/>
            <w:vAlign w:val="center"/>
          </w:tcPr>
          <w:p w:rsidR="0012112A" w:rsidRPr="00656291" w:rsidRDefault="0012112A" w:rsidP="00656291">
            <w:pPr>
              <w:jc w:val="center"/>
              <w:rPr>
                <w:sz w:val="22"/>
                <w:szCs w:val="22"/>
              </w:rPr>
            </w:pPr>
            <w:r w:rsidRPr="00656291">
              <w:rPr>
                <w:sz w:val="22"/>
                <w:szCs w:val="22"/>
              </w:rPr>
              <w:t>3</w:t>
            </w:r>
          </w:p>
        </w:tc>
        <w:tc>
          <w:tcPr>
            <w:tcW w:w="884" w:type="dxa"/>
            <w:shd w:val="clear" w:color="auto" w:fill="auto"/>
            <w:vAlign w:val="center"/>
          </w:tcPr>
          <w:p w:rsidR="0012112A" w:rsidRPr="00656291" w:rsidRDefault="0012112A" w:rsidP="00656291">
            <w:pPr>
              <w:jc w:val="center"/>
              <w:rPr>
                <w:sz w:val="22"/>
                <w:szCs w:val="22"/>
              </w:rPr>
            </w:pPr>
            <w:r w:rsidRPr="00656291">
              <w:rPr>
                <w:sz w:val="22"/>
                <w:szCs w:val="22"/>
              </w:rPr>
              <w:t>0/18</w:t>
            </w:r>
          </w:p>
        </w:tc>
        <w:tc>
          <w:tcPr>
            <w:tcW w:w="1171" w:type="dxa"/>
            <w:shd w:val="clear" w:color="auto" w:fill="auto"/>
            <w:vAlign w:val="center"/>
          </w:tcPr>
          <w:p w:rsidR="0012112A" w:rsidRPr="00656291" w:rsidRDefault="0012112A" w:rsidP="00656291">
            <w:pPr>
              <w:jc w:val="center"/>
              <w:rPr>
                <w:sz w:val="22"/>
                <w:szCs w:val="22"/>
              </w:rPr>
            </w:pPr>
            <w:r w:rsidRPr="00656291">
              <w:rPr>
                <w:sz w:val="22"/>
                <w:szCs w:val="22"/>
              </w:rPr>
              <w:t>0/30</w:t>
            </w:r>
          </w:p>
        </w:tc>
        <w:tc>
          <w:tcPr>
            <w:tcW w:w="583" w:type="dxa"/>
            <w:shd w:val="clear" w:color="auto" w:fill="auto"/>
            <w:vAlign w:val="center"/>
          </w:tcPr>
          <w:p w:rsidR="0012112A" w:rsidRPr="00656291" w:rsidRDefault="00787930" w:rsidP="00656291">
            <w:pPr>
              <w:jc w:val="center"/>
              <w:rPr>
                <w:sz w:val="22"/>
                <w:szCs w:val="22"/>
              </w:rPr>
            </w:pPr>
            <w:r>
              <w:rPr>
                <w:sz w:val="22"/>
                <w:szCs w:val="22"/>
              </w:rPr>
              <w:t>2</w:t>
            </w:r>
          </w:p>
        </w:tc>
        <w:tc>
          <w:tcPr>
            <w:tcW w:w="666" w:type="dxa"/>
            <w:shd w:val="clear" w:color="auto" w:fill="auto"/>
            <w:vAlign w:val="center"/>
          </w:tcPr>
          <w:p w:rsidR="0012112A" w:rsidRPr="00656291" w:rsidRDefault="0012112A" w:rsidP="00656291">
            <w:pPr>
              <w:jc w:val="center"/>
              <w:rPr>
                <w:sz w:val="22"/>
                <w:szCs w:val="22"/>
              </w:rPr>
            </w:pPr>
            <w:r w:rsidRPr="00656291">
              <w:rPr>
                <w:sz w:val="22"/>
                <w:szCs w:val="22"/>
              </w:rPr>
              <w:t>-</w:t>
            </w:r>
          </w:p>
        </w:tc>
        <w:tc>
          <w:tcPr>
            <w:tcW w:w="1175" w:type="dxa"/>
            <w:shd w:val="clear" w:color="auto" w:fill="auto"/>
            <w:vAlign w:val="center"/>
          </w:tcPr>
          <w:p w:rsidR="0012112A" w:rsidRPr="00656291" w:rsidRDefault="0012112A" w:rsidP="00656291">
            <w:pPr>
              <w:jc w:val="center"/>
              <w:rPr>
                <w:sz w:val="22"/>
                <w:szCs w:val="22"/>
              </w:rPr>
            </w:pPr>
            <w:r w:rsidRPr="00656291">
              <w:rPr>
                <w:sz w:val="22"/>
                <w:szCs w:val="22"/>
              </w:rPr>
              <w:t>10/5</w:t>
            </w:r>
          </w:p>
        </w:tc>
      </w:tr>
      <w:tr w:rsidR="002653FB" w:rsidRPr="0012112A" w:rsidTr="002653FB">
        <w:trPr>
          <w:trHeight w:val="322"/>
          <w:jc w:val="center"/>
        </w:trPr>
        <w:tc>
          <w:tcPr>
            <w:tcW w:w="511" w:type="dxa"/>
            <w:shd w:val="clear" w:color="auto" w:fill="auto"/>
            <w:vAlign w:val="center"/>
          </w:tcPr>
          <w:p w:rsidR="0012112A" w:rsidRPr="00656291" w:rsidRDefault="0012112A" w:rsidP="00656291">
            <w:pPr>
              <w:jc w:val="center"/>
            </w:pPr>
          </w:p>
        </w:tc>
        <w:tc>
          <w:tcPr>
            <w:tcW w:w="2579" w:type="dxa"/>
            <w:shd w:val="clear" w:color="auto" w:fill="auto"/>
            <w:vAlign w:val="center"/>
          </w:tcPr>
          <w:p w:rsidR="0012112A" w:rsidRPr="00656291" w:rsidRDefault="0012112A" w:rsidP="00656291">
            <w:pPr>
              <w:jc w:val="center"/>
              <w:rPr>
                <w:b/>
              </w:rPr>
            </w:pPr>
            <w:r w:rsidRPr="00656291">
              <w:rPr>
                <w:b/>
              </w:rPr>
              <w:t>Разом по Університету</w:t>
            </w:r>
          </w:p>
        </w:tc>
        <w:tc>
          <w:tcPr>
            <w:tcW w:w="829" w:type="dxa"/>
            <w:shd w:val="clear" w:color="auto" w:fill="auto"/>
            <w:vAlign w:val="center"/>
          </w:tcPr>
          <w:p w:rsidR="0012112A" w:rsidRPr="00656291" w:rsidRDefault="0012112A" w:rsidP="00656291">
            <w:pPr>
              <w:jc w:val="center"/>
              <w:rPr>
                <w:b/>
                <w:sz w:val="22"/>
                <w:szCs w:val="22"/>
              </w:rPr>
            </w:pPr>
            <w:r w:rsidRPr="00656291">
              <w:rPr>
                <w:b/>
                <w:sz w:val="22"/>
                <w:szCs w:val="22"/>
              </w:rPr>
              <w:t>2</w:t>
            </w:r>
          </w:p>
        </w:tc>
        <w:tc>
          <w:tcPr>
            <w:tcW w:w="829" w:type="dxa"/>
            <w:shd w:val="clear" w:color="auto" w:fill="auto"/>
            <w:vAlign w:val="center"/>
          </w:tcPr>
          <w:p w:rsidR="0012112A" w:rsidRPr="00656291" w:rsidRDefault="0012112A" w:rsidP="00656291">
            <w:pPr>
              <w:jc w:val="center"/>
              <w:rPr>
                <w:b/>
                <w:sz w:val="22"/>
                <w:szCs w:val="22"/>
              </w:rPr>
            </w:pPr>
            <w:r w:rsidRPr="00656291">
              <w:rPr>
                <w:b/>
                <w:sz w:val="22"/>
                <w:szCs w:val="22"/>
              </w:rPr>
              <w:t>31</w:t>
            </w:r>
          </w:p>
        </w:tc>
        <w:tc>
          <w:tcPr>
            <w:tcW w:w="1079" w:type="dxa"/>
            <w:shd w:val="clear" w:color="auto" w:fill="auto"/>
            <w:vAlign w:val="center"/>
          </w:tcPr>
          <w:p w:rsidR="0012112A" w:rsidRPr="00656291" w:rsidRDefault="0012112A" w:rsidP="00656291">
            <w:pPr>
              <w:jc w:val="center"/>
              <w:rPr>
                <w:b/>
                <w:sz w:val="22"/>
                <w:szCs w:val="22"/>
              </w:rPr>
            </w:pPr>
            <w:r w:rsidRPr="00656291">
              <w:rPr>
                <w:b/>
                <w:sz w:val="22"/>
                <w:szCs w:val="22"/>
              </w:rPr>
              <w:t>380/323</w:t>
            </w:r>
          </w:p>
        </w:tc>
        <w:tc>
          <w:tcPr>
            <w:tcW w:w="877" w:type="dxa"/>
            <w:shd w:val="clear" w:color="auto" w:fill="auto"/>
            <w:vAlign w:val="center"/>
          </w:tcPr>
          <w:p w:rsidR="0012112A" w:rsidRPr="00656291" w:rsidRDefault="0012112A" w:rsidP="00656291">
            <w:pPr>
              <w:jc w:val="center"/>
              <w:rPr>
                <w:b/>
                <w:sz w:val="22"/>
                <w:szCs w:val="22"/>
              </w:rPr>
            </w:pPr>
            <w:r w:rsidRPr="00656291">
              <w:rPr>
                <w:b/>
                <w:sz w:val="22"/>
                <w:szCs w:val="22"/>
              </w:rPr>
              <w:t>63</w:t>
            </w:r>
          </w:p>
        </w:tc>
        <w:tc>
          <w:tcPr>
            <w:tcW w:w="768" w:type="dxa"/>
            <w:shd w:val="clear" w:color="auto" w:fill="auto"/>
            <w:vAlign w:val="center"/>
          </w:tcPr>
          <w:p w:rsidR="0012112A" w:rsidRPr="00656291" w:rsidRDefault="0012112A" w:rsidP="00656291">
            <w:pPr>
              <w:jc w:val="center"/>
              <w:rPr>
                <w:b/>
                <w:sz w:val="22"/>
                <w:szCs w:val="22"/>
              </w:rPr>
            </w:pPr>
            <w:r w:rsidRPr="00656291">
              <w:rPr>
                <w:b/>
                <w:sz w:val="22"/>
                <w:szCs w:val="22"/>
              </w:rPr>
              <w:t>27</w:t>
            </w:r>
          </w:p>
        </w:tc>
        <w:tc>
          <w:tcPr>
            <w:tcW w:w="836" w:type="dxa"/>
            <w:shd w:val="clear" w:color="auto" w:fill="auto"/>
            <w:vAlign w:val="center"/>
          </w:tcPr>
          <w:p w:rsidR="0012112A" w:rsidRPr="00656291" w:rsidRDefault="0012112A" w:rsidP="00656291">
            <w:pPr>
              <w:jc w:val="center"/>
              <w:rPr>
                <w:b/>
                <w:sz w:val="22"/>
                <w:szCs w:val="22"/>
              </w:rPr>
            </w:pPr>
            <w:r w:rsidRPr="00656291">
              <w:rPr>
                <w:b/>
                <w:sz w:val="22"/>
                <w:szCs w:val="22"/>
              </w:rPr>
              <w:t>9</w:t>
            </w:r>
          </w:p>
        </w:tc>
        <w:tc>
          <w:tcPr>
            <w:tcW w:w="740" w:type="dxa"/>
            <w:shd w:val="clear" w:color="auto" w:fill="auto"/>
            <w:vAlign w:val="center"/>
          </w:tcPr>
          <w:p w:rsidR="0012112A" w:rsidRPr="00656291" w:rsidRDefault="0012112A" w:rsidP="00656291">
            <w:pPr>
              <w:jc w:val="center"/>
              <w:rPr>
                <w:b/>
                <w:sz w:val="22"/>
                <w:szCs w:val="22"/>
              </w:rPr>
            </w:pPr>
            <w:r w:rsidRPr="00656291">
              <w:rPr>
                <w:b/>
                <w:sz w:val="22"/>
                <w:szCs w:val="22"/>
              </w:rPr>
              <w:t>96</w:t>
            </w:r>
          </w:p>
        </w:tc>
        <w:tc>
          <w:tcPr>
            <w:tcW w:w="920" w:type="dxa"/>
            <w:shd w:val="clear" w:color="auto" w:fill="auto"/>
            <w:vAlign w:val="center"/>
          </w:tcPr>
          <w:p w:rsidR="0012112A" w:rsidRPr="00656291" w:rsidRDefault="0012112A" w:rsidP="00656291">
            <w:pPr>
              <w:jc w:val="center"/>
              <w:rPr>
                <w:b/>
                <w:sz w:val="22"/>
                <w:szCs w:val="22"/>
              </w:rPr>
            </w:pPr>
            <w:r w:rsidRPr="00656291">
              <w:rPr>
                <w:b/>
                <w:sz w:val="22"/>
                <w:szCs w:val="22"/>
              </w:rPr>
              <w:t>11/43</w:t>
            </w:r>
          </w:p>
        </w:tc>
        <w:tc>
          <w:tcPr>
            <w:tcW w:w="969" w:type="dxa"/>
            <w:shd w:val="clear" w:color="auto" w:fill="auto"/>
            <w:vAlign w:val="center"/>
          </w:tcPr>
          <w:p w:rsidR="0012112A" w:rsidRPr="00656291" w:rsidRDefault="0012112A" w:rsidP="00656291">
            <w:pPr>
              <w:jc w:val="center"/>
              <w:rPr>
                <w:b/>
                <w:sz w:val="22"/>
                <w:szCs w:val="22"/>
              </w:rPr>
            </w:pPr>
            <w:r w:rsidRPr="00656291">
              <w:rPr>
                <w:b/>
                <w:sz w:val="22"/>
                <w:szCs w:val="22"/>
              </w:rPr>
              <w:t>96/285</w:t>
            </w:r>
          </w:p>
        </w:tc>
        <w:tc>
          <w:tcPr>
            <w:tcW w:w="884" w:type="dxa"/>
            <w:shd w:val="clear" w:color="auto" w:fill="auto"/>
            <w:vAlign w:val="center"/>
          </w:tcPr>
          <w:p w:rsidR="0012112A" w:rsidRPr="00656291" w:rsidRDefault="0012112A" w:rsidP="00656291">
            <w:pPr>
              <w:jc w:val="center"/>
              <w:rPr>
                <w:b/>
                <w:sz w:val="22"/>
                <w:szCs w:val="22"/>
              </w:rPr>
            </w:pPr>
            <w:r w:rsidRPr="00656291">
              <w:rPr>
                <w:b/>
                <w:sz w:val="22"/>
                <w:szCs w:val="22"/>
              </w:rPr>
              <w:t>41/157</w:t>
            </w:r>
          </w:p>
        </w:tc>
        <w:tc>
          <w:tcPr>
            <w:tcW w:w="1171" w:type="dxa"/>
            <w:shd w:val="clear" w:color="auto" w:fill="auto"/>
            <w:vAlign w:val="center"/>
          </w:tcPr>
          <w:p w:rsidR="0012112A" w:rsidRPr="00656291" w:rsidRDefault="0012112A" w:rsidP="00656291">
            <w:pPr>
              <w:jc w:val="center"/>
              <w:rPr>
                <w:b/>
                <w:sz w:val="22"/>
                <w:szCs w:val="22"/>
              </w:rPr>
            </w:pPr>
            <w:r w:rsidRPr="00656291">
              <w:rPr>
                <w:b/>
                <w:sz w:val="22"/>
                <w:szCs w:val="22"/>
              </w:rPr>
              <w:t>154/226</w:t>
            </w:r>
          </w:p>
        </w:tc>
        <w:tc>
          <w:tcPr>
            <w:tcW w:w="583" w:type="dxa"/>
            <w:shd w:val="clear" w:color="auto" w:fill="auto"/>
            <w:vAlign w:val="center"/>
          </w:tcPr>
          <w:p w:rsidR="0012112A" w:rsidRPr="00656291" w:rsidRDefault="00635D6C" w:rsidP="00656291">
            <w:pPr>
              <w:jc w:val="center"/>
              <w:rPr>
                <w:b/>
                <w:sz w:val="22"/>
                <w:szCs w:val="22"/>
              </w:rPr>
            </w:pPr>
            <w:r>
              <w:rPr>
                <w:b/>
                <w:sz w:val="22"/>
                <w:szCs w:val="22"/>
              </w:rPr>
              <w:t>9</w:t>
            </w:r>
          </w:p>
        </w:tc>
        <w:tc>
          <w:tcPr>
            <w:tcW w:w="666" w:type="dxa"/>
            <w:shd w:val="clear" w:color="auto" w:fill="auto"/>
            <w:vAlign w:val="center"/>
          </w:tcPr>
          <w:p w:rsidR="0012112A" w:rsidRPr="004958C8" w:rsidRDefault="004958C8" w:rsidP="00656291">
            <w:pPr>
              <w:jc w:val="center"/>
              <w:rPr>
                <w:b/>
                <w:sz w:val="22"/>
                <w:szCs w:val="22"/>
              </w:rPr>
            </w:pPr>
            <w:r w:rsidRPr="004958C8">
              <w:rPr>
                <w:b/>
                <w:sz w:val="22"/>
                <w:szCs w:val="22"/>
              </w:rPr>
              <w:t>19</w:t>
            </w:r>
          </w:p>
        </w:tc>
        <w:tc>
          <w:tcPr>
            <w:tcW w:w="1175" w:type="dxa"/>
            <w:shd w:val="clear" w:color="auto" w:fill="auto"/>
            <w:vAlign w:val="center"/>
          </w:tcPr>
          <w:p w:rsidR="0012112A" w:rsidRPr="00656291" w:rsidRDefault="0012112A" w:rsidP="00656291">
            <w:pPr>
              <w:jc w:val="center"/>
              <w:rPr>
                <w:sz w:val="22"/>
                <w:szCs w:val="22"/>
              </w:rPr>
            </w:pPr>
          </w:p>
        </w:tc>
      </w:tr>
    </w:tbl>
    <w:p w:rsidR="0012112A" w:rsidRPr="00A32C52" w:rsidRDefault="0012112A" w:rsidP="0012112A">
      <w:pPr>
        <w:pStyle w:val="aa"/>
        <w:spacing w:line="360" w:lineRule="auto"/>
        <w:ind w:firstLine="720"/>
        <w:jc w:val="center"/>
        <w:rPr>
          <w:b/>
          <w:bCs/>
          <w:sz w:val="28"/>
        </w:rPr>
      </w:pPr>
    </w:p>
    <w:p w:rsidR="0012112A" w:rsidRDefault="0012112A" w:rsidP="0012112A">
      <w:pPr>
        <w:tabs>
          <w:tab w:val="left" w:pos="1120"/>
        </w:tabs>
      </w:pPr>
    </w:p>
    <w:p w:rsidR="00F73398" w:rsidRDefault="00F73398" w:rsidP="0012112A">
      <w:pPr>
        <w:tabs>
          <w:tab w:val="left" w:pos="1120"/>
        </w:tabs>
      </w:pPr>
    </w:p>
    <w:sectPr w:rsidR="00F73398" w:rsidSect="0012112A">
      <w:pgSz w:w="16834" w:h="11909" w:orient="landscape" w:code="9"/>
      <w:pgMar w:top="851" w:right="737" w:bottom="1701" w:left="1134" w:header="709" w:footer="709" w:gutter="0"/>
      <w:cols w:space="708"/>
      <w:noEndnote/>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8CF" w:rsidRDefault="005708CF">
      <w:r>
        <w:separator/>
      </w:r>
    </w:p>
  </w:endnote>
  <w:endnote w:type="continuationSeparator" w:id="0">
    <w:p w:rsidR="005708CF" w:rsidRDefault="0057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Journa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8CF" w:rsidRDefault="005708CF">
      <w:r>
        <w:separator/>
      </w:r>
    </w:p>
  </w:footnote>
  <w:footnote w:type="continuationSeparator" w:id="0">
    <w:p w:rsidR="005708CF" w:rsidRDefault="00570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01" w:rsidRDefault="00C12F01" w:rsidP="004C5147">
    <w:pPr>
      <w:pStyle w:val="af3"/>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12F01" w:rsidRDefault="00C12F01" w:rsidP="00870BAB">
    <w:pPr>
      <w:pStyle w:val="af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01" w:rsidRDefault="00C12F01" w:rsidP="004C5147">
    <w:pPr>
      <w:pStyle w:val="af3"/>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F43AA9">
      <w:rPr>
        <w:rStyle w:val="ae"/>
        <w:noProof/>
      </w:rPr>
      <w:t>22</w:t>
    </w:r>
    <w:r>
      <w:rPr>
        <w:rStyle w:val="ae"/>
      </w:rPr>
      <w:fldChar w:fldCharType="end"/>
    </w:r>
  </w:p>
  <w:p w:rsidR="00C12F01" w:rsidRDefault="00C12F01" w:rsidP="00870BAB">
    <w:pPr>
      <w:pStyle w:val="af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14E2EC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8Num5"/>
    <w:lvl w:ilvl="0">
      <w:start w:val="1"/>
      <w:numFmt w:val="decimal"/>
      <w:lvlText w:val="%1."/>
      <w:lvlJc w:val="left"/>
      <w:pPr>
        <w:tabs>
          <w:tab w:val="num" w:pos="786"/>
        </w:tabs>
        <w:ind w:left="786" w:hanging="360"/>
      </w:pPr>
      <w:rPr>
        <w:color w:val="00000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3533242"/>
    <w:multiLevelType w:val="hybridMultilevel"/>
    <w:tmpl w:val="9BDE1F08"/>
    <w:lvl w:ilvl="0" w:tplc="0409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4D7651B"/>
    <w:multiLevelType w:val="hybridMultilevel"/>
    <w:tmpl w:val="0CEE5DEC"/>
    <w:lvl w:ilvl="0" w:tplc="7514FB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A7722"/>
    <w:multiLevelType w:val="hybridMultilevel"/>
    <w:tmpl w:val="4858B758"/>
    <w:lvl w:ilvl="0" w:tplc="80D276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156A4119"/>
    <w:multiLevelType w:val="hybridMultilevel"/>
    <w:tmpl w:val="222EB8A4"/>
    <w:lvl w:ilvl="0" w:tplc="D68EBA28">
      <w:start w:val="1"/>
      <w:numFmt w:val="decimal"/>
      <w:lvlText w:val="%1."/>
      <w:lvlJc w:val="left"/>
      <w:pPr>
        <w:tabs>
          <w:tab w:val="num" w:pos="1080"/>
        </w:tabs>
        <w:ind w:left="1080" w:hanging="360"/>
      </w:pPr>
      <w:rPr>
        <w:rFonts w:hint="default"/>
      </w:rPr>
    </w:lvl>
    <w:lvl w:ilvl="1" w:tplc="E54657AC">
      <w:start w:val="2"/>
      <w:numFmt w:val="bullet"/>
      <w:lvlText w:val="-"/>
      <w:lvlJc w:val="left"/>
      <w:pPr>
        <w:tabs>
          <w:tab w:val="num" w:pos="1455"/>
        </w:tabs>
        <w:ind w:left="1455" w:hanging="73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270C94"/>
    <w:multiLevelType w:val="hybridMultilevel"/>
    <w:tmpl w:val="D402C8D0"/>
    <w:lvl w:ilvl="0" w:tplc="0419000F">
      <w:start w:val="1"/>
      <w:numFmt w:val="decimal"/>
      <w:lvlText w:val="%1."/>
      <w:lvlJc w:val="left"/>
      <w:pPr>
        <w:tabs>
          <w:tab w:val="num" w:pos="360"/>
        </w:tabs>
        <w:ind w:left="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282265DA"/>
    <w:multiLevelType w:val="multilevel"/>
    <w:tmpl w:val="4C5A740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E1044F6"/>
    <w:multiLevelType w:val="hybridMultilevel"/>
    <w:tmpl w:val="1E645760"/>
    <w:lvl w:ilvl="0" w:tplc="28464E60">
      <w:numFmt w:val="bullet"/>
      <w:lvlText w:val="-"/>
      <w:lvlJc w:val="left"/>
      <w:pPr>
        <w:tabs>
          <w:tab w:val="num" w:pos="900"/>
        </w:tabs>
        <w:ind w:left="900" w:hanging="360"/>
      </w:pPr>
      <w:rPr>
        <w:rFonts w:ascii="Times New Roman" w:eastAsia="Times New Roman" w:hAnsi="Times New Roman" w:cs="Times New Roman" w:hint="default"/>
        <w:b/>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9">
    <w:nsid w:val="30EF6E80"/>
    <w:multiLevelType w:val="hybridMultilevel"/>
    <w:tmpl w:val="C7B4B88C"/>
    <w:lvl w:ilvl="0" w:tplc="040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1512E84"/>
    <w:multiLevelType w:val="hybridMultilevel"/>
    <w:tmpl w:val="950699E8"/>
    <w:lvl w:ilvl="0" w:tplc="139EFA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1E42FE1"/>
    <w:multiLevelType w:val="hybridMultilevel"/>
    <w:tmpl w:val="200CE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DB4880"/>
    <w:multiLevelType w:val="hybridMultilevel"/>
    <w:tmpl w:val="16D0AF3E"/>
    <w:lvl w:ilvl="0" w:tplc="7514FB24">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3">
    <w:nsid w:val="39787C94"/>
    <w:multiLevelType w:val="multilevel"/>
    <w:tmpl w:val="1F2C31B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D5E06D2"/>
    <w:multiLevelType w:val="hybridMultilevel"/>
    <w:tmpl w:val="CFEC1028"/>
    <w:lvl w:ilvl="0" w:tplc="AA3A07F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D92348"/>
    <w:multiLevelType w:val="hybridMultilevel"/>
    <w:tmpl w:val="23A0159C"/>
    <w:lvl w:ilvl="0" w:tplc="AC8E650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nsid w:val="4CB15F9D"/>
    <w:multiLevelType w:val="hybridMultilevel"/>
    <w:tmpl w:val="A58A3CFE"/>
    <w:lvl w:ilvl="0" w:tplc="139EF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3A1B63"/>
    <w:multiLevelType w:val="hybridMultilevel"/>
    <w:tmpl w:val="AD60C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5987EE6"/>
    <w:multiLevelType w:val="hybridMultilevel"/>
    <w:tmpl w:val="48D2109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D47381"/>
    <w:multiLevelType w:val="hybridMultilevel"/>
    <w:tmpl w:val="E236D6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68A21A1"/>
    <w:multiLevelType w:val="hybridMultilevel"/>
    <w:tmpl w:val="8F08C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BEC3F67"/>
    <w:multiLevelType w:val="hybridMultilevel"/>
    <w:tmpl w:val="452C2B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EA820D9"/>
    <w:multiLevelType w:val="hybridMultilevel"/>
    <w:tmpl w:val="A774815E"/>
    <w:lvl w:ilvl="0" w:tplc="7514FB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2443AA"/>
    <w:multiLevelType w:val="hybridMultilevel"/>
    <w:tmpl w:val="F3E42A36"/>
    <w:lvl w:ilvl="0" w:tplc="B4A82D7E">
      <w:start w:val="1"/>
      <w:numFmt w:val="bullet"/>
      <w:lvlText w:val=""/>
      <w:lvlJc w:val="left"/>
      <w:pPr>
        <w:ind w:left="1287" w:hanging="360"/>
      </w:pPr>
      <w:rPr>
        <w:rFonts w:ascii="Symbol" w:hAnsi="Symbol" w:hint="default"/>
        <w:lang w:val="ru-RU"/>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6E823E64"/>
    <w:multiLevelType w:val="hybridMultilevel"/>
    <w:tmpl w:val="D5000D74"/>
    <w:lvl w:ilvl="0" w:tplc="C1AC70A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6F0319D2"/>
    <w:multiLevelType w:val="hybridMultilevel"/>
    <w:tmpl w:val="10840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D767D03"/>
    <w:multiLevelType w:val="hybridMultilevel"/>
    <w:tmpl w:val="7D92C382"/>
    <w:lvl w:ilvl="0" w:tplc="7514FB2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3"/>
  </w:num>
  <w:num w:numId="2">
    <w:abstractNumId w:val="7"/>
  </w:num>
  <w:num w:numId="3">
    <w:abstractNumId w:val="24"/>
  </w:num>
  <w:num w:numId="4">
    <w:abstractNumId w:val="0"/>
  </w:num>
  <w:num w:numId="5">
    <w:abstractNumId w:val="16"/>
  </w:num>
  <w:num w:numId="6">
    <w:abstractNumId w:val="17"/>
  </w:num>
  <w:num w:numId="7">
    <w:abstractNumId w:val="19"/>
  </w:num>
  <w:num w:numId="8">
    <w:abstractNumId w:val="21"/>
  </w:num>
  <w:num w:numId="9">
    <w:abstractNumId w:val="5"/>
  </w:num>
  <w:num w:numId="10">
    <w:abstractNumId w:val="6"/>
  </w:num>
  <w:num w:numId="11">
    <w:abstractNumId w:val="15"/>
  </w:num>
  <w:num w:numId="12">
    <w:abstractNumId w:val="11"/>
  </w:num>
  <w:num w:numId="13">
    <w:abstractNumId w:val="14"/>
  </w:num>
  <w:num w:numId="14">
    <w:abstractNumId w:val="1"/>
  </w:num>
  <w:num w:numId="15">
    <w:abstractNumId w:val="22"/>
  </w:num>
  <w:num w:numId="16">
    <w:abstractNumId w:val="3"/>
  </w:num>
  <w:num w:numId="17">
    <w:abstractNumId w:val="4"/>
  </w:num>
  <w:num w:numId="18">
    <w:abstractNumId w:val="8"/>
  </w:num>
  <w:num w:numId="19">
    <w:abstractNumId w:val="18"/>
  </w:num>
  <w:num w:numId="20">
    <w:abstractNumId w:val="9"/>
  </w:num>
  <w:num w:numId="21">
    <w:abstractNumId w:val="20"/>
  </w:num>
  <w:num w:numId="22">
    <w:abstractNumId w:val="23"/>
  </w:num>
  <w:num w:numId="23">
    <w:abstractNumId w:val="2"/>
  </w:num>
  <w:num w:numId="24">
    <w:abstractNumId w:val="12"/>
  </w:num>
  <w:num w:numId="25">
    <w:abstractNumId w:val="26"/>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CC"/>
    <w:rsid w:val="00000919"/>
    <w:rsid w:val="0000251C"/>
    <w:rsid w:val="0000510F"/>
    <w:rsid w:val="00005F7B"/>
    <w:rsid w:val="00005FA3"/>
    <w:rsid w:val="00013D4F"/>
    <w:rsid w:val="00013F2A"/>
    <w:rsid w:val="0001555E"/>
    <w:rsid w:val="00016832"/>
    <w:rsid w:val="00017672"/>
    <w:rsid w:val="00021F59"/>
    <w:rsid w:val="0002229A"/>
    <w:rsid w:val="0002504B"/>
    <w:rsid w:val="00026365"/>
    <w:rsid w:val="00027291"/>
    <w:rsid w:val="000305A1"/>
    <w:rsid w:val="000319E7"/>
    <w:rsid w:val="000332CD"/>
    <w:rsid w:val="00033C8D"/>
    <w:rsid w:val="0003453E"/>
    <w:rsid w:val="000363F0"/>
    <w:rsid w:val="00043894"/>
    <w:rsid w:val="00043BEA"/>
    <w:rsid w:val="00044B3C"/>
    <w:rsid w:val="00046D8F"/>
    <w:rsid w:val="00047ECB"/>
    <w:rsid w:val="000517DF"/>
    <w:rsid w:val="00054FCF"/>
    <w:rsid w:val="0005538D"/>
    <w:rsid w:val="00056EF0"/>
    <w:rsid w:val="00062115"/>
    <w:rsid w:val="0006713B"/>
    <w:rsid w:val="0007200B"/>
    <w:rsid w:val="00073F11"/>
    <w:rsid w:val="00074292"/>
    <w:rsid w:val="00074E8D"/>
    <w:rsid w:val="00077F26"/>
    <w:rsid w:val="00080838"/>
    <w:rsid w:val="0008249B"/>
    <w:rsid w:val="00090371"/>
    <w:rsid w:val="000926EC"/>
    <w:rsid w:val="000943CC"/>
    <w:rsid w:val="00095BD0"/>
    <w:rsid w:val="00095F6B"/>
    <w:rsid w:val="00096DA8"/>
    <w:rsid w:val="00097545"/>
    <w:rsid w:val="000A1AE5"/>
    <w:rsid w:val="000A1E7F"/>
    <w:rsid w:val="000A1FCF"/>
    <w:rsid w:val="000A24FB"/>
    <w:rsid w:val="000A2926"/>
    <w:rsid w:val="000A3F62"/>
    <w:rsid w:val="000A6F64"/>
    <w:rsid w:val="000A71E1"/>
    <w:rsid w:val="000A73B5"/>
    <w:rsid w:val="000B029F"/>
    <w:rsid w:val="000B0720"/>
    <w:rsid w:val="000B0F9D"/>
    <w:rsid w:val="000B218E"/>
    <w:rsid w:val="000B2E3F"/>
    <w:rsid w:val="000B3526"/>
    <w:rsid w:val="000B5FF6"/>
    <w:rsid w:val="000C18AB"/>
    <w:rsid w:val="000C1E63"/>
    <w:rsid w:val="000C305E"/>
    <w:rsid w:val="000C60D3"/>
    <w:rsid w:val="000C6EA3"/>
    <w:rsid w:val="000D4E82"/>
    <w:rsid w:val="000D58CF"/>
    <w:rsid w:val="000D597F"/>
    <w:rsid w:val="000D5FDC"/>
    <w:rsid w:val="000E038D"/>
    <w:rsid w:val="000E158B"/>
    <w:rsid w:val="000E1BF1"/>
    <w:rsid w:val="000E3308"/>
    <w:rsid w:val="000E3DCA"/>
    <w:rsid w:val="000E626E"/>
    <w:rsid w:val="000E64ED"/>
    <w:rsid w:val="000F2827"/>
    <w:rsid w:val="000F741F"/>
    <w:rsid w:val="000F7C7C"/>
    <w:rsid w:val="00100FF6"/>
    <w:rsid w:val="00102AEB"/>
    <w:rsid w:val="00103598"/>
    <w:rsid w:val="00110BD4"/>
    <w:rsid w:val="00111C61"/>
    <w:rsid w:val="0011247C"/>
    <w:rsid w:val="001129E2"/>
    <w:rsid w:val="00113C74"/>
    <w:rsid w:val="00117587"/>
    <w:rsid w:val="00120462"/>
    <w:rsid w:val="0012112A"/>
    <w:rsid w:val="001216EE"/>
    <w:rsid w:val="00122D04"/>
    <w:rsid w:val="00123585"/>
    <w:rsid w:val="00125DC1"/>
    <w:rsid w:val="00125DC2"/>
    <w:rsid w:val="00127E81"/>
    <w:rsid w:val="001313D1"/>
    <w:rsid w:val="00131D9A"/>
    <w:rsid w:val="00132AAC"/>
    <w:rsid w:val="0013497E"/>
    <w:rsid w:val="00135032"/>
    <w:rsid w:val="001433E1"/>
    <w:rsid w:val="0014447D"/>
    <w:rsid w:val="001468E4"/>
    <w:rsid w:val="001469CA"/>
    <w:rsid w:val="001504BA"/>
    <w:rsid w:val="0015067B"/>
    <w:rsid w:val="00150E7C"/>
    <w:rsid w:val="0015196D"/>
    <w:rsid w:val="00154269"/>
    <w:rsid w:val="00156407"/>
    <w:rsid w:val="00160CC7"/>
    <w:rsid w:val="001638C1"/>
    <w:rsid w:val="0016484D"/>
    <w:rsid w:val="00166A13"/>
    <w:rsid w:val="0017007B"/>
    <w:rsid w:val="00174528"/>
    <w:rsid w:val="0017627D"/>
    <w:rsid w:val="00177730"/>
    <w:rsid w:val="00177EE1"/>
    <w:rsid w:val="001824F3"/>
    <w:rsid w:val="00183167"/>
    <w:rsid w:val="001847D7"/>
    <w:rsid w:val="00185F91"/>
    <w:rsid w:val="0019644D"/>
    <w:rsid w:val="00197283"/>
    <w:rsid w:val="00197991"/>
    <w:rsid w:val="00197FF5"/>
    <w:rsid w:val="001A2991"/>
    <w:rsid w:val="001A43E6"/>
    <w:rsid w:val="001A4A55"/>
    <w:rsid w:val="001A503A"/>
    <w:rsid w:val="001A7D63"/>
    <w:rsid w:val="001B1508"/>
    <w:rsid w:val="001B3321"/>
    <w:rsid w:val="001B38B8"/>
    <w:rsid w:val="001B3EBC"/>
    <w:rsid w:val="001B4047"/>
    <w:rsid w:val="001B64E5"/>
    <w:rsid w:val="001B7689"/>
    <w:rsid w:val="001C151D"/>
    <w:rsid w:val="001C4A44"/>
    <w:rsid w:val="001D0F35"/>
    <w:rsid w:val="001D1C83"/>
    <w:rsid w:val="001D3360"/>
    <w:rsid w:val="001D3F64"/>
    <w:rsid w:val="001D47F4"/>
    <w:rsid w:val="001D6D33"/>
    <w:rsid w:val="001D76D8"/>
    <w:rsid w:val="001D7AC4"/>
    <w:rsid w:val="001E12FE"/>
    <w:rsid w:val="001E281C"/>
    <w:rsid w:val="001E2D75"/>
    <w:rsid w:val="001E622C"/>
    <w:rsid w:val="001F63F8"/>
    <w:rsid w:val="001F7430"/>
    <w:rsid w:val="002026B6"/>
    <w:rsid w:val="00204D91"/>
    <w:rsid w:val="0020743D"/>
    <w:rsid w:val="00207B34"/>
    <w:rsid w:val="002108DC"/>
    <w:rsid w:val="00211D64"/>
    <w:rsid w:val="00212157"/>
    <w:rsid w:val="00215776"/>
    <w:rsid w:val="00215EC5"/>
    <w:rsid w:val="00221080"/>
    <w:rsid w:val="00222C79"/>
    <w:rsid w:val="00222E73"/>
    <w:rsid w:val="00223651"/>
    <w:rsid w:val="00223A8E"/>
    <w:rsid w:val="00226299"/>
    <w:rsid w:val="0023195D"/>
    <w:rsid w:val="00232631"/>
    <w:rsid w:val="0023342D"/>
    <w:rsid w:val="002335F9"/>
    <w:rsid w:val="00233BBD"/>
    <w:rsid w:val="002372FE"/>
    <w:rsid w:val="00241464"/>
    <w:rsid w:val="0024385C"/>
    <w:rsid w:val="0024449C"/>
    <w:rsid w:val="002458F6"/>
    <w:rsid w:val="0024594D"/>
    <w:rsid w:val="00245B71"/>
    <w:rsid w:val="00246320"/>
    <w:rsid w:val="0024718F"/>
    <w:rsid w:val="00253192"/>
    <w:rsid w:val="0026049A"/>
    <w:rsid w:val="00260A02"/>
    <w:rsid w:val="002631E5"/>
    <w:rsid w:val="002636C7"/>
    <w:rsid w:val="002650B9"/>
    <w:rsid w:val="00265214"/>
    <w:rsid w:val="002653FB"/>
    <w:rsid w:val="00265B73"/>
    <w:rsid w:val="00274829"/>
    <w:rsid w:val="00276D92"/>
    <w:rsid w:val="00276F8E"/>
    <w:rsid w:val="00277B0C"/>
    <w:rsid w:val="00281368"/>
    <w:rsid w:val="00281E1E"/>
    <w:rsid w:val="00283527"/>
    <w:rsid w:val="00284CA8"/>
    <w:rsid w:val="00285009"/>
    <w:rsid w:val="00286B15"/>
    <w:rsid w:val="00293207"/>
    <w:rsid w:val="0029330A"/>
    <w:rsid w:val="002956EC"/>
    <w:rsid w:val="002A0C97"/>
    <w:rsid w:val="002A1A23"/>
    <w:rsid w:val="002A21A7"/>
    <w:rsid w:val="002A5478"/>
    <w:rsid w:val="002A6E58"/>
    <w:rsid w:val="002B00FF"/>
    <w:rsid w:val="002B1A64"/>
    <w:rsid w:val="002B67CD"/>
    <w:rsid w:val="002B76B2"/>
    <w:rsid w:val="002C61D2"/>
    <w:rsid w:val="002D266C"/>
    <w:rsid w:val="002D341D"/>
    <w:rsid w:val="002D45E3"/>
    <w:rsid w:val="002D4971"/>
    <w:rsid w:val="002D53AF"/>
    <w:rsid w:val="002D5555"/>
    <w:rsid w:val="002D5E9C"/>
    <w:rsid w:val="002D7EFA"/>
    <w:rsid w:val="002E29E9"/>
    <w:rsid w:val="002E3276"/>
    <w:rsid w:val="002F1B12"/>
    <w:rsid w:val="002F3283"/>
    <w:rsid w:val="002F4B81"/>
    <w:rsid w:val="002F5068"/>
    <w:rsid w:val="002F6AE6"/>
    <w:rsid w:val="002F7480"/>
    <w:rsid w:val="00302029"/>
    <w:rsid w:val="00305C07"/>
    <w:rsid w:val="00307C64"/>
    <w:rsid w:val="0031000B"/>
    <w:rsid w:val="0031090C"/>
    <w:rsid w:val="00314F9F"/>
    <w:rsid w:val="0031504D"/>
    <w:rsid w:val="00316B05"/>
    <w:rsid w:val="0031738F"/>
    <w:rsid w:val="003179DA"/>
    <w:rsid w:val="00320020"/>
    <w:rsid w:val="003206E3"/>
    <w:rsid w:val="0032300F"/>
    <w:rsid w:val="003274D5"/>
    <w:rsid w:val="0033259E"/>
    <w:rsid w:val="00334430"/>
    <w:rsid w:val="003346B4"/>
    <w:rsid w:val="00335A11"/>
    <w:rsid w:val="00340090"/>
    <w:rsid w:val="00342BC2"/>
    <w:rsid w:val="0034347D"/>
    <w:rsid w:val="00344F00"/>
    <w:rsid w:val="003450C3"/>
    <w:rsid w:val="003452D9"/>
    <w:rsid w:val="003479DA"/>
    <w:rsid w:val="003500A8"/>
    <w:rsid w:val="003566E5"/>
    <w:rsid w:val="003567EB"/>
    <w:rsid w:val="00356987"/>
    <w:rsid w:val="00356AE4"/>
    <w:rsid w:val="0035776D"/>
    <w:rsid w:val="003625F5"/>
    <w:rsid w:val="003732C3"/>
    <w:rsid w:val="0037371E"/>
    <w:rsid w:val="00374208"/>
    <w:rsid w:val="00374BD6"/>
    <w:rsid w:val="003760EC"/>
    <w:rsid w:val="00376CFB"/>
    <w:rsid w:val="0038256B"/>
    <w:rsid w:val="003847E4"/>
    <w:rsid w:val="003857CD"/>
    <w:rsid w:val="00386357"/>
    <w:rsid w:val="00391AFA"/>
    <w:rsid w:val="00392A8B"/>
    <w:rsid w:val="00394080"/>
    <w:rsid w:val="00395BFF"/>
    <w:rsid w:val="003975A0"/>
    <w:rsid w:val="003A048C"/>
    <w:rsid w:val="003A0570"/>
    <w:rsid w:val="003A164C"/>
    <w:rsid w:val="003A3DAF"/>
    <w:rsid w:val="003A4194"/>
    <w:rsid w:val="003A514E"/>
    <w:rsid w:val="003A64DF"/>
    <w:rsid w:val="003A79E8"/>
    <w:rsid w:val="003B0789"/>
    <w:rsid w:val="003B4436"/>
    <w:rsid w:val="003B4626"/>
    <w:rsid w:val="003B73D1"/>
    <w:rsid w:val="003C1C66"/>
    <w:rsid w:val="003C4141"/>
    <w:rsid w:val="003C4544"/>
    <w:rsid w:val="003C4B89"/>
    <w:rsid w:val="003C4CE1"/>
    <w:rsid w:val="003C6FA4"/>
    <w:rsid w:val="003C7179"/>
    <w:rsid w:val="003C7A2C"/>
    <w:rsid w:val="003D3EC8"/>
    <w:rsid w:val="003D46ED"/>
    <w:rsid w:val="003D567A"/>
    <w:rsid w:val="003E0871"/>
    <w:rsid w:val="003E4091"/>
    <w:rsid w:val="003E76CB"/>
    <w:rsid w:val="003F0D2B"/>
    <w:rsid w:val="003F1BF8"/>
    <w:rsid w:val="003F3866"/>
    <w:rsid w:val="003F68BA"/>
    <w:rsid w:val="003F6F5D"/>
    <w:rsid w:val="0040109A"/>
    <w:rsid w:val="004013B3"/>
    <w:rsid w:val="00403353"/>
    <w:rsid w:val="004042D0"/>
    <w:rsid w:val="00407A86"/>
    <w:rsid w:val="00411B85"/>
    <w:rsid w:val="004137F0"/>
    <w:rsid w:val="00414312"/>
    <w:rsid w:val="00414E56"/>
    <w:rsid w:val="004158F5"/>
    <w:rsid w:val="00416CDF"/>
    <w:rsid w:val="0041724F"/>
    <w:rsid w:val="00423A7A"/>
    <w:rsid w:val="00423D94"/>
    <w:rsid w:val="004269DD"/>
    <w:rsid w:val="0043047B"/>
    <w:rsid w:val="00431137"/>
    <w:rsid w:val="00431920"/>
    <w:rsid w:val="00431B28"/>
    <w:rsid w:val="0043330A"/>
    <w:rsid w:val="004352B7"/>
    <w:rsid w:val="00435A91"/>
    <w:rsid w:val="00436FE8"/>
    <w:rsid w:val="00440970"/>
    <w:rsid w:val="004423B5"/>
    <w:rsid w:val="0044299E"/>
    <w:rsid w:val="00442C74"/>
    <w:rsid w:val="0044301E"/>
    <w:rsid w:val="00445B13"/>
    <w:rsid w:val="00446ABC"/>
    <w:rsid w:val="0044720F"/>
    <w:rsid w:val="00450357"/>
    <w:rsid w:val="00452831"/>
    <w:rsid w:val="00454777"/>
    <w:rsid w:val="00454A82"/>
    <w:rsid w:val="0046117D"/>
    <w:rsid w:val="00461A7A"/>
    <w:rsid w:val="00465086"/>
    <w:rsid w:val="00466173"/>
    <w:rsid w:val="0046667A"/>
    <w:rsid w:val="00467E39"/>
    <w:rsid w:val="0047139B"/>
    <w:rsid w:val="00475DFF"/>
    <w:rsid w:val="004765DA"/>
    <w:rsid w:val="00477BAF"/>
    <w:rsid w:val="00481927"/>
    <w:rsid w:val="00481B2D"/>
    <w:rsid w:val="00482C3B"/>
    <w:rsid w:val="00482D2F"/>
    <w:rsid w:val="004841CE"/>
    <w:rsid w:val="004852B6"/>
    <w:rsid w:val="004875F5"/>
    <w:rsid w:val="00487FD6"/>
    <w:rsid w:val="00490B67"/>
    <w:rsid w:val="00491E3C"/>
    <w:rsid w:val="004958C8"/>
    <w:rsid w:val="004A1970"/>
    <w:rsid w:val="004A1AD3"/>
    <w:rsid w:val="004A43F9"/>
    <w:rsid w:val="004A4507"/>
    <w:rsid w:val="004A528B"/>
    <w:rsid w:val="004A5B96"/>
    <w:rsid w:val="004A7163"/>
    <w:rsid w:val="004A75DE"/>
    <w:rsid w:val="004A7A4B"/>
    <w:rsid w:val="004A7B1B"/>
    <w:rsid w:val="004B153B"/>
    <w:rsid w:val="004B17ED"/>
    <w:rsid w:val="004B1BA1"/>
    <w:rsid w:val="004B23A2"/>
    <w:rsid w:val="004B282E"/>
    <w:rsid w:val="004B2C03"/>
    <w:rsid w:val="004B576E"/>
    <w:rsid w:val="004C0E43"/>
    <w:rsid w:val="004C2F55"/>
    <w:rsid w:val="004C493B"/>
    <w:rsid w:val="004C5147"/>
    <w:rsid w:val="004C61C4"/>
    <w:rsid w:val="004D00CB"/>
    <w:rsid w:val="004D05A0"/>
    <w:rsid w:val="004D3C18"/>
    <w:rsid w:val="004D62A4"/>
    <w:rsid w:val="004E034A"/>
    <w:rsid w:val="004E0836"/>
    <w:rsid w:val="004E39CD"/>
    <w:rsid w:val="004E4982"/>
    <w:rsid w:val="004E6213"/>
    <w:rsid w:val="004E68C7"/>
    <w:rsid w:val="004E79FF"/>
    <w:rsid w:val="004F0F59"/>
    <w:rsid w:val="004F2755"/>
    <w:rsid w:val="004F4874"/>
    <w:rsid w:val="004F6818"/>
    <w:rsid w:val="004F74BE"/>
    <w:rsid w:val="00500A8F"/>
    <w:rsid w:val="00503D08"/>
    <w:rsid w:val="005104E2"/>
    <w:rsid w:val="00510866"/>
    <w:rsid w:val="00511A42"/>
    <w:rsid w:val="00511ED3"/>
    <w:rsid w:val="00515A30"/>
    <w:rsid w:val="0051608D"/>
    <w:rsid w:val="0051682B"/>
    <w:rsid w:val="00517410"/>
    <w:rsid w:val="00517FDF"/>
    <w:rsid w:val="00520BF9"/>
    <w:rsid w:val="0052106A"/>
    <w:rsid w:val="00521A65"/>
    <w:rsid w:val="00523570"/>
    <w:rsid w:val="0052374C"/>
    <w:rsid w:val="0052534A"/>
    <w:rsid w:val="0052554F"/>
    <w:rsid w:val="00527234"/>
    <w:rsid w:val="005272D5"/>
    <w:rsid w:val="00527C36"/>
    <w:rsid w:val="00531E5B"/>
    <w:rsid w:val="00532F36"/>
    <w:rsid w:val="00532F97"/>
    <w:rsid w:val="005347E9"/>
    <w:rsid w:val="00537982"/>
    <w:rsid w:val="00537AF7"/>
    <w:rsid w:val="0054019B"/>
    <w:rsid w:val="0054025B"/>
    <w:rsid w:val="0054407D"/>
    <w:rsid w:val="00551743"/>
    <w:rsid w:val="0055366C"/>
    <w:rsid w:val="005553B9"/>
    <w:rsid w:val="0056025A"/>
    <w:rsid w:val="00560492"/>
    <w:rsid w:val="00562AEC"/>
    <w:rsid w:val="005653CD"/>
    <w:rsid w:val="005654B0"/>
    <w:rsid w:val="00570461"/>
    <w:rsid w:val="005708CF"/>
    <w:rsid w:val="00571FAF"/>
    <w:rsid w:val="00575412"/>
    <w:rsid w:val="00576CDE"/>
    <w:rsid w:val="005813B3"/>
    <w:rsid w:val="0058190E"/>
    <w:rsid w:val="0058501B"/>
    <w:rsid w:val="0058599E"/>
    <w:rsid w:val="00586EE5"/>
    <w:rsid w:val="00587AEB"/>
    <w:rsid w:val="00587D35"/>
    <w:rsid w:val="00590478"/>
    <w:rsid w:val="005929E3"/>
    <w:rsid w:val="00592F8F"/>
    <w:rsid w:val="0059466D"/>
    <w:rsid w:val="00597D05"/>
    <w:rsid w:val="00597D7E"/>
    <w:rsid w:val="005A08CB"/>
    <w:rsid w:val="005A2426"/>
    <w:rsid w:val="005A3240"/>
    <w:rsid w:val="005A5BA6"/>
    <w:rsid w:val="005B0BC8"/>
    <w:rsid w:val="005B361A"/>
    <w:rsid w:val="005B3C51"/>
    <w:rsid w:val="005B6874"/>
    <w:rsid w:val="005B79A9"/>
    <w:rsid w:val="005B7C56"/>
    <w:rsid w:val="005C1FCB"/>
    <w:rsid w:val="005C394F"/>
    <w:rsid w:val="005C3A9E"/>
    <w:rsid w:val="005C4AF8"/>
    <w:rsid w:val="005C64B4"/>
    <w:rsid w:val="005C7204"/>
    <w:rsid w:val="005D010E"/>
    <w:rsid w:val="005D330F"/>
    <w:rsid w:val="005D7825"/>
    <w:rsid w:val="005E15D8"/>
    <w:rsid w:val="005E39EC"/>
    <w:rsid w:val="005F0AA6"/>
    <w:rsid w:val="005F1249"/>
    <w:rsid w:val="005F1617"/>
    <w:rsid w:val="005F1DD6"/>
    <w:rsid w:val="005F3765"/>
    <w:rsid w:val="005F4050"/>
    <w:rsid w:val="005F5C0C"/>
    <w:rsid w:val="006000C7"/>
    <w:rsid w:val="0060098F"/>
    <w:rsid w:val="00601D6B"/>
    <w:rsid w:val="00602676"/>
    <w:rsid w:val="0060306E"/>
    <w:rsid w:val="006042E7"/>
    <w:rsid w:val="00605426"/>
    <w:rsid w:val="00605F47"/>
    <w:rsid w:val="006066BB"/>
    <w:rsid w:val="0061040E"/>
    <w:rsid w:val="0061078B"/>
    <w:rsid w:val="0061152B"/>
    <w:rsid w:val="00611773"/>
    <w:rsid w:val="00613A97"/>
    <w:rsid w:val="00614C8C"/>
    <w:rsid w:val="00615F85"/>
    <w:rsid w:val="00623BBE"/>
    <w:rsid w:val="006250F5"/>
    <w:rsid w:val="006306C6"/>
    <w:rsid w:val="006306FE"/>
    <w:rsid w:val="00630CF1"/>
    <w:rsid w:val="006344A0"/>
    <w:rsid w:val="00635BC8"/>
    <w:rsid w:val="00635D6C"/>
    <w:rsid w:val="006374FE"/>
    <w:rsid w:val="00640708"/>
    <w:rsid w:val="00642F1F"/>
    <w:rsid w:val="00646C32"/>
    <w:rsid w:val="00647B73"/>
    <w:rsid w:val="00647D2A"/>
    <w:rsid w:val="00652503"/>
    <w:rsid w:val="00652BAB"/>
    <w:rsid w:val="00652F5F"/>
    <w:rsid w:val="00652FF0"/>
    <w:rsid w:val="006540EF"/>
    <w:rsid w:val="00656291"/>
    <w:rsid w:val="00656294"/>
    <w:rsid w:val="006574A2"/>
    <w:rsid w:val="00657627"/>
    <w:rsid w:val="00657C9C"/>
    <w:rsid w:val="00657D34"/>
    <w:rsid w:val="006608C3"/>
    <w:rsid w:val="00660C95"/>
    <w:rsid w:val="00675423"/>
    <w:rsid w:val="00677914"/>
    <w:rsid w:val="00677A07"/>
    <w:rsid w:val="00682491"/>
    <w:rsid w:val="006828B6"/>
    <w:rsid w:val="0068293F"/>
    <w:rsid w:val="00682EAD"/>
    <w:rsid w:val="00682F4C"/>
    <w:rsid w:val="006843D5"/>
    <w:rsid w:val="00685B78"/>
    <w:rsid w:val="00692C80"/>
    <w:rsid w:val="00692E26"/>
    <w:rsid w:val="00693FA2"/>
    <w:rsid w:val="00695B10"/>
    <w:rsid w:val="00696678"/>
    <w:rsid w:val="0069721A"/>
    <w:rsid w:val="006A03D3"/>
    <w:rsid w:val="006A23B9"/>
    <w:rsid w:val="006A32AD"/>
    <w:rsid w:val="006A4D35"/>
    <w:rsid w:val="006A5533"/>
    <w:rsid w:val="006A7DAF"/>
    <w:rsid w:val="006B054D"/>
    <w:rsid w:val="006B0B05"/>
    <w:rsid w:val="006B2765"/>
    <w:rsid w:val="006B33CA"/>
    <w:rsid w:val="006B3C87"/>
    <w:rsid w:val="006B5FD8"/>
    <w:rsid w:val="006C37C6"/>
    <w:rsid w:val="006C41D7"/>
    <w:rsid w:val="006C4CB3"/>
    <w:rsid w:val="006C520F"/>
    <w:rsid w:val="006C5A7D"/>
    <w:rsid w:val="006D0E04"/>
    <w:rsid w:val="006D44B5"/>
    <w:rsid w:val="006D5771"/>
    <w:rsid w:val="006E1006"/>
    <w:rsid w:val="006E23B9"/>
    <w:rsid w:val="006E71D7"/>
    <w:rsid w:val="006F0223"/>
    <w:rsid w:val="006F0390"/>
    <w:rsid w:val="006F2EF4"/>
    <w:rsid w:val="006F4012"/>
    <w:rsid w:val="006F6422"/>
    <w:rsid w:val="006F680C"/>
    <w:rsid w:val="006F6C03"/>
    <w:rsid w:val="00706D23"/>
    <w:rsid w:val="00710126"/>
    <w:rsid w:val="00714E1A"/>
    <w:rsid w:val="00714EA9"/>
    <w:rsid w:val="007177CF"/>
    <w:rsid w:val="00717AAA"/>
    <w:rsid w:val="007202FB"/>
    <w:rsid w:val="00720AE4"/>
    <w:rsid w:val="00721845"/>
    <w:rsid w:val="0072292D"/>
    <w:rsid w:val="00722DAE"/>
    <w:rsid w:val="00723228"/>
    <w:rsid w:val="007234CA"/>
    <w:rsid w:val="0072432C"/>
    <w:rsid w:val="00724B70"/>
    <w:rsid w:val="00725386"/>
    <w:rsid w:val="00727A83"/>
    <w:rsid w:val="00732263"/>
    <w:rsid w:val="0073529F"/>
    <w:rsid w:val="0074231A"/>
    <w:rsid w:val="00743EB6"/>
    <w:rsid w:val="00744C06"/>
    <w:rsid w:val="00744DC4"/>
    <w:rsid w:val="00745B3B"/>
    <w:rsid w:val="007506B0"/>
    <w:rsid w:val="00750BBC"/>
    <w:rsid w:val="00751FD2"/>
    <w:rsid w:val="0075276B"/>
    <w:rsid w:val="0075371E"/>
    <w:rsid w:val="007540C1"/>
    <w:rsid w:val="007551AD"/>
    <w:rsid w:val="0075698A"/>
    <w:rsid w:val="00760B9B"/>
    <w:rsid w:val="00761979"/>
    <w:rsid w:val="00762148"/>
    <w:rsid w:val="00762D60"/>
    <w:rsid w:val="00765051"/>
    <w:rsid w:val="007652C6"/>
    <w:rsid w:val="007662CD"/>
    <w:rsid w:val="0076779A"/>
    <w:rsid w:val="00772232"/>
    <w:rsid w:val="00773200"/>
    <w:rsid w:val="0077474A"/>
    <w:rsid w:val="007770F5"/>
    <w:rsid w:val="007773E1"/>
    <w:rsid w:val="00777AA2"/>
    <w:rsid w:val="00777B77"/>
    <w:rsid w:val="00777C9F"/>
    <w:rsid w:val="007806B2"/>
    <w:rsid w:val="00781899"/>
    <w:rsid w:val="0078206B"/>
    <w:rsid w:val="00784290"/>
    <w:rsid w:val="00786244"/>
    <w:rsid w:val="00787930"/>
    <w:rsid w:val="00787C8F"/>
    <w:rsid w:val="00787ED6"/>
    <w:rsid w:val="00790447"/>
    <w:rsid w:val="0079190B"/>
    <w:rsid w:val="007926E0"/>
    <w:rsid w:val="0079476F"/>
    <w:rsid w:val="0079489D"/>
    <w:rsid w:val="007949E3"/>
    <w:rsid w:val="00794FEA"/>
    <w:rsid w:val="00795D15"/>
    <w:rsid w:val="00795FCE"/>
    <w:rsid w:val="007978F1"/>
    <w:rsid w:val="007A3358"/>
    <w:rsid w:val="007A4532"/>
    <w:rsid w:val="007A45C1"/>
    <w:rsid w:val="007A55E3"/>
    <w:rsid w:val="007B22B2"/>
    <w:rsid w:val="007B26CA"/>
    <w:rsid w:val="007B5773"/>
    <w:rsid w:val="007B723B"/>
    <w:rsid w:val="007B7DC3"/>
    <w:rsid w:val="007C0EB8"/>
    <w:rsid w:val="007C6526"/>
    <w:rsid w:val="007C663C"/>
    <w:rsid w:val="007C6DFC"/>
    <w:rsid w:val="007D0143"/>
    <w:rsid w:val="007D1306"/>
    <w:rsid w:val="007D1B3D"/>
    <w:rsid w:val="007D23A0"/>
    <w:rsid w:val="007D344B"/>
    <w:rsid w:val="007D35F3"/>
    <w:rsid w:val="007D3830"/>
    <w:rsid w:val="007D3B23"/>
    <w:rsid w:val="007D413B"/>
    <w:rsid w:val="007D4177"/>
    <w:rsid w:val="007D5241"/>
    <w:rsid w:val="007D5453"/>
    <w:rsid w:val="007D54F7"/>
    <w:rsid w:val="007D5E7D"/>
    <w:rsid w:val="007D6DC3"/>
    <w:rsid w:val="007D6FF7"/>
    <w:rsid w:val="007E07F9"/>
    <w:rsid w:val="007E13A5"/>
    <w:rsid w:val="007E1C07"/>
    <w:rsid w:val="007E2442"/>
    <w:rsid w:val="007E3B0F"/>
    <w:rsid w:val="007E3C03"/>
    <w:rsid w:val="007E5615"/>
    <w:rsid w:val="007E62E6"/>
    <w:rsid w:val="007F0DA9"/>
    <w:rsid w:val="007F1159"/>
    <w:rsid w:val="007F1346"/>
    <w:rsid w:val="007F21CF"/>
    <w:rsid w:val="007F2EB9"/>
    <w:rsid w:val="007F359E"/>
    <w:rsid w:val="007F62C9"/>
    <w:rsid w:val="007F6414"/>
    <w:rsid w:val="007F71F7"/>
    <w:rsid w:val="007F7421"/>
    <w:rsid w:val="007F7A28"/>
    <w:rsid w:val="00801407"/>
    <w:rsid w:val="0080225E"/>
    <w:rsid w:val="0080435A"/>
    <w:rsid w:val="00806EF6"/>
    <w:rsid w:val="0081171C"/>
    <w:rsid w:val="00812BA9"/>
    <w:rsid w:val="00813D42"/>
    <w:rsid w:val="00814B77"/>
    <w:rsid w:val="00816849"/>
    <w:rsid w:val="008175C2"/>
    <w:rsid w:val="00820C04"/>
    <w:rsid w:val="00826C2C"/>
    <w:rsid w:val="00827570"/>
    <w:rsid w:val="00836F50"/>
    <w:rsid w:val="00840415"/>
    <w:rsid w:val="008410FD"/>
    <w:rsid w:val="0084161B"/>
    <w:rsid w:val="00841DAC"/>
    <w:rsid w:val="00841EAA"/>
    <w:rsid w:val="0084574E"/>
    <w:rsid w:val="00845CF5"/>
    <w:rsid w:val="00850FB6"/>
    <w:rsid w:val="00852A46"/>
    <w:rsid w:val="0085350D"/>
    <w:rsid w:val="00854807"/>
    <w:rsid w:val="008559EF"/>
    <w:rsid w:val="00856E74"/>
    <w:rsid w:val="00861D37"/>
    <w:rsid w:val="00865CDC"/>
    <w:rsid w:val="00866A15"/>
    <w:rsid w:val="00866A92"/>
    <w:rsid w:val="00866E1A"/>
    <w:rsid w:val="00867FDC"/>
    <w:rsid w:val="00870BAB"/>
    <w:rsid w:val="00870BF3"/>
    <w:rsid w:val="00872FF2"/>
    <w:rsid w:val="00874A46"/>
    <w:rsid w:val="00874FE3"/>
    <w:rsid w:val="00875CBE"/>
    <w:rsid w:val="00876BAF"/>
    <w:rsid w:val="00876F77"/>
    <w:rsid w:val="0088095A"/>
    <w:rsid w:val="008829DA"/>
    <w:rsid w:val="008845E1"/>
    <w:rsid w:val="00885113"/>
    <w:rsid w:val="00886262"/>
    <w:rsid w:val="008863FC"/>
    <w:rsid w:val="00887969"/>
    <w:rsid w:val="00887DD5"/>
    <w:rsid w:val="00892BCA"/>
    <w:rsid w:val="00894BB6"/>
    <w:rsid w:val="00895891"/>
    <w:rsid w:val="00896119"/>
    <w:rsid w:val="0089733B"/>
    <w:rsid w:val="00897EB5"/>
    <w:rsid w:val="008A0365"/>
    <w:rsid w:val="008A0AE6"/>
    <w:rsid w:val="008A25CB"/>
    <w:rsid w:val="008B5321"/>
    <w:rsid w:val="008B6E5C"/>
    <w:rsid w:val="008C57A9"/>
    <w:rsid w:val="008C724D"/>
    <w:rsid w:val="008D076A"/>
    <w:rsid w:val="008D1638"/>
    <w:rsid w:val="008D324C"/>
    <w:rsid w:val="008D4A2A"/>
    <w:rsid w:val="008D57DB"/>
    <w:rsid w:val="008D5EB7"/>
    <w:rsid w:val="008D7020"/>
    <w:rsid w:val="008D7660"/>
    <w:rsid w:val="008E08B0"/>
    <w:rsid w:val="008E1E2D"/>
    <w:rsid w:val="008E6224"/>
    <w:rsid w:val="008E6781"/>
    <w:rsid w:val="008E79CD"/>
    <w:rsid w:val="008F0AFF"/>
    <w:rsid w:val="008F18A3"/>
    <w:rsid w:val="008F4074"/>
    <w:rsid w:val="008F425C"/>
    <w:rsid w:val="008F540B"/>
    <w:rsid w:val="008F62AC"/>
    <w:rsid w:val="009019C2"/>
    <w:rsid w:val="009023FA"/>
    <w:rsid w:val="009043D5"/>
    <w:rsid w:val="00904852"/>
    <w:rsid w:val="00905030"/>
    <w:rsid w:val="00906352"/>
    <w:rsid w:val="0090669E"/>
    <w:rsid w:val="009101A0"/>
    <w:rsid w:val="00910533"/>
    <w:rsid w:val="00910725"/>
    <w:rsid w:val="00910ED8"/>
    <w:rsid w:val="00912BA3"/>
    <w:rsid w:val="00914032"/>
    <w:rsid w:val="00914E9D"/>
    <w:rsid w:val="0091531C"/>
    <w:rsid w:val="0091584E"/>
    <w:rsid w:val="00916EAD"/>
    <w:rsid w:val="00917FFE"/>
    <w:rsid w:val="009205F3"/>
    <w:rsid w:val="00920F13"/>
    <w:rsid w:val="00922E72"/>
    <w:rsid w:val="00923923"/>
    <w:rsid w:val="00924444"/>
    <w:rsid w:val="009246E4"/>
    <w:rsid w:val="00924FF5"/>
    <w:rsid w:val="00925904"/>
    <w:rsid w:val="00925CAF"/>
    <w:rsid w:val="00927B90"/>
    <w:rsid w:val="00927C1F"/>
    <w:rsid w:val="009300BB"/>
    <w:rsid w:val="00933D6D"/>
    <w:rsid w:val="0093479B"/>
    <w:rsid w:val="00934EA1"/>
    <w:rsid w:val="00935295"/>
    <w:rsid w:val="00936EED"/>
    <w:rsid w:val="00943059"/>
    <w:rsid w:val="00943CF5"/>
    <w:rsid w:val="009460E1"/>
    <w:rsid w:val="0095001F"/>
    <w:rsid w:val="00950484"/>
    <w:rsid w:val="0095303A"/>
    <w:rsid w:val="00953F98"/>
    <w:rsid w:val="00955EFD"/>
    <w:rsid w:val="00957631"/>
    <w:rsid w:val="00970580"/>
    <w:rsid w:val="0097134A"/>
    <w:rsid w:val="00974D5C"/>
    <w:rsid w:val="00975BAE"/>
    <w:rsid w:val="00977A56"/>
    <w:rsid w:val="00984D02"/>
    <w:rsid w:val="00986DD1"/>
    <w:rsid w:val="00987431"/>
    <w:rsid w:val="0099128B"/>
    <w:rsid w:val="00992283"/>
    <w:rsid w:val="00993723"/>
    <w:rsid w:val="00995097"/>
    <w:rsid w:val="00996EAF"/>
    <w:rsid w:val="009978FA"/>
    <w:rsid w:val="009A0277"/>
    <w:rsid w:val="009A2795"/>
    <w:rsid w:val="009A7C58"/>
    <w:rsid w:val="009B17C5"/>
    <w:rsid w:val="009B4911"/>
    <w:rsid w:val="009B517B"/>
    <w:rsid w:val="009B5916"/>
    <w:rsid w:val="009B7787"/>
    <w:rsid w:val="009B7E0C"/>
    <w:rsid w:val="009C15E1"/>
    <w:rsid w:val="009C23FA"/>
    <w:rsid w:val="009C64BA"/>
    <w:rsid w:val="009D25A6"/>
    <w:rsid w:val="009D3192"/>
    <w:rsid w:val="009D4CD8"/>
    <w:rsid w:val="009D5CF2"/>
    <w:rsid w:val="009D790C"/>
    <w:rsid w:val="009E292D"/>
    <w:rsid w:val="009E29AD"/>
    <w:rsid w:val="009E3B64"/>
    <w:rsid w:val="009E3FB0"/>
    <w:rsid w:val="009E49F4"/>
    <w:rsid w:val="009E4EFC"/>
    <w:rsid w:val="009E5E5C"/>
    <w:rsid w:val="009E607A"/>
    <w:rsid w:val="009E7361"/>
    <w:rsid w:val="009F0A22"/>
    <w:rsid w:val="009F0C36"/>
    <w:rsid w:val="009F131E"/>
    <w:rsid w:val="009F16C6"/>
    <w:rsid w:val="009F32C9"/>
    <w:rsid w:val="009F62A3"/>
    <w:rsid w:val="00A010E1"/>
    <w:rsid w:val="00A02394"/>
    <w:rsid w:val="00A028EC"/>
    <w:rsid w:val="00A02C51"/>
    <w:rsid w:val="00A03969"/>
    <w:rsid w:val="00A1121A"/>
    <w:rsid w:val="00A11D33"/>
    <w:rsid w:val="00A13784"/>
    <w:rsid w:val="00A16385"/>
    <w:rsid w:val="00A209DD"/>
    <w:rsid w:val="00A214CA"/>
    <w:rsid w:val="00A2156F"/>
    <w:rsid w:val="00A2216E"/>
    <w:rsid w:val="00A25073"/>
    <w:rsid w:val="00A33639"/>
    <w:rsid w:val="00A34306"/>
    <w:rsid w:val="00A3465F"/>
    <w:rsid w:val="00A34737"/>
    <w:rsid w:val="00A35134"/>
    <w:rsid w:val="00A37479"/>
    <w:rsid w:val="00A377E7"/>
    <w:rsid w:val="00A411C2"/>
    <w:rsid w:val="00A41730"/>
    <w:rsid w:val="00A42B1A"/>
    <w:rsid w:val="00A43067"/>
    <w:rsid w:val="00A45D2B"/>
    <w:rsid w:val="00A466C3"/>
    <w:rsid w:val="00A46A6C"/>
    <w:rsid w:val="00A47C9E"/>
    <w:rsid w:val="00A51841"/>
    <w:rsid w:val="00A519A3"/>
    <w:rsid w:val="00A52B50"/>
    <w:rsid w:val="00A532FA"/>
    <w:rsid w:val="00A54CB3"/>
    <w:rsid w:val="00A57A89"/>
    <w:rsid w:val="00A6306E"/>
    <w:rsid w:val="00A63343"/>
    <w:rsid w:val="00A64D02"/>
    <w:rsid w:val="00A73A39"/>
    <w:rsid w:val="00A7447F"/>
    <w:rsid w:val="00A753DF"/>
    <w:rsid w:val="00A7569D"/>
    <w:rsid w:val="00A76BD5"/>
    <w:rsid w:val="00A77BF1"/>
    <w:rsid w:val="00A77D72"/>
    <w:rsid w:val="00A810AB"/>
    <w:rsid w:val="00A813D2"/>
    <w:rsid w:val="00A8406F"/>
    <w:rsid w:val="00A873AE"/>
    <w:rsid w:val="00A8774D"/>
    <w:rsid w:val="00A91067"/>
    <w:rsid w:val="00A9454A"/>
    <w:rsid w:val="00A956FA"/>
    <w:rsid w:val="00A9654C"/>
    <w:rsid w:val="00A9754A"/>
    <w:rsid w:val="00AA04D9"/>
    <w:rsid w:val="00AA06D6"/>
    <w:rsid w:val="00AA659C"/>
    <w:rsid w:val="00AA7167"/>
    <w:rsid w:val="00AB0573"/>
    <w:rsid w:val="00AB0586"/>
    <w:rsid w:val="00AB22C2"/>
    <w:rsid w:val="00AB3025"/>
    <w:rsid w:val="00AB7E4D"/>
    <w:rsid w:val="00AC0344"/>
    <w:rsid w:val="00AC10AB"/>
    <w:rsid w:val="00AC13F1"/>
    <w:rsid w:val="00AC173E"/>
    <w:rsid w:val="00AC318B"/>
    <w:rsid w:val="00AC3681"/>
    <w:rsid w:val="00AC4030"/>
    <w:rsid w:val="00AC4EEB"/>
    <w:rsid w:val="00AC6206"/>
    <w:rsid w:val="00AD131F"/>
    <w:rsid w:val="00AD35B9"/>
    <w:rsid w:val="00AD43E4"/>
    <w:rsid w:val="00AE0350"/>
    <w:rsid w:val="00AE06E6"/>
    <w:rsid w:val="00AE0EDE"/>
    <w:rsid w:val="00AE24A2"/>
    <w:rsid w:val="00AE34F2"/>
    <w:rsid w:val="00AE78D0"/>
    <w:rsid w:val="00AE7CEF"/>
    <w:rsid w:val="00AF2EC0"/>
    <w:rsid w:val="00AF3788"/>
    <w:rsid w:val="00AF6229"/>
    <w:rsid w:val="00B019FA"/>
    <w:rsid w:val="00B0371D"/>
    <w:rsid w:val="00B04295"/>
    <w:rsid w:val="00B049EB"/>
    <w:rsid w:val="00B04BC1"/>
    <w:rsid w:val="00B07113"/>
    <w:rsid w:val="00B12A4D"/>
    <w:rsid w:val="00B138AA"/>
    <w:rsid w:val="00B13A5A"/>
    <w:rsid w:val="00B13BD2"/>
    <w:rsid w:val="00B216D5"/>
    <w:rsid w:val="00B227D9"/>
    <w:rsid w:val="00B22A3B"/>
    <w:rsid w:val="00B24A89"/>
    <w:rsid w:val="00B25053"/>
    <w:rsid w:val="00B32161"/>
    <w:rsid w:val="00B332E7"/>
    <w:rsid w:val="00B33622"/>
    <w:rsid w:val="00B33DEE"/>
    <w:rsid w:val="00B350A6"/>
    <w:rsid w:val="00B35CA9"/>
    <w:rsid w:val="00B40518"/>
    <w:rsid w:val="00B43795"/>
    <w:rsid w:val="00B44D5F"/>
    <w:rsid w:val="00B45FC7"/>
    <w:rsid w:val="00B469FC"/>
    <w:rsid w:val="00B46E40"/>
    <w:rsid w:val="00B50D65"/>
    <w:rsid w:val="00B54764"/>
    <w:rsid w:val="00B55E30"/>
    <w:rsid w:val="00B61FC6"/>
    <w:rsid w:val="00B62C07"/>
    <w:rsid w:val="00B63689"/>
    <w:rsid w:val="00B66F7D"/>
    <w:rsid w:val="00B67D23"/>
    <w:rsid w:val="00B71BE6"/>
    <w:rsid w:val="00B728D0"/>
    <w:rsid w:val="00B77B46"/>
    <w:rsid w:val="00B80837"/>
    <w:rsid w:val="00B91F9E"/>
    <w:rsid w:val="00B94249"/>
    <w:rsid w:val="00BA06F6"/>
    <w:rsid w:val="00BA1025"/>
    <w:rsid w:val="00BA4715"/>
    <w:rsid w:val="00BA5844"/>
    <w:rsid w:val="00BA6AC1"/>
    <w:rsid w:val="00BB045E"/>
    <w:rsid w:val="00BB0BF7"/>
    <w:rsid w:val="00BB10B2"/>
    <w:rsid w:val="00BB16FD"/>
    <w:rsid w:val="00BB39BE"/>
    <w:rsid w:val="00BB3BBE"/>
    <w:rsid w:val="00BB7AC6"/>
    <w:rsid w:val="00BC22FE"/>
    <w:rsid w:val="00BC3676"/>
    <w:rsid w:val="00BC424D"/>
    <w:rsid w:val="00BC435E"/>
    <w:rsid w:val="00BC5722"/>
    <w:rsid w:val="00BC636B"/>
    <w:rsid w:val="00BC6634"/>
    <w:rsid w:val="00BC753F"/>
    <w:rsid w:val="00BC76CC"/>
    <w:rsid w:val="00BC7DDF"/>
    <w:rsid w:val="00BD075E"/>
    <w:rsid w:val="00BD0E6F"/>
    <w:rsid w:val="00BD26CF"/>
    <w:rsid w:val="00BE047C"/>
    <w:rsid w:val="00BE1DA7"/>
    <w:rsid w:val="00BE1FB7"/>
    <w:rsid w:val="00BE20CC"/>
    <w:rsid w:val="00BE2BFE"/>
    <w:rsid w:val="00BE3595"/>
    <w:rsid w:val="00BE5EF3"/>
    <w:rsid w:val="00BE6FFE"/>
    <w:rsid w:val="00BE7B6B"/>
    <w:rsid w:val="00BF2EEC"/>
    <w:rsid w:val="00BF374A"/>
    <w:rsid w:val="00BF38CF"/>
    <w:rsid w:val="00BF40A4"/>
    <w:rsid w:val="00BF4598"/>
    <w:rsid w:val="00BF4B4B"/>
    <w:rsid w:val="00BF6BA7"/>
    <w:rsid w:val="00BF7778"/>
    <w:rsid w:val="00BF7C94"/>
    <w:rsid w:val="00BF7F0B"/>
    <w:rsid w:val="00C00222"/>
    <w:rsid w:val="00C04ADE"/>
    <w:rsid w:val="00C0537C"/>
    <w:rsid w:val="00C0797E"/>
    <w:rsid w:val="00C11383"/>
    <w:rsid w:val="00C12297"/>
    <w:rsid w:val="00C12D0E"/>
    <w:rsid w:val="00C12F01"/>
    <w:rsid w:val="00C13045"/>
    <w:rsid w:val="00C14D1A"/>
    <w:rsid w:val="00C2064F"/>
    <w:rsid w:val="00C21697"/>
    <w:rsid w:val="00C25BAB"/>
    <w:rsid w:val="00C3030C"/>
    <w:rsid w:val="00C3094C"/>
    <w:rsid w:val="00C31232"/>
    <w:rsid w:val="00C31ADA"/>
    <w:rsid w:val="00C31BF3"/>
    <w:rsid w:val="00C32A8D"/>
    <w:rsid w:val="00C33C74"/>
    <w:rsid w:val="00C34B58"/>
    <w:rsid w:val="00C40002"/>
    <w:rsid w:val="00C42334"/>
    <w:rsid w:val="00C429DC"/>
    <w:rsid w:val="00C42D6F"/>
    <w:rsid w:val="00C4567A"/>
    <w:rsid w:val="00C46273"/>
    <w:rsid w:val="00C57DEC"/>
    <w:rsid w:val="00C60956"/>
    <w:rsid w:val="00C62909"/>
    <w:rsid w:val="00C64444"/>
    <w:rsid w:val="00C65A39"/>
    <w:rsid w:val="00C671D8"/>
    <w:rsid w:val="00C71B20"/>
    <w:rsid w:val="00C72FF9"/>
    <w:rsid w:val="00C74252"/>
    <w:rsid w:val="00C76C6B"/>
    <w:rsid w:val="00C76F4A"/>
    <w:rsid w:val="00C77C48"/>
    <w:rsid w:val="00C82505"/>
    <w:rsid w:val="00C82F22"/>
    <w:rsid w:val="00C83B22"/>
    <w:rsid w:val="00C8497C"/>
    <w:rsid w:val="00C87400"/>
    <w:rsid w:val="00C87D62"/>
    <w:rsid w:val="00C87D99"/>
    <w:rsid w:val="00C90542"/>
    <w:rsid w:val="00C91812"/>
    <w:rsid w:val="00C91EA2"/>
    <w:rsid w:val="00C933BC"/>
    <w:rsid w:val="00C979E6"/>
    <w:rsid w:val="00CA380B"/>
    <w:rsid w:val="00CA3BAC"/>
    <w:rsid w:val="00CA416A"/>
    <w:rsid w:val="00CB0DC7"/>
    <w:rsid w:val="00CB1365"/>
    <w:rsid w:val="00CC11BA"/>
    <w:rsid w:val="00CC315A"/>
    <w:rsid w:val="00CC3D41"/>
    <w:rsid w:val="00CD52C5"/>
    <w:rsid w:val="00CD52DF"/>
    <w:rsid w:val="00CD5C52"/>
    <w:rsid w:val="00CE0C2C"/>
    <w:rsid w:val="00CE12EF"/>
    <w:rsid w:val="00CE1F93"/>
    <w:rsid w:val="00CE3845"/>
    <w:rsid w:val="00CE4933"/>
    <w:rsid w:val="00CE4D59"/>
    <w:rsid w:val="00CE6502"/>
    <w:rsid w:val="00CE7A8C"/>
    <w:rsid w:val="00CF0598"/>
    <w:rsid w:val="00CF1232"/>
    <w:rsid w:val="00CF14B5"/>
    <w:rsid w:val="00CF2517"/>
    <w:rsid w:val="00CF3F0F"/>
    <w:rsid w:val="00CF5507"/>
    <w:rsid w:val="00CF6265"/>
    <w:rsid w:val="00D01E43"/>
    <w:rsid w:val="00D062A2"/>
    <w:rsid w:val="00D0682F"/>
    <w:rsid w:val="00D07AC9"/>
    <w:rsid w:val="00D1024E"/>
    <w:rsid w:val="00D11F2B"/>
    <w:rsid w:val="00D11FCC"/>
    <w:rsid w:val="00D204E9"/>
    <w:rsid w:val="00D20E4E"/>
    <w:rsid w:val="00D23691"/>
    <w:rsid w:val="00D258DE"/>
    <w:rsid w:val="00D30F1A"/>
    <w:rsid w:val="00D325F1"/>
    <w:rsid w:val="00D33D18"/>
    <w:rsid w:val="00D344F7"/>
    <w:rsid w:val="00D404CC"/>
    <w:rsid w:val="00D405BD"/>
    <w:rsid w:val="00D40754"/>
    <w:rsid w:val="00D425D6"/>
    <w:rsid w:val="00D50878"/>
    <w:rsid w:val="00D51166"/>
    <w:rsid w:val="00D51D58"/>
    <w:rsid w:val="00D5235E"/>
    <w:rsid w:val="00D52AD5"/>
    <w:rsid w:val="00D547CC"/>
    <w:rsid w:val="00D5636D"/>
    <w:rsid w:val="00D56E7B"/>
    <w:rsid w:val="00D626CA"/>
    <w:rsid w:val="00D62EDA"/>
    <w:rsid w:val="00D6444A"/>
    <w:rsid w:val="00D706AB"/>
    <w:rsid w:val="00D71906"/>
    <w:rsid w:val="00D738E0"/>
    <w:rsid w:val="00D75702"/>
    <w:rsid w:val="00D75A40"/>
    <w:rsid w:val="00D77238"/>
    <w:rsid w:val="00D80EBE"/>
    <w:rsid w:val="00D83505"/>
    <w:rsid w:val="00D8521A"/>
    <w:rsid w:val="00D852A0"/>
    <w:rsid w:val="00D86E82"/>
    <w:rsid w:val="00D8777F"/>
    <w:rsid w:val="00D87FCA"/>
    <w:rsid w:val="00D90876"/>
    <w:rsid w:val="00D92F49"/>
    <w:rsid w:val="00D93245"/>
    <w:rsid w:val="00D937DC"/>
    <w:rsid w:val="00D97170"/>
    <w:rsid w:val="00D97733"/>
    <w:rsid w:val="00DA1B0C"/>
    <w:rsid w:val="00DA2FF3"/>
    <w:rsid w:val="00DA372F"/>
    <w:rsid w:val="00DA4DBD"/>
    <w:rsid w:val="00DA54BC"/>
    <w:rsid w:val="00DA5A88"/>
    <w:rsid w:val="00DA644E"/>
    <w:rsid w:val="00DB07B9"/>
    <w:rsid w:val="00DB457E"/>
    <w:rsid w:val="00DB4B23"/>
    <w:rsid w:val="00DC5125"/>
    <w:rsid w:val="00DC6846"/>
    <w:rsid w:val="00DC68D7"/>
    <w:rsid w:val="00DC7AEC"/>
    <w:rsid w:val="00DC7D05"/>
    <w:rsid w:val="00DD00D3"/>
    <w:rsid w:val="00DD02B4"/>
    <w:rsid w:val="00DD2183"/>
    <w:rsid w:val="00DD550E"/>
    <w:rsid w:val="00DD5E28"/>
    <w:rsid w:val="00DD68B6"/>
    <w:rsid w:val="00DD70B1"/>
    <w:rsid w:val="00DD7E85"/>
    <w:rsid w:val="00DE5373"/>
    <w:rsid w:val="00DE6354"/>
    <w:rsid w:val="00DE6612"/>
    <w:rsid w:val="00DE7FF5"/>
    <w:rsid w:val="00DF042C"/>
    <w:rsid w:val="00DF1F0A"/>
    <w:rsid w:val="00DF4899"/>
    <w:rsid w:val="00DF6226"/>
    <w:rsid w:val="00E0032C"/>
    <w:rsid w:val="00E01370"/>
    <w:rsid w:val="00E02F0C"/>
    <w:rsid w:val="00E11C16"/>
    <w:rsid w:val="00E12C60"/>
    <w:rsid w:val="00E15358"/>
    <w:rsid w:val="00E21683"/>
    <w:rsid w:val="00E272F7"/>
    <w:rsid w:val="00E32805"/>
    <w:rsid w:val="00E35773"/>
    <w:rsid w:val="00E40123"/>
    <w:rsid w:val="00E4018A"/>
    <w:rsid w:val="00E410D9"/>
    <w:rsid w:val="00E41C15"/>
    <w:rsid w:val="00E43472"/>
    <w:rsid w:val="00E458A4"/>
    <w:rsid w:val="00E463AA"/>
    <w:rsid w:val="00E475E9"/>
    <w:rsid w:val="00E47D74"/>
    <w:rsid w:val="00E5283B"/>
    <w:rsid w:val="00E5321E"/>
    <w:rsid w:val="00E544C4"/>
    <w:rsid w:val="00E548E4"/>
    <w:rsid w:val="00E553B1"/>
    <w:rsid w:val="00E57F8B"/>
    <w:rsid w:val="00E634C5"/>
    <w:rsid w:val="00E63C37"/>
    <w:rsid w:val="00E64E77"/>
    <w:rsid w:val="00E653EC"/>
    <w:rsid w:val="00E664D4"/>
    <w:rsid w:val="00E705B7"/>
    <w:rsid w:val="00E70E98"/>
    <w:rsid w:val="00E70FFA"/>
    <w:rsid w:val="00E71247"/>
    <w:rsid w:val="00E745EA"/>
    <w:rsid w:val="00E74E70"/>
    <w:rsid w:val="00E77516"/>
    <w:rsid w:val="00E77752"/>
    <w:rsid w:val="00E80E89"/>
    <w:rsid w:val="00E813E4"/>
    <w:rsid w:val="00E84CD5"/>
    <w:rsid w:val="00E87092"/>
    <w:rsid w:val="00E87AA0"/>
    <w:rsid w:val="00E94B9C"/>
    <w:rsid w:val="00E9546C"/>
    <w:rsid w:val="00EA22C7"/>
    <w:rsid w:val="00EA3DF3"/>
    <w:rsid w:val="00EA48B2"/>
    <w:rsid w:val="00EA49EB"/>
    <w:rsid w:val="00EB15B9"/>
    <w:rsid w:val="00EB4A06"/>
    <w:rsid w:val="00EB4DFE"/>
    <w:rsid w:val="00EB5C8F"/>
    <w:rsid w:val="00EC12F2"/>
    <w:rsid w:val="00EC191F"/>
    <w:rsid w:val="00EC217B"/>
    <w:rsid w:val="00EC2ABB"/>
    <w:rsid w:val="00EC4218"/>
    <w:rsid w:val="00EC50D5"/>
    <w:rsid w:val="00EC5F18"/>
    <w:rsid w:val="00EC74F4"/>
    <w:rsid w:val="00ED002A"/>
    <w:rsid w:val="00ED00EE"/>
    <w:rsid w:val="00ED05A8"/>
    <w:rsid w:val="00ED08F9"/>
    <w:rsid w:val="00ED1128"/>
    <w:rsid w:val="00ED263F"/>
    <w:rsid w:val="00ED525B"/>
    <w:rsid w:val="00ED5C59"/>
    <w:rsid w:val="00ED6AED"/>
    <w:rsid w:val="00EE1002"/>
    <w:rsid w:val="00EE3D02"/>
    <w:rsid w:val="00EE7265"/>
    <w:rsid w:val="00EF145C"/>
    <w:rsid w:val="00EF1C00"/>
    <w:rsid w:val="00EF22AD"/>
    <w:rsid w:val="00EF3FB5"/>
    <w:rsid w:val="00EF4A94"/>
    <w:rsid w:val="00EF50C4"/>
    <w:rsid w:val="00EF5E20"/>
    <w:rsid w:val="00EF6898"/>
    <w:rsid w:val="00EF7F3E"/>
    <w:rsid w:val="00F00E42"/>
    <w:rsid w:val="00F021A3"/>
    <w:rsid w:val="00F03232"/>
    <w:rsid w:val="00F03764"/>
    <w:rsid w:val="00F03890"/>
    <w:rsid w:val="00F03FB8"/>
    <w:rsid w:val="00F0458C"/>
    <w:rsid w:val="00F06608"/>
    <w:rsid w:val="00F07276"/>
    <w:rsid w:val="00F10EBC"/>
    <w:rsid w:val="00F144EC"/>
    <w:rsid w:val="00F224CB"/>
    <w:rsid w:val="00F3206F"/>
    <w:rsid w:val="00F43AA9"/>
    <w:rsid w:val="00F474A6"/>
    <w:rsid w:val="00F50C6F"/>
    <w:rsid w:val="00F51D88"/>
    <w:rsid w:val="00F51EDC"/>
    <w:rsid w:val="00F537B6"/>
    <w:rsid w:val="00F560EA"/>
    <w:rsid w:val="00F57FA5"/>
    <w:rsid w:val="00F60E4E"/>
    <w:rsid w:val="00F61C83"/>
    <w:rsid w:val="00F6207C"/>
    <w:rsid w:val="00F622A8"/>
    <w:rsid w:val="00F628BB"/>
    <w:rsid w:val="00F63FB5"/>
    <w:rsid w:val="00F6414A"/>
    <w:rsid w:val="00F65654"/>
    <w:rsid w:val="00F659DD"/>
    <w:rsid w:val="00F6637A"/>
    <w:rsid w:val="00F67438"/>
    <w:rsid w:val="00F70EDB"/>
    <w:rsid w:val="00F71BA5"/>
    <w:rsid w:val="00F73398"/>
    <w:rsid w:val="00F73B07"/>
    <w:rsid w:val="00F750AF"/>
    <w:rsid w:val="00F7545E"/>
    <w:rsid w:val="00F75C17"/>
    <w:rsid w:val="00F7666D"/>
    <w:rsid w:val="00F7732F"/>
    <w:rsid w:val="00F77522"/>
    <w:rsid w:val="00F827A1"/>
    <w:rsid w:val="00F832DC"/>
    <w:rsid w:val="00F835BC"/>
    <w:rsid w:val="00F86342"/>
    <w:rsid w:val="00F90065"/>
    <w:rsid w:val="00F90DCE"/>
    <w:rsid w:val="00F95571"/>
    <w:rsid w:val="00F969C8"/>
    <w:rsid w:val="00FA2407"/>
    <w:rsid w:val="00FA2B48"/>
    <w:rsid w:val="00FA3721"/>
    <w:rsid w:val="00FA6420"/>
    <w:rsid w:val="00FB5620"/>
    <w:rsid w:val="00FB6CF6"/>
    <w:rsid w:val="00FB7E22"/>
    <w:rsid w:val="00FC047E"/>
    <w:rsid w:val="00FC0EA0"/>
    <w:rsid w:val="00FC293E"/>
    <w:rsid w:val="00FC2AAB"/>
    <w:rsid w:val="00FC5F1F"/>
    <w:rsid w:val="00FC5F9C"/>
    <w:rsid w:val="00FD061C"/>
    <w:rsid w:val="00FD3D48"/>
    <w:rsid w:val="00FD426B"/>
    <w:rsid w:val="00FD47CF"/>
    <w:rsid w:val="00FD6DF4"/>
    <w:rsid w:val="00FE0E27"/>
    <w:rsid w:val="00FE1BA0"/>
    <w:rsid w:val="00FE4143"/>
    <w:rsid w:val="00FE4683"/>
    <w:rsid w:val="00FE60CF"/>
    <w:rsid w:val="00FF37F6"/>
    <w:rsid w:val="00FF39CD"/>
    <w:rsid w:val="00FF5066"/>
    <w:rsid w:val="00FF5217"/>
    <w:rsid w:val="00FF6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27EEBF8-7A15-4E82-9667-25FF5B186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lang w:val="uk-UA" w:eastAsia="en-US"/>
    </w:rPr>
  </w:style>
  <w:style w:type="paragraph" w:styleId="1">
    <w:name w:val="heading 1"/>
    <w:basedOn w:val="a0"/>
    <w:next w:val="a0"/>
    <w:qFormat/>
    <w:pPr>
      <w:keepNext/>
      <w:tabs>
        <w:tab w:val="left" w:pos="7350"/>
      </w:tabs>
      <w:outlineLvl w:val="0"/>
    </w:pPr>
    <w:rPr>
      <w:b/>
      <w:bCs/>
    </w:rPr>
  </w:style>
  <w:style w:type="paragraph" w:styleId="2">
    <w:name w:val="heading 2"/>
    <w:basedOn w:val="a0"/>
    <w:next w:val="a0"/>
    <w:qFormat/>
    <w:pPr>
      <w:keepNext/>
      <w:jc w:val="right"/>
      <w:outlineLvl w:val="1"/>
    </w:pPr>
    <w:rPr>
      <w:b/>
      <w:bCs/>
      <w:lang w:val="ru-RU"/>
    </w:rPr>
  </w:style>
  <w:style w:type="paragraph" w:styleId="3">
    <w:name w:val="heading 3"/>
    <w:basedOn w:val="a0"/>
    <w:next w:val="a0"/>
    <w:qFormat/>
    <w:pPr>
      <w:keepNext/>
      <w:tabs>
        <w:tab w:val="left" w:pos="180"/>
      </w:tabs>
      <w:ind w:firstLine="720"/>
      <w:outlineLvl w:val="2"/>
    </w:pPr>
    <w:rPr>
      <w:b/>
    </w:rPr>
  </w:style>
  <w:style w:type="paragraph" w:styleId="4">
    <w:name w:val="heading 4"/>
    <w:basedOn w:val="a0"/>
    <w:next w:val="a0"/>
    <w:qFormat/>
    <w:pPr>
      <w:keepNext/>
      <w:spacing w:before="240" w:after="60"/>
      <w:outlineLvl w:val="3"/>
    </w:pPr>
    <w:rPr>
      <w:b/>
      <w:bCs/>
      <w:sz w:val="28"/>
      <w:szCs w:val="28"/>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tabs>
        <w:tab w:val="left" w:pos="7350"/>
      </w:tabs>
    </w:pPr>
    <w:rPr>
      <w:sz w:val="22"/>
      <w:szCs w:val="32"/>
      <w:lang w:eastAsia="x-none"/>
    </w:rPr>
  </w:style>
  <w:style w:type="paragraph" w:styleId="a6">
    <w:name w:val="Normal (Web)"/>
    <w:basedOn w:val="a0"/>
    <w:uiPriority w:val="99"/>
    <w:pPr>
      <w:spacing w:after="300"/>
    </w:pPr>
    <w:rPr>
      <w:rFonts w:ascii="Arial" w:eastAsia="Arial Unicode MS" w:hAnsi="Arial" w:cs="Arial"/>
    </w:rPr>
  </w:style>
  <w:style w:type="paragraph" w:styleId="30">
    <w:name w:val="Body Text Indent 3"/>
    <w:basedOn w:val="a0"/>
    <w:pPr>
      <w:spacing w:after="120"/>
      <w:ind w:left="283"/>
    </w:pPr>
    <w:rPr>
      <w:sz w:val="16"/>
      <w:szCs w:val="16"/>
    </w:rPr>
  </w:style>
  <w:style w:type="paragraph" w:styleId="a7">
    <w:name w:val="Title"/>
    <w:basedOn w:val="a0"/>
    <w:qFormat/>
    <w:pPr>
      <w:spacing w:line="360" w:lineRule="auto"/>
      <w:jc w:val="center"/>
    </w:pPr>
    <w:rPr>
      <w:sz w:val="28"/>
      <w:szCs w:val="28"/>
      <w:lang w:eastAsia="ru-RU"/>
    </w:rPr>
  </w:style>
  <w:style w:type="paragraph" w:customStyle="1" w:styleId="a8">
    <w:name w:val="Знак Знак Знак"/>
    <w:basedOn w:val="a0"/>
    <w:rPr>
      <w:rFonts w:ascii="Verdana" w:hAnsi="Verdana" w:cs="Verdana"/>
      <w:sz w:val="20"/>
      <w:szCs w:val="20"/>
      <w:lang w:val="en-US"/>
    </w:rPr>
  </w:style>
  <w:style w:type="paragraph" w:customStyle="1" w:styleId="a9">
    <w:name w:val="Знак"/>
    <w:basedOn w:val="a0"/>
    <w:rPr>
      <w:rFonts w:ascii="Verdana" w:hAnsi="Verdana" w:cs="Verdana"/>
      <w:sz w:val="20"/>
      <w:szCs w:val="20"/>
      <w:lang w:val="en-US"/>
    </w:rPr>
  </w:style>
  <w:style w:type="paragraph" w:customStyle="1" w:styleId="10">
    <w:name w:val="Знак1 Знак Знак Знак Знак Знак Знак"/>
    <w:basedOn w:val="a0"/>
    <w:rPr>
      <w:rFonts w:ascii="Verdana" w:hAnsi="Verdana" w:cs="Verdana"/>
      <w:sz w:val="20"/>
      <w:szCs w:val="20"/>
      <w:lang w:val="en-US"/>
    </w:rPr>
  </w:style>
  <w:style w:type="paragraph" w:customStyle="1" w:styleId="11">
    <w:name w:val="Знак1 Знак Знак"/>
    <w:basedOn w:val="a0"/>
    <w:rPr>
      <w:rFonts w:ascii="Verdana" w:hAnsi="Verdana" w:cs="Verdana"/>
      <w:sz w:val="20"/>
      <w:szCs w:val="20"/>
      <w:lang w:val="en-US"/>
    </w:rPr>
  </w:style>
  <w:style w:type="paragraph" w:styleId="aa">
    <w:name w:val="Body Text Indent"/>
    <w:basedOn w:val="a0"/>
    <w:link w:val="ab"/>
    <w:pPr>
      <w:spacing w:after="120"/>
      <w:ind w:left="283"/>
    </w:pPr>
  </w:style>
  <w:style w:type="character" w:styleId="ac">
    <w:name w:val="FollowedHyperlink"/>
    <w:rPr>
      <w:color w:val="800080"/>
      <w:u w:val="single"/>
    </w:rPr>
  </w:style>
  <w:style w:type="paragraph" w:styleId="20">
    <w:name w:val="Body Text Indent 2"/>
    <w:basedOn w:val="a0"/>
    <w:link w:val="21"/>
    <w:uiPriority w:val="99"/>
    <w:unhideWhenUsed/>
    <w:pPr>
      <w:spacing w:after="120" w:line="480" w:lineRule="auto"/>
      <w:ind w:left="283"/>
    </w:pPr>
  </w:style>
  <w:style w:type="character" w:customStyle="1" w:styleId="12">
    <w:name w:val="Знак1"/>
    <w:semiHidden/>
    <w:rPr>
      <w:sz w:val="24"/>
      <w:szCs w:val="24"/>
      <w:lang w:eastAsia="en-US"/>
    </w:rPr>
  </w:style>
  <w:style w:type="character" w:customStyle="1" w:styleId="FontStyle">
    <w:name w:val="Font Style"/>
    <w:rPr>
      <w:rFonts w:cs="Courier New"/>
      <w:color w:val="000000"/>
      <w:sz w:val="20"/>
      <w:szCs w:val="20"/>
    </w:rPr>
  </w:style>
  <w:style w:type="paragraph" w:customStyle="1" w:styleId="ParagraphStyle">
    <w:name w:val="Paragraph Style"/>
    <w:pPr>
      <w:autoSpaceDE w:val="0"/>
      <w:autoSpaceDN w:val="0"/>
      <w:adjustRightInd w:val="0"/>
    </w:pPr>
    <w:rPr>
      <w:rFonts w:ascii="Courier New" w:hAnsi="Courier New"/>
      <w:sz w:val="24"/>
      <w:szCs w:val="24"/>
    </w:rPr>
  </w:style>
  <w:style w:type="paragraph" w:customStyle="1" w:styleId="Style17">
    <w:name w:val="Style17"/>
    <w:basedOn w:val="a0"/>
    <w:pPr>
      <w:widowControl w:val="0"/>
      <w:autoSpaceDE w:val="0"/>
      <w:autoSpaceDN w:val="0"/>
      <w:adjustRightInd w:val="0"/>
      <w:spacing w:line="268" w:lineRule="exact"/>
      <w:ind w:firstLine="312"/>
      <w:jc w:val="both"/>
    </w:pPr>
    <w:rPr>
      <w:lang w:val="ru-RU" w:eastAsia="ru-RU"/>
    </w:rPr>
  </w:style>
  <w:style w:type="character" w:customStyle="1" w:styleId="FontStyle90">
    <w:name w:val="Font Style90"/>
    <w:rPr>
      <w:rFonts w:ascii="Times New Roman" w:hAnsi="Times New Roman" w:cs="Times New Roman" w:hint="default"/>
      <w:sz w:val="20"/>
      <w:szCs w:val="20"/>
    </w:rPr>
  </w:style>
  <w:style w:type="paragraph" w:styleId="ad">
    <w:name w:val="footer"/>
    <w:basedOn w:val="a0"/>
    <w:pPr>
      <w:tabs>
        <w:tab w:val="center" w:pos="4819"/>
        <w:tab w:val="right" w:pos="9639"/>
      </w:tabs>
    </w:pPr>
  </w:style>
  <w:style w:type="character" w:styleId="ae">
    <w:name w:val="page number"/>
    <w:basedOn w:val="a1"/>
  </w:style>
  <w:style w:type="character" w:styleId="af">
    <w:name w:val="Hyperlink"/>
    <w:rPr>
      <w:color w:val="0000FF"/>
      <w:u w:val="single"/>
    </w:rPr>
  </w:style>
  <w:style w:type="character" w:styleId="af0">
    <w:name w:val="Emphasis"/>
    <w:qFormat/>
    <w:rPr>
      <w:rFonts w:cs="Times New Roman"/>
      <w:b/>
      <w:bCs/>
    </w:rPr>
  </w:style>
  <w:style w:type="paragraph" w:customStyle="1" w:styleId="13">
    <w:name w:val="Абзац списка1"/>
    <w:basedOn w:val="a0"/>
    <w:qFormat/>
    <w:pPr>
      <w:spacing w:after="200" w:line="276" w:lineRule="auto"/>
      <w:ind w:left="720"/>
      <w:contextualSpacing/>
    </w:pPr>
    <w:rPr>
      <w:rFonts w:ascii="Calibri" w:eastAsia="Calibri" w:hAnsi="Calibri"/>
      <w:sz w:val="22"/>
      <w:szCs w:val="22"/>
      <w:lang w:val="ru-RU"/>
    </w:rPr>
  </w:style>
  <w:style w:type="paragraph" w:styleId="af1">
    <w:name w:val="Block Text"/>
    <w:basedOn w:val="a0"/>
    <w:pPr>
      <w:spacing w:line="360" w:lineRule="auto"/>
      <w:ind w:left="-540" w:right="-514"/>
      <w:jc w:val="both"/>
    </w:pPr>
    <w:rPr>
      <w:sz w:val="28"/>
      <w:lang w:eastAsia="ru-RU"/>
    </w:rPr>
  </w:style>
  <w:style w:type="character" w:styleId="af2">
    <w:name w:val="Strong"/>
    <w:uiPriority w:val="22"/>
    <w:qFormat/>
    <w:rPr>
      <w:b/>
      <w:bCs/>
    </w:rPr>
  </w:style>
  <w:style w:type="paragraph" w:styleId="a">
    <w:name w:val="List Bullet"/>
    <w:basedOn w:val="a0"/>
    <w:unhideWhenUsed/>
    <w:pPr>
      <w:numPr>
        <w:numId w:val="4"/>
      </w:numPr>
      <w:contextualSpacing/>
    </w:pPr>
  </w:style>
  <w:style w:type="paragraph" w:customStyle="1" w:styleId="31">
    <w:name w:val="Абзац списка3"/>
    <w:basedOn w:val="a0"/>
    <w:uiPriority w:val="34"/>
    <w:qFormat/>
    <w:pPr>
      <w:ind w:left="720"/>
      <w:jc w:val="both"/>
    </w:pPr>
    <w:rPr>
      <w:rFonts w:ascii="Journal" w:hAnsi="Journal" w:cs="Journal"/>
      <w:sz w:val="26"/>
      <w:szCs w:val="26"/>
      <w:lang w:eastAsia="ru-RU"/>
    </w:rPr>
  </w:style>
  <w:style w:type="character" w:customStyle="1" w:styleId="22">
    <w:name w:val="Знак2"/>
    <w:semiHidden/>
    <w:rPr>
      <w:sz w:val="24"/>
      <w:szCs w:val="24"/>
      <w:lang w:val="uk-UA" w:eastAsia="en-US" w:bidi="ar-SA"/>
    </w:rPr>
  </w:style>
  <w:style w:type="character" w:customStyle="1" w:styleId="st">
    <w:name w:val="st"/>
    <w:basedOn w:val="a1"/>
  </w:style>
  <w:style w:type="paragraph" w:customStyle="1" w:styleId="Default">
    <w:name w:val="Default"/>
    <w:pPr>
      <w:autoSpaceDE w:val="0"/>
      <w:autoSpaceDN w:val="0"/>
      <w:adjustRightInd w:val="0"/>
    </w:pPr>
    <w:rPr>
      <w:color w:val="000000"/>
      <w:sz w:val="24"/>
      <w:szCs w:val="24"/>
      <w:lang w:val="uk-UA" w:eastAsia="uk-UA"/>
    </w:rPr>
  </w:style>
  <w:style w:type="paragraph" w:styleId="af3">
    <w:name w:val="header"/>
    <w:basedOn w:val="a0"/>
    <w:rsid w:val="00870BAB"/>
    <w:pPr>
      <w:tabs>
        <w:tab w:val="center" w:pos="4677"/>
        <w:tab w:val="right" w:pos="9355"/>
      </w:tabs>
    </w:pPr>
  </w:style>
  <w:style w:type="paragraph" w:customStyle="1" w:styleId="af4">
    <w:name w:val="Знак Знак Знак Знак Знак Знак Знак Знак"/>
    <w:basedOn w:val="a0"/>
    <w:rsid w:val="00FD061C"/>
    <w:pPr>
      <w:spacing w:after="160" w:line="240" w:lineRule="exact"/>
    </w:pPr>
    <w:rPr>
      <w:rFonts w:ascii="Arial" w:hAnsi="Arial" w:cs="Arial"/>
      <w:sz w:val="20"/>
      <w:szCs w:val="20"/>
      <w:lang w:val="en-US"/>
    </w:rPr>
  </w:style>
  <w:style w:type="character" w:customStyle="1" w:styleId="hps">
    <w:name w:val="hps"/>
    <w:rsid w:val="00442C74"/>
  </w:style>
  <w:style w:type="character" w:customStyle="1" w:styleId="atn">
    <w:name w:val="atn"/>
    <w:rsid w:val="00442C74"/>
  </w:style>
  <w:style w:type="paragraph" w:customStyle="1" w:styleId="23">
    <w:name w:val="Абзац списка2"/>
    <w:basedOn w:val="a0"/>
    <w:rsid w:val="001B38B8"/>
    <w:pPr>
      <w:spacing w:after="200" w:line="276" w:lineRule="auto"/>
      <w:ind w:left="720"/>
    </w:pPr>
    <w:rPr>
      <w:rFonts w:ascii="Calibri" w:hAnsi="Calibri"/>
      <w:sz w:val="22"/>
      <w:szCs w:val="22"/>
      <w:lang w:val="ru-RU" w:eastAsia="ru-RU"/>
    </w:rPr>
  </w:style>
  <w:style w:type="paragraph" w:customStyle="1" w:styleId="14">
    <w:name w:val="Без интервала1"/>
    <w:qFormat/>
    <w:rsid w:val="00A47C9E"/>
    <w:rPr>
      <w:rFonts w:ascii="Calibri" w:eastAsia="Calibri" w:hAnsi="Calibri"/>
      <w:sz w:val="22"/>
      <w:szCs w:val="22"/>
      <w:lang w:val="uk-UA" w:eastAsia="en-US"/>
    </w:rPr>
  </w:style>
  <w:style w:type="character" w:customStyle="1" w:styleId="21">
    <w:name w:val="Основной текст с отступом 2 Знак"/>
    <w:link w:val="20"/>
    <w:uiPriority w:val="99"/>
    <w:rsid w:val="00E01370"/>
    <w:rPr>
      <w:sz w:val="24"/>
      <w:szCs w:val="24"/>
      <w:lang w:val="uk-UA" w:eastAsia="en-US"/>
    </w:rPr>
  </w:style>
  <w:style w:type="paragraph" w:customStyle="1" w:styleId="15">
    <w:name w:val="Абзац списку1"/>
    <w:basedOn w:val="a0"/>
    <w:uiPriority w:val="99"/>
    <w:qFormat/>
    <w:rsid w:val="00E01370"/>
    <w:pPr>
      <w:ind w:left="720"/>
      <w:jc w:val="both"/>
    </w:pPr>
    <w:rPr>
      <w:rFonts w:ascii="Journal" w:hAnsi="Journal" w:cs="Journal"/>
      <w:sz w:val="26"/>
      <w:szCs w:val="26"/>
      <w:lang w:eastAsia="ru-RU"/>
    </w:rPr>
  </w:style>
  <w:style w:type="paragraph" w:customStyle="1" w:styleId="af5">
    <w:name w:val="Знак Знак Знак Знак"/>
    <w:basedOn w:val="a0"/>
    <w:rsid w:val="008A0365"/>
    <w:rPr>
      <w:rFonts w:ascii="Verdana" w:hAnsi="Verdana" w:cs="Verdana"/>
      <w:sz w:val="20"/>
      <w:szCs w:val="20"/>
      <w:lang w:val="en-US"/>
    </w:rPr>
  </w:style>
  <w:style w:type="character" w:customStyle="1" w:styleId="fbphotocaptiontext">
    <w:name w:val="fbphotocaptiontext"/>
    <w:rsid w:val="007D5E7D"/>
    <w:rPr>
      <w:rFonts w:cs="Times New Roman"/>
    </w:rPr>
  </w:style>
  <w:style w:type="character" w:customStyle="1" w:styleId="a5">
    <w:name w:val="Основной текст Знак"/>
    <w:link w:val="a4"/>
    <w:rsid w:val="005D330F"/>
    <w:rPr>
      <w:sz w:val="22"/>
      <w:szCs w:val="32"/>
      <w:lang w:val="uk-UA"/>
    </w:rPr>
  </w:style>
  <w:style w:type="paragraph" w:customStyle="1" w:styleId="24">
    <w:name w:val="Абзац списка2"/>
    <w:basedOn w:val="a0"/>
    <w:qFormat/>
    <w:rsid w:val="00E705B7"/>
    <w:pPr>
      <w:spacing w:after="200" w:line="276" w:lineRule="auto"/>
      <w:ind w:left="720"/>
      <w:contextualSpacing/>
    </w:pPr>
    <w:rPr>
      <w:rFonts w:ascii="Calibri" w:eastAsia="Calibri" w:hAnsi="Calibri"/>
      <w:sz w:val="22"/>
      <w:szCs w:val="22"/>
      <w:lang w:val="ru-RU"/>
    </w:rPr>
  </w:style>
  <w:style w:type="character" w:customStyle="1" w:styleId="apple-converted-space">
    <w:name w:val="apple-converted-space"/>
    <w:rsid w:val="00D92F49"/>
  </w:style>
  <w:style w:type="character" w:customStyle="1" w:styleId="xfm272400788">
    <w:name w:val="xfm_272400788"/>
    <w:basedOn w:val="a1"/>
    <w:rsid w:val="007E13A5"/>
  </w:style>
  <w:style w:type="paragraph" w:styleId="af6">
    <w:name w:val="List Paragraph"/>
    <w:basedOn w:val="a0"/>
    <w:uiPriority w:val="34"/>
    <w:qFormat/>
    <w:rsid w:val="00E745EA"/>
    <w:pPr>
      <w:spacing w:after="200" w:line="276" w:lineRule="auto"/>
      <w:ind w:left="720"/>
      <w:contextualSpacing/>
    </w:pPr>
    <w:rPr>
      <w:rFonts w:ascii="Calibri" w:eastAsia="Calibri" w:hAnsi="Calibri"/>
      <w:sz w:val="22"/>
      <w:szCs w:val="22"/>
      <w:lang w:val="ru-RU"/>
    </w:rPr>
  </w:style>
  <w:style w:type="paragraph" w:customStyle="1" w:styleId="bodytext">
    <w:name w:val="bodytext"/>
    <w:basedOn w:val="a0"/>
    <w:rsid w:val="00E745EA"/>
    <w:pPr>
      <w:spacing w:before="100" w:beforeAutospacing="1" w:after="100" w:afterAutospacing="1"/>
    </w:pPr>
    <w:rPr>
      <w:lang w:eastAsia="uk-UA"/>
    </w:rPr>
  </w:style>
  <w:style w:type="table" w:styleId="af7">
    <w:name w:val="Table Grid"/>
    <w:basedOn w:val="a2"/>
    <w:uiPriority w:val="59"/>
    <w:rsid w:val="003C4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1 Знак Знак Знак Знак Знак"/>
    <w:basedOn w:val="a0"/>
    <w:rsid w:val="00A6306E"/>
    <w:pPr>
      <w:spacing w:after="160" w:line="240" w:lineRule="exact"/>
    </w:pPr>
    <w:rPr>
      <w:sz w:val="20"/>
      <w:szCs w:val="20"/>
      <w:lang w:val="de-CH" w:eastAsia="de-CH"/>
    </w:rPr>
  </w:style>
  <w:style w:type="paragraph" w:styleId="af8">
    <w:name w:val="Balloon Text"/>
    <w:basedOn w:val="a0"/>
    <w:link w:val="af9"/>
    <w:uiPriority w:val="99"/>
    <w:semiHidden/>
    <w:unhideWhenUsed/>
    <w:rsid w:val="00EF1C00"/>
    <w:rPr>
      <w:rFonts w:ascii="Tahoma" w:hAnsi="Tahoma" w:cs="Tahoma"/>
      <w:sz w:val="16"/>
      <w:szCs w:val="16"/>
    </w:rPr>
  </w:style>
  <w:style w:type="character" w:customStyle="1" w:styleId="af9">
    <w:name w:val="Текст выноски Знак"/>
    <w:link w:val="af8"/>
    <w:uiPriority w:val="99"/>
    <w:semiHidden/>
    <w:rsid w:val="00EF1C00"/>
    <w:rPr>
      <w:rFonts w:ascii="Tahoma" w:hAnsi="Tahoma" w:cs="Tahoma"/>
      <w:sz w:val="16"/>
      <w:szCs w:val="16"/>
      <w:lang w:val="uk-UA"/>
    </w:rPr>
  </w:style>
  <w:style w:type="paragraph" w:styleId="afa">
    <w:name w:val="Subtitle"/>
    <w:basedOn w:val="a0"/>
    <w:link w:val="afb"/>
    <w:qFormat/>
    <w:rsid w:val="004A7163"/>
    <w:pPr>
      <w:spacing w:line="360" w:lineRule="auto"/>
    </w:pPr>
    <w:rPr>
      <w:sz w:val="28"/>
      <w:szCs w:val="20"/>
    </w:rPr>
  </w:style>
  <w:style w:type="character" w:customStyle="1" w:styleId="afb">
    <w:name w:val="Подзаголовок Знак"/>
    <w:link w:val="afa"/>
    <w:rsid w:val="004A7163"/>
    <w:rPr>
      <w:sz w:val="28"/>
      <w:lang w:eastAsia="en-US"/>
    </w:rPr>
  </w:style>
  <w:style w:type="character" w:customStyle="1" w:styleId="ab">
    <w:name w:val="Основной текст с отступом Знак"/>
    <w:link w:val="aa"/>
    <w:rsid w:val="009D4CD8"/>
    <w:rPr>
      <w:sz w:val="24"/>
      <w:szCs w:val="24"/>
      <w:lang w:val="uk-UA"/>
    </w:rPr>
  </w:style>
  <w:style w:type="character" w:customStyle="1" w:styleId="textexposedshow">
    <w:name w:val="text_exposed_show"/>
    <w:rsid w:val="00F7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483">
      <w:bodyDiv w:val="1"/>
      <w:marLeft w:val="0"/>
      <w:marRight w:val="0"/>
      <w:marTop w:val="0"/>
      <w:marBottom w:val="0"/>
      <w:divBdr>
        <w:top w:val="none" w:sz="0" w:space="0" w:color="auto"/>
        <w:left w:val="none" w:sz="0" w:space="0" w:color="auto"/>
        <w:bottom w:val="none" w:sz="0" w:space="0" w:color="auto"/>
        <w:right w:val="none" w:sz="0" w:space="0" w:color="auto"/>
      </w:divBdr>
    </w:div>
    <w:div w:id="208691650">
      <w:bodyDiv w:val="1"/>
      <w:marLeft w:val="0"/>
      <w:marRight w:val="0"/>
      <w:marTop w:val="0"/>
      <w:marBottom w:val="0"/>
      <w:divBdr>
        <w:top w:val="none" w:sz="0" w:space="0" w:color="auto"/>
        <w:left w:val="none" w:sz="0" w:space="0" w:color="auto"/>
        <w:bottom w:val="none" w:sz="0" w:space="0" w:color="auto"/>
        <w:right w:val="none" w:sz="0" w:space="0" w:color="auto"/>
      </w:divBdr>
    </w:div>
    <w:div w:id="221791874">
      <w:bodyDiv w:val="1"/>
      <w:marLeft w:val="0"/>
      <w:marRight w:val="0"/>
      <w:marTop w:val="0"/>
      <w:marBottom w:val="0"/>
      <w:divBdr>
        <w:top w:val="none" w:sz="0" w:space="0" w:color="auto"/>
        <w:left w:val="none" w:sz="0" w:space="0" w:color="auto"/>
        <w:bottom w:val="none" w:sz="0" w:space="0" w:color="auto"/>
        <w:right w:val="none" w:sz="0" w:space="0" w:color="auto"/>
      </w:divBdr>
    </w:div>
    <w:div w:id="229005697">
      <w:bodyDiv w:val="1"/>
      <w:marLeft w:val="0"/>
      <w:marRight w:val="0"/>
      <w:marTop w:val="0"/>
      <w:marBottom w:val="0"/>
      <w:divBdr>
        <w:top w:val="none" w:sz="0" w:space="0" w:color="auto"/>
        <w:left w:val="none" w:sz="0" w:space="0" w:color="auto"/>
        <w:bottom w:val="none" w:sz="0" w:space="0" w:color="auto"/>
        <w:right w:val="none" w:sz="0" w:space="0" w:color="auto"/>
      </w:divBdr>
    </w:div>
    <w:div w:id="292561597">
      <w:bodyDiv w:val="1"/>
      <w:marLeft w:val="0"/>
      <w:marRight w:val="0"/>
      <w:marTop w:val="0"/>
      <w:marBottom w:val="0"/>
      <w:divBdr>
        <w:top w:val="none" w:sz="0" w:space="0" w:color="auto"/>
        <w:left w:val="none" w:sz="0" w:space="0" w:color="auto"/>
        <w:bottom w:val="none" w:sz="0" w:space="0" w:color="auto"/>
        <w:right w:val="none" w:sz="0" w:space="0" w:color="auto"/>
      </w:divBdr>
    </w:div>
    <w:div w:id="347829621">
      <w:bodyDiv w:val="1"/>
      <w:marLeft w:val="0"/>
      <w:marRight w:val="0"/>
      <w:marTop w:val="0"/>
      <w:marBottom w:val="0"/>
      <w:divBdr>
        <w:top w:val="none" w:sz="0" w:space="0" w:color="auto"/>
        <w:left w:val="none" w:sz="0" w:space="0" w:color="auto"/>
        <w:bottom w:val="none" w:sz="0" w:space="0" w:color="auto"/>
        <w:right w:val="none" w:sz="0" w:space="0" w:color="auto"/>
      </w:divBdr>
    </w:div>
    <w:div w:id="410201046">
      <w:bodyDiv w:val="1"/>
      <w:marLeft w:val="0"/>
      <w:marRight w:val="0"/>
      <w:marTop w:val="0"/>
      <w:marBottom w:val="0"/>
      <w:divBdr>
        <w:top w:val="none" w:sz="0" w:space="0" w:color="auto"/>
        <w:left w:val="none" w:sz="0" w:space="0" w:color="auto"/>
        <w:bottom w:val="none" w:sz="0" w:space="0" w:color="auto"/>
        <w:right w:val="none" w:sz="0" w:space="0" w:color="auto"/>
      </w:divBdr>
    </w:div>
    <w:div w:id="415248631">
      <w:bodyDiv w:val="1"/>
      <w:marLeft w:val="0"/>
      <w:marRight w:val="0"/>
      <w:marTop w:val="0"/>
      <w:marBottom w:val="0"/>
      <w:divBdr>
        <w:top w:val="none" w:sz="0" w:space="0" w:color="auto"/>
        <w:left w:val="none" w:sz="0" w:space="0" w:color="auto"/>
        <w:bottom w:val="none" w:sz="0" w:space="0" w:color="auto"/>
        <w:right w:val="none" w:sz="0" w:space="0" w:color="auto"/>
      </w:divBdr>
    </w:div>
    <w:div w:id="474568053">
      <w:bodyDiv w:val="1"/>
      <w:marLeft w:val="0"/>
      <w:marRight w:val="0"/>
      <w:marTop w:val="0"/>
      <w:marBottom w:val="0"/>
      <w:divBdr>
        <w:top w:val="none" w:sz="0" w:space="0" w:color="auto"/>
        <w:left w:val="none" w:sz="0" w:space="0" w:color="auto"/>
        <w:bottom w:val="none" w:sz="0" w:space="0" w:color="auto"/>
        <w:right w:val="none" w:sz="0" w:space="0" w:color="auto"/>
      </w:divBdr>
    </w:div>
    <w:div w:id="476187346">
      <w:bodyDiv w:val="1"/>
      <w:marLeft w:val="0"/>
      <w:marRight w:val="0"/>
      <w:marTop w:val="0"/>
      <w:marBottom w:val="0"/>
      <w:divBdr>
        <w:top w:val="none" w:sz="0" w:space="0" w:color="auto"/>
        <w:left w:val="none" w:sz="0" w:space="0" w:color="auto"/>
        <w:bottom w:val="none" w:sz="0" w:space="0" w:color="auto"/>
        <w:right w:val="none" w:sz="0" w:space="0" w:color="auto"/>
      </w:divBdr>
    </w:div>
    <w:div w:id="529414730">
      <w:bodyDiv w:val="1"/>
      <w:marLeft w:val="0"/>
      <w:marRight w:val="0"/>
      <w:marTop w:val="0"/>
      <w:marBottom w:val="0"/>
      <w:divBdr>
        <w:top w:val="none" w:sz="0" w:space="0" w:color="auto"/>
        <w:left w:val="none" w:sz="0" w:space="0" w:color="auto"/>
        <w:bottom w:val="none" w:sz="0" w:space="0" w:color="auto"/>
        <w:right w:val="none" w:sz="0" w:space="0" w:color="auto"/>
      </w:divBdr>
    </w:div>
    <w:div w:id="579561245">
      <w:bodyDiv w:val="1"/>
      <w:marLeft w:val="0"/>
      <w:marRight w:val="0"/>
      <w:marTop w:val="0"/>
      <w:marBottom w:val="0"/>
      <w:divBdr>
        <w:top w:val="none" w:sz="0" w:space="0" w:color="auto"/>
        <w:left w:val="none" w:sz="0" w:space="0" w:color="auto"/>
        <w:bottom w:val="none" w:sz="0" w:space="0" w:color="auto"/>
        <w:right w:val="none" w:sz="0" w:space="0" w:color="auto"/>
      </w:divBdr>
    </w:div>
    <w:div w:id="643856340">
      <w:bodyDiv w:val="1"/>
      <w:marLeft w:val="0"/>
      <w:marRight w:val="0"/>
      <w:marTop w:val="0"/>
      <w:marBottom w:val="0"/>
      <w:divBdr>
        <w:top w:val="none" w:sz="0" w:space="0" w:color="auto"/>
        <w:left w:val="none" w:sz="0" w:space="0" w:color="auto"/>
        <w:bottom w:val="none" w:sz="0" w:space="0" w:color="auto"/>
        <w:right w:val="none" w:sz="0" w:space="0" w:color="auto"/>
      </w:divBdr>
    </w:div>
    <w:div w:id="743995772">
      <w:bodyDiv w:val="1"/>
      <w:marLeft w:val="0"/>
      <w:marRight w:val="0"/>
      <w:marTop w:val="0"/>
      <w:marBottom w:val="0"/>
      <w:divBdr>
        <w:top w:val="none" w:sz="0" w:space="0" w:color="auto"/>
        <w:left w:val="none" w:sz="0" w:space="0" w:color="auto"/>
        <w:bottom w:val="none" w:sz="0" w:space="0" w:color="auto"/>
        <w:right w:val="none" w:sz="0" w:space="0" w:color="auto"/>
      </w:divBdr>
    </w:div>
    <w:div w:id="874807206">
      <w:bodyDiv w:val="1"/>
      <w:marLeft w:val="0"/>
      <w:marRight w:val="0"/>
      <w:marTop w:val="0"/>
      <w:marBottom w:val="0"/>
      <w:divBdr>
        <w:top w:val="none" w:sz="0" w:space="0" w:color="auto"/>
        <w:left w:val="none" w:sz="0" w:space="0" w:color="auto"/>
        <w:bottom w:val="none" w:sz="0" w:space="0" w:color="auto"/>
        <w:right w:val="none" w:sz="0" w:space="0" w:color="auto"/>
      </w:divBdr>
    </w:div>
    <w:div w:id="875046114">
      <w:bodyDiv w:val="1"/>
      <w:marLeft w:val="0"/>
      <w:marRight w:val="0"/>
      <w:marTop w:val="0"/>
      <w:marBottom w:val="0"/>
      <w:divBdr>
        <w:top w:val="none" w:sz="0" w:space="0" w:color="auto"/>
        <w:left w:val="none" w:sz="0" w:space="0" w:color="auto"/>
        <w:bottom w:val="none" w:sz="0" w:space="0" w:color="auto"/>
        <w:right w:val="none" w:sz="0" w:space="0" w:color="auto"/>
      </w:divBdr>
    </w:div>
    <w:div w:id="886064728">
      <w:bodyDiv w:val="1"/>
      <w:marLeft w:val="0"/>
      <w:marRight w:val="0"/>
      <w:marTop w:val="0"/>
      <w:marBottom w:val="0"/>
      <w:divBdr>
        <w:top w:val="none" w:sz="0" w:space="0" w:color="auto"/>
        <w:left w:val="none" w:sz="0" w:space="0" w:color="auto"/>
        <w:bottom w:val="none" w:sz="0" w:space="0" w:color="auto"/>
        <w:right w:val="none" w:sz="0" w:space="0" w:color="auto"/>
      </w:divBdr>
    </w:div>
    <w:div w:id="898397978">
      <w:bodyDiv w:val="1"/>
      <w:marLeft w:val="0"/>
      <w:marRight w:val="0"/>
      <w:marTop w:val="0"/>
      <w:marBottom w:val="0"/>
      <w:divBdr>
        <w:top w:val="none" w:sz="0" w:space="0" w:color="auto"/>
        <w:left w:val="none" w:sz="0" w:space="0" w:color="auto"/>
        <w:bottom w:val="none" w:sz="0" w:space="0" w:color="auto"/>
        <w:right w:val="none" w:sz="0" w:space="0" w:color="auto"/>
      </w:divBdr>
    </w:div>
    <w:div w:id="900024378">
      <w:bodyDiv w:val="1"/>
      <w:marLeft w:val="0"/>
      <w:marRight w:val="0"/>
      <w:marTop w:val="0"/>
      <w:marBottom w:val="0"/>
      <w:divBdr>
        <w:top w:val="none" w:sz="0" w:space="0" w:color="auto"/>
        <w:left w:val="none" w:sz="0" w:space="0" w:color="auto"/>
        <w:bottom w:val="none" w:sz="0" w:space="0" w:color="auto"/>
        <w:right w:val="none" w:sz="0" w:space="0" w:color="auto"/>
      </w:divBdr>
    </w:div>
    <w:div w:id="948128191">
      <w:bodyDiv w:val="1"/>
      <w:marLeft w:val="0"/>
      <w:marRight w:val="0"/>
      <w:marTop w:val="0"/>
      <w:marBottom w:val="0"/>
      <w:divBdr>
        <w:top w:val="none" w:sz="0" w:space="0" w:color="auto"/>
        <w:left w:val="none" w:sz="0" w:space="0" w:color="auto"/>
        <w:bottom w:val="none" w:sz="0" w:space="0" w:color="auto"/>
        <w:right w:val="none" w:sz="0" w:space="0" w:color="auto"/>
      </w:divBdr>
    </w:div>
    <w:div w:id="970668785">
      <w:bodyDiv w:val="1"/>
      <w:marLeft w:val="0"/>
      <w:marRight w:val="0"/>
      <w:marTop w:val="0"/>
      <w:marBottom w:val="0"/>
      <w:divBdr>
        <w:top w:val="none" w:sz="0" w:space="0" w:color="auto"/>
        <w:left w:val="none" w:sz="0" w:space="0" w:color="auto"/>
        <w:bottom w:val="none" w:sz="0" w:space="0" w:color="auto"/>
        <w:right w:val="none" w:sz="0" w:space="0" w:color="auto"/>
      </w:divBdr>
    </w:div>
    <w:div w:id="1038318155">
      <w:bodyDiv w:val="1"/>
      <w:marLeft w:val="0"/>
      <w:marRight w:val="0"/>
      <w:marTop w:val="0"/>
      <w:marBottom w:val="0"/>
      <w:divBdr>
        <w:top w:val="none" w:sz="0" w:space="0" w:color="auto"/>
        <w:left w:val="none" w:sz="0" w:space="0" w:color="auto"/>
        <w:bottom w:val="none" w:sz="0" w:space="0" w:color="auto"/>
        <w:right w:val="none" w:sz="0" w:space="0" w:color="auto"/>
      </w:divBdr>
    </w:div>
    <w:div w:id="1068109891">
      <w:bodyDiv w:val="1"/>
      <w:marLeft w:val="0"/>
      <w:marRight w:val="0"/>
      <w:marTop w:val="0"/>
      <w:marBottom w:val="0"/>
      <w:divBdr>
        <w:top w:val="none" w:sz="0" w:space="0" w:color="auto"/>
        <w:left w:val="none" w:sz="0" w:space="0" w:color="auto"/>
        <w:bottom w:val="none" w:sz="0" w:space="0" w:color="auto"/>
        <w:right w:val="none" w:sz="0" w:space="0" w:color="auto"/>
      </w:divBdr>
    </w:div>
    <w:div w:id="1071656597">
      <w:bodyDiv w:val="1"/>
      <w:marLeft w:val="0"/>
      <w:marRight w:val="0"/>
      <w:marTop w:val="0"/>
      <w:marBottom w:val="0"/>
      <w:divBdr>
        <w:top w:val="none" w:sz="0" w:space="0" w:color="auto"/>
        <w:left w:val="none" w:sz="0" w:space="0" w:color="auto"/>
        <w:bottom w:val="none" w:sz="0" w:space="0" w:color="auto"/>
        <w:right w:val="none" w:sz="0" w:space="0" w:color="auto"/>
      </w:divBdr>
    </w:div>
    <w:div w:id="1085031912">
      <w:bodyDiv w:val="1"/>
      <w:marLeft w:val="0"/>
      <w:marRight w:val="0"/>
      <w:marTop w:val="0"/>
      <w:marBottom w:val="0"/>
      <w:divBdr>
        <w:top w:val="none" w:sz="0" w:space="0" w:color="auto"/>
        <w:left w:val="none" w:sz="0" w:space="0" w:color="auto"/>
        <w:bottom w:val="none" w:sz="0" w:space="0" w:color="auto"/>
        <w:right w:val="none" w:sz="0" w:space="0" w:color="auto"/>
      </w:divBdr>
    </w:div>
    <w:div w:id="1196388032">
      <w:bodyDiv w:val="1"/>
      <w:marLeft w:val="0"/>
      <w:marRight w:val="0"/>
      <w:marTop w:val="0"/>
      <w:marBottom w:val="0"/>
      <w:divBdr>
        <w:top w:val="none" w:sz="0" w:space="0" w:color="auto"/>
        <w:left w:val="none" w:sz="0" w:space="0" w:color="auto"/>
        <w:bottom w:val="none" w:sz="0" w:space="0" w:color="auto"/>
        <w:right w:val="none" w:sz="0" w:space="0" w:color="auto"/>
      </w:divBdr>
    </w:div>
    <w:div w:id="1230386805">
      <w:bodyDiv w:val="1"/>
      <w:marLeft w:val="0"/>
      <w:marRight w:val="0"/>
      <w:marTop w:val="0"/>
      <w:marBottom w:val="0"/>
      <w:divBdr>
        <w:top w:val="none" w:sz="0" w:space="0" w:color="auto"/>
        <w:left w:val="none" w:sz="0" w:space="0" w:color="auto"/>
        <w:bottom w:val="none" w:sz="0" w:space="0" w:color="auto"/>
        <w:right w:val="none" w:sz="0" w:space="0" w:color="auto"/>
      </w:divBdr>
    </w:div>
    <w:div w:id="1360281206">
      <w:bodyDiv w:val="1"/>
      <w:marLeft w:val="0"/>
      <w:marRight w:val="0"/>
      <w:marTop w:val="0"/>
      <w:marBottom w:val="0"/>
      <w:divBdr>
        <w:top w:val="none" w:sz="0" w:space="0" w:color="auto"/>
        <w:left w:val="none" w:sz="0" w:space="0" w:color="auto"/>
        <w:bottom w:val="none" w:sz="0" w:space="0" w:color="auto"/>
        <w:right w:val="none" w:sz="0" w:space="0" w:color="auto"/>
      </w:divBdr>
    </w:div>
    <w:div w:id="1371757035">
      <w:bodyDiv w:val="1"/>
      <w:marLeft w:val="0"/>
      <w:marRight w:val="0"/>
      <w:marTop w:val="0"/>
      <w:marBottom w:val="0"/>
      <w:divBdr>
        <w:top w:val="none" w:sz="0" w:space="0" w:color="auto"/>
        <w:left w:val="none" w:sz="0" w:space="0" w:color="auto"/>
        <w:bottom w:val="none" w:sz="0" w:space="0" w:color="auto"/>
        <w:right w:val="none" w:sz="0" w:space="0" w:color="auto"/>
      </w:divBdr>
    </w:div>
    <w:div w:id="1383596260">
      <w:bodyDiv w:val="1"/>
      <w:marLeft w:val="0"/>
      <w:marRight w:val="0"/>
      <w:marTop w:val="0"/>
      <w:marBottom w:val="0"/>
      <w:divBdr>
        <w:top w:val="none" w:sz="0" w:space="0" w:color="auto"/>
        <w:left w:val="none" w:sz="0" w:space="0" w:color="auto"/>
        <w:bottom w:val="none" w:sz="0" w:space="0" w:color="auto"/>
        <w:right w:val="none" w:sz="0" w:space="0" w:color="auto"/>
      </w:divBdr>
    </w:div>
    <w:div w:id="1414204009">
      <w:bodyDiv w:val="1"/>
      <w:marLeft w:val="0"/>
      <w:marRight w:val="0"/>
      <w:marTop w:val="0"/>
      <w:marBottom w:val="0"/>
      <w:divBdr>
        <w:top w:val="none" w:sz="0" w:space="0" w:color="auto"/>
        <w:left w:val="none" w:sz="0" w:space="0" w:color="auto"/>
        <w:bottom w:val="none" w:sz="0" w:space="0" w:color="auto"/>
        <w:right w:val="none" w:sz="0" w:space="0" w:color="auto"/>
      </w:divBdr>
    </w:div>
    <w:div w:id="1423914893">
      <w:bodyDiv w:val="1"/>
      <w:marLeft w:val="0"/>
      <w:marRight w:val="0"/>
      <w:marTop w:val="0"/>
      <w:marBottom w:val="0"/>
      <w:divBdr>
        <w:top w:val="none" w:sz="0" w:space="0" w:color="auto"/>
        <w:left w:val="none" w:sz="0" w:space="0" w:color="auto"/>
        <w:bottom w:val="none" w:sz="0" w:space="0" w:color="auto"/>
        <w:right w:val="none" w:sz="0" w:space="0" w:color="auto"/>
      </w:divBdr>
    </w:div>
    <w:div w:id="1428501620">
      <w:bodyDiv w:val="1"/>
      <w:marLeft w:val="0"/>
      <w:marRight w:val="0"/>
      <w:marTop w:val="0"/>
      <w:marBottom w:val="0"/>
      <w:divBdr>
        <w:top w:val="none" w:sz="0" w:space="0" w:color="auto"/>
        <w:left w:val="none" w:sz="0" w:space="0" w:color="auto"/>
        <w:bottom w:val="none" w:sz="0" w:space="0" w:color="auto"/>
        <w:right w:val="none" w:sz="0" w:space="0" w:color="auto"/>
      </w:divBdr>
    </w:div>
    <w:div w:id="1438672832">
      <w:bodyDiv w:val="1"/>
      <w:marLeft w:val="0"/>
      <w:marRight w:val="0"/>
      <w:marTop w:val="0"/>
      <w:marBottom w:val="0"/>
      <w:divBdr>
        <w:top w:val="none" w:sz="0" w:space="0" w:color="auto"/>
        <w:left w:val="none" w:sz="0" w:space="0" w:color="auto"/>
        <w:bottom w:val="none" w:sz="0" w:space="0" w:color="auto"/>
        <w:right w:val="none" w:sz="0" w:space="0" w:color="auto"/>
      </w:divBdr>
    </w:div>
    <w:div w:id="1449156574">
      <w:bodyDiv w:val="1"/>
      <w:marLeft w:val="0"/>
      <w:marRight w:val="0"/>
      <w:marTop w:val="0"/>
      <w:marBottom w:val="0"/>
      <w:divBdr>
        <w:top w:val="none" w:sz="0" w:space="0" w:color="auto"/>
        <w:left w:val="none" w:sz="0" w:space="0" w:color="auto"/>
        <w:bottom w:val="none" w:sz="0" w:space="0" w:color="auto"/>
        <w:right w:val="none" w:sz="0" w:space="0" w:color="auto"/>
      </w:divBdr>
    </w:div>
    <w:div w:id="1459104678">
      <w:bodyDiv w:val="1"/>
      <w:marLeft w:val="0"/>
      <w:marRight w:val="0"/>
      <w:marTop w:val="0"/>
      <w:marBottom w:val="0"/>
      <w:divBdr>
        <w:top w:val="none" w:sz="0" w:space="0" w:color="auto"/>
        <w:left w:val="none" w:sz="0" w:space="0" w:color="auto"/>
        <w:bottom w:val="none" w:sz="0" w:space="0" w:color="auto"/>
        <w:right w:val="none" w:sz="0" w:space="0" w:color="auto"/>
      </w:divBdr>
    </w:div>
    <w:div w:id="1486818277">
      <w:bodyDiv w:val="1"/>
      <w:marLeft w:val="0"/>
      <w:marRight w:val="0"/>
      <w:marTop w:val="0"/>
      <w:marBottom w:val="0"/>
      <w:divBdr>
        <w:top w:val="none" w:sz="0" w:space="0" w:color="auto"/>
        <w:left w:val="none" w:sz="0" w:space="0" w:color="auto"/>
        <w:bottom w:val="none" w:sz="0" w:space="0" w:color="auto"/>
        <w:right w:val="none" w:sz="0" w:space="0" w:color="auto"/>
      </w:divBdr>
    </w:div>
    <w:div w:id="1537741386">
      <w:bodyDiv w:val="1"/>
      <w:marLeft w:val="0"/>
      <w:marRight w:val="0"/>
      <w:marTop w:val="0"/>
      <w:marBottom w:val="0"/>
      <w:divBdr>
        <w:top w:val="none" w:sz="0" w:space="0" w:color="auto"/>
        <w:left w:val="none" w:sz="0" w:space="0" w:color="auto"/>
        <w:bottom w:val="none" w:sz="0" w:space="0" w:color="auto"/>
        <w:right w:val="none" w:sz="0" w:space="0" w:color="auto"/>
      </w:divBdr>
    </w:div>
    <w:div w:id="1569148232">
      <w:bodyDiv w:val="1"/>
      <w:marLeft w:val="0"/>
      <w:marRight w:val="0"/>
      <w:marTop w:val="0"/>
      <w:marBottom w:val="0"/>
      <w:divBdr>
        <w:top w:val="none" w:sz="0" w:space="0" w:color="auto"/>
        <w:left w:val="none" w:sz="0" w:space="0" w:color="auto"/>
        <w:bottom w:val="none" w:sz="0" w:space="0" w:color="auto"/>
        <w:right w:val="none" w:sz="0" w:space="0" w:color="auto"/>
      </w:divBdr>
      <w:divsChild>
        <w:div w:id="2007784884">
          <w:marLeft w:val="0"/>
          <w:marRight w:val="0"/>
          <w:marTop w:val="480"/>
          <w:marBottom w:val="0"/>
          <w:divBdr>
            <w:top w:val="none" w:sz="0" w:space="0" w:color="auto"/>
            <w:left w:val="none" w:sz="0" w:space="0" w:color="auto"/>
            <w:bottom w:val="none" w:sz="0" w:space="0" w:color="auto"/>
            <w:right w:val="none" w:sz="0" w:space="0" w:color="auto"/>
          </w:divBdr>
        </w:div>
      </w:divsChild>
    </w:div>
    <w:div w:id="1620065468">
      <w:bodyDiv w:val="1"/>
      <w:marLeft w:val="0"/>
      <w:marRight w:val="0"/>
      <w:marTop w:val="0"/>
      <w:marBottom w:val="0"/>
      <w:divBdr>
        <w:top w:val="none" w:sz="0" w:space="0" w:color="auto"/>
        <w:left w:val="none" w:sz="0" w:space="0" w:color="auto"/>
        <w:bottom w:val="none" w:sz="0" w:space="0" w:color="auto"/>
        <w:right w:val="none" w:sz="0" w:space="0" w:color="auto"/>
      </w:divBdr>
    </w:div>
    <w:div w:id="1648361525">
      <w:bodyDiv w:val="1"/>
      <w:marLeft w:val="0"/>
      <w:marRight w:val="0"/>
      <w:marTop w:val="0"/>
      <w:marBottom w:val="0"/>
      <w:divBdr>
        <w:top w:val="none" w:sz="0" w:space="0" w:color="auto"/>
        <w:left w:val="none" w:sz="0" w:space="0" w:color="auto"/>
        <w:bottom w:val="none" w:sz="0" w:space="0" w:color="auto"/>
        <w:right w:val="none" w:sz="0" w:space="0" w:color="auto"/>
      </w:divBdr>
    </w:div>
    <w:div w:id="1693333705">
      <w:bodyDiv w:val="1"/>
      <w:marLeft w:val="0"/>
      <w:marRight w:val="0"/>
      <w:marTop w:val="0"/>
      <w:marBottom w:val="0"/>
      <w:divBdr>
        <w:top w:val="none" w:sz="0" w:space="0" w:color="auto"/>
        <w:left w:val="none" w:sz="0" w:space="0" w:color="auto"/>
        <w:bottom w:val="none" w:sz="0" w:space="0" w:color="auto"/>
        <w:right w:val="none" w:sz="0" w:space="0" w:color="auto"/>
      </w:divBdr>
    </w:div>
    <w:div w:id="1710836524">
      <w:bodyDiv w:val="1"/>
      <w:marLeft w:val="0"/>
      <w:marRight w:val="0"/>
      <w:marTop w:val="0"/>
      <w:marBottom w:val="0"/>
      <w:divBdr>
        <w:top w:val="none" w:sz="0" w:space="0" w:color="auto"/>
        <w:left w:val="none" w:sz="0" w:space="0" w:color="auto"/>
        <w:bottom w:val="none" w:sz="0" w:space="0" w:color="auto"/>
        <w:right w:val="none" w:sz="0" w:space="0" w:color="auto"/>
      </w:divBdr>
    </w:div>
    <w:div w:id="1739984342">
      <w:bodyDiv w:val="1"/>
      <w:marLeft w:val="0"/>
      <w:marRight w:val="0"/>
      <w:marTop w:val="0"/>
      <w:marBottom w:val="0"/>
      <w:divBdr>
        <w:top w:val="none" w:sz="0" w:space="0" w:color="auto"/>
        <w:left w:val="none" w:sz="0" w:space="0" w:color="auto"/>
        <w:bottom w:val="none" w:sz="0" w:space="0" w:color="auto"/>
        <w:right w:val="none" w:sz="0" w:space="0" w:color="auto"/>
      </w:divBdr>
    </w:div>
    <w:div w:id="1899391496">
      <w:bodyDiv w:val="1"/>
      <w:marLeft w:val="0"/>
      <w:marRight w:val="0"/>
      <w:marTop w:val="0"/>
      <w:marBottom w:val="0"/>
      <w:divBdr>
        <w:top w:val="none" w:sz="0" w:space="0" w:color="auto"/>
        <w:left w:val="none" w:sz="0" w:space="0" w:color="auto"/>
        <w:bottom w:val="none" w:sz="0" w:space="0" w:color="auto"/>
        <w:right w:val="none" w:sz="0" w:space="0" w:color="auto"/>
      </w:divBdr>
    </w:div>
    <w:div w:id="1982611338">
      <w:bodyDiv w:val="1"/>
      <w:marLeft w:val="0"/>
      <w:marRight w:val="0"/>
      <w:marTop w:val="45"/>
      <w:marBottom w:val="45"/>
      <w:divBdr>
        <w:top w:val="none" w:sz="0" w:space="0" w:color="auto"/>
        <w:left w:val="none" w:sz="0" w:space="0" w:color="auto"/>
        <w:bottom w:val="none" w:sz="0" w:space="0" w:color="auto"/>
        <w:right w:val="none" w:sz="0" w:space="0" w:color="auto"/>
      </w:divBdr>
      <w:divsChild>
        <w:div w:id="1922443230">
          <w:marLeft w:val="0"/>
          <w:marRight w:val="0"/>
          <w:marTop w:val="0"/>
          <w:marBottom w:val="0"/>
          <w:divBdr>
            <w:top w:val="none" w:sz="0" w:space="0" w:color="auto"/>
            <w:left w:val="none" w:sz="0" w:space="0" w:color="auto"/>
            <w:bottom w:val="none" w:sz="0" w:space="0" w:color="auto"/>
            <w:right w:val="none" w:sz="0" w:space="0" w:color="auto"/>
          </w:divBdr>
          <w:divsChild>
            <w:div w:id="927614930">
              <w:marLeft w:val="0"/>
              <w:marRight w:val="0"/>
              <w:marTop w:val="0"/>
              <w:marBottom w:val="0"/>
              <w:divBdr>
                <w:top w:val="none" w:sz="0" w:space="0" w:color="auto"/>
                <w:left w:val="none" w:sz="0" w:space="0" w:color="auto"/>
                <w:bottom w:val="none" w:sz="0" w:space="0" w:color="auto"/>
                <w:right w:val="none" w:sz="0" w:space="0" w:color="auto"/>
              </w:divBdr>
              <w:divsChild>
                <w:div w:id="1623995180">
                  <w:marLeft w:val="0"/>
                  <w:marRight w:val="0"/>
                  <w:marTop w:val="0"/>
                  <w:marBottom w:val="0"/>
                  <w:divBdr>
                    <w:top w:val="none" w:sz="0" w:space="0" w:color="auto"/>
                    <w:left w:val="none" w:sz="0" w:space="0" w:color="auto"/>
                    <w:bottom w:val="none" w:sz="0" w:space="0" w:color="auto"/>
                    <w:right w:val="none" w:sz="0" w:space="0" w:color="auto"/>
                  </w:divBdr>
                  <w:divsChild>
                    <w:div w:id="615864986">
                      <w:marLeft w:val="0"/>
                      <w:marRight w:val="0"/>
                      <w:marTop w:val="0"/>
                      <w:marBottom w:val="0"/>
                      <w:divBdr>
                        <w:top w:val="none" w:sz="0" w:space="0" w:color="auto"/>
                        <w:left w:val="none" w:sz="0" w:space="0" w:color="auto"/>
                        <w:bottom w:val="none" w:sz="0" w:space="0" w:color="auto"/>
                        <w:right w:val="none" w:sz="0" w:space="0" w:color="auto"/>
                      </w:divBdr>
                      <w:divsChild>
                        <w:div w:id="648173301">
                          <w:marLeft w:val="0"/>
                          <w:marRight w:val="0"/>
                          <w:marTop w:val="45"/>
                          <w:marBottom w:val="0"/>
                          <w:divBdr>
                            <w:top w:val="none" w:sz="0" w:space="0" w:color="auto"/>
                            <w:left w:val="none" w:sz="0" w:space="0" w:color="auto"/>
                            <w:bottom w:val="none" w:sz="0" w:space="0" w:color="auto"/>
                            <w:right w:val="none" w:sz="0" w:space="0" w:color="auto"/>
                          </w:divBdr>
                          <w:divsChild>
                            <w:div w:id="1939092781">
                              <w:marLeft w:val="2070"/>
                              <w:marRight w:val="3960"/>
                              <w:marTop w:val="0"/>
                              <w:marBottom w:val="0"/>
                              <w:divBdr>
                                <w:top w:val="none" w:sz="0" w:space="0" w:color="auto"/>
                                <w:left w:val="none" w:sz="0" w:space="0" w:color="auto"/>
                                <w:bottom w:val="none" w:sz="0" w:space="0" w:color="auto"/>
                                <w:right w:val="none" w:sz="0" w:space="0" w:color="auto"/>
                              </w:divBdr>
                              <w:divsChild>
                                <w:div w:id="2119642692">
                                  <w:marLeft w:val="0"/>
                                  <w:marRight w:val="0"/>
                                  <w:marTop w:val="0"/>
                                  <w:marBottom w:val="0"/>
                                  <w:divBdr>
                                    <w:top w:val="none" w:sz="0" w:space="0" w:color="auto"/>
                                    <w:left w:val="none" w:sz="0" w:space="0" w:color="auto"/>
                                    <w:bottom w:val="none" w:sz="0" w:space="0" w:color="auto"/>
                                    <w:right w:val="none" w:sz="0" w:space="0" w:color="auto"/>
                                  </w:divBdr>
                                  <w:divsChild>
                                    <w:div w:id="264851365">
                                      <w:marLeft w:val="0"/>
                                      <w:marRight w:val="0"/>
                                      <w:marTop w:val="0"/>
                                      <w:marBottom w:val="0"/>
                                      <w:divBdr>
                                        <w:top w:val="none" w:sz="0" w:space="0" w:color="auto"/>
                                        <w:left w:val="none" w:sz="0" w:space="0" w:color="auto"/>
                                        <w:bottom w:val="none" w:sz="0" w:space="0" w:color="auto"/>
                                        <w:right w:val="none" w:sz="0" w:space="0" w:color="auto"/>
                                      </w:divBdr>
                                      <w:divsChild>
                                        <w:div w:id="1301376398">
                                          <w:marLeft w:val="0"/>
                                          <w:marRight w:val="0"/>
                                          <w:marTop w:val="0"/>
                                          <w:marBottom w:val="0"/>
                                          <w:divBdr>
                                            <w:top w:val="none" w:sz="0" w:space="0" w:color="auto"/>
                                            <w:left w:val="none" w:sz="0" w:space="0" w:color="auto"/>
                                            <w:bottom w:val="none" w:sz="0" w:space="0" w:color="auto"/>
                                            <w:right w:val="none" w:sz="0" w:space="0" w:color="auto"/>
                                          </w:divBdr>
                                          <w:divsChild>
                                            <w:div w:id="1157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877090">
      <w:bodyDiv w:val="1"/>
      <w:marLeft w:val="0"/>
      <w:marRight w:val="0"/>
      <w:marTop w:val="0"/>
      <w:marBottom w:val="0"/>
      <w:divBdr>
        <w:top w:val="none" w:sz="0" w:space="0" w:color="auto"/>
        <w:left w:val="none" w:sz="0" w:space="0" w:color="auto"/>
        <w:bottom w:val="none" w:sz="0" w:space="0" w:color="auto"/>
        <w:right w:val="none" w:sz="0" w:space="0" w:color="auto"/>
      </w:divBdr>
    </w:div>
    <w:div w:id="2051804573">
      <w:bodyDiv w:val="1"/>
      <w:marLeft w:val="0"/>
      <w:marRight w:val="0"/>
      <w:marTop w:val="0"/>
      <w:marBottom w:val="0"/>
      <w:divBdr>
        <w:top w:val="none" w:sz="0" w:space="0" w:color="auto"/>
        <w:left w:val="none" w:sz="0" w:space="0" w:color="auto"/>
        <w:bottom w:val="none" w:sz="0" w:space="0" w:color="auto"/>
        <w:right w:val="none" w:sz="0" w:space="0" w:color="auto"/>
      </w:divBdr>
    </w:div>
    <w:div w:id="2058046684">
      <w:bodyDiv w:val="1"/>
      <w:marLeft w:val="0"/>
      <w:marRight w:val="0"/>
      <w:marTop w:val="0"/>
      <w:marBottom w:val="0"/>
      <w:divBdr>
        <w:top w:val="none" w:sz="0" w:space="0" w:color="auto"/>
        <w:left w:val="none" w:sz="0" w:space="0" w:color="auto"/>
        <w:bottom w:val="none" w:sz="0" w:space="0" w:color="auto"/>
        <w:right w:val="none" w:sz="0" w:space="0" w:color="auto"/>
      </w:divBdr>
    </w:div>
    <w:div w:id="2067678506">
      <w:bodyDiv w:val="1"/>
      <w:marLeft w:val="0"/>
      <w:marRight w:val="0"/>
      <w:marTop w:val="0"/>
      <w:marBottom w:val="0"/>
      <w:divBdr>
        <w:top w:val="none" w:sz="0" w:space="0" w:color="auto"/>
        <w:left w:val="none" w:sz="0" w:space="0" w:color="auto"/>
        <w:bottom w:val="none" w:sz="0" w:space="0" w:color="auto"/>
        <w:right w:val="none" w:sz="0" w:space="0" w:color="auto"/>
      </w:divBdr>
    </w:div>
    <w:div w:id="2133395767">
      <w:bodyDiv w:val="1"/>
      <w:marLeft w:val="0"/>
      <w:marRight w:val="0"/>
      <w:marTop w:val="0"/>
      <w:marBottom w:val="0"/>
      <w:divBdr>
        <w:top w:val="none" w:sz="0" w:space="0" w:color="auto"/>
        <w:left w:val="none" w:sz="0" w:space="0" w:color="auto"/>
        <w:bottom w:val="none" w:sz="0" w:space="0" w:color="auto"/>
        <w:right w:val="none" w:sz="0" w:space="0" w:color="auto"/>
      </w:divBdr>
    </w:div>
    <w:div w:id="214292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hyperlink" Target="http://www.euroosvita.net/index.php/?category=1&amp;id=47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euroosvita.net/index.php/?category=1&amp;id=4757"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eader" Target="header2.xml"/><Relationship Id="rId19" Type="http://schemas.openxmlformats.org/officeDocument/2006/relationships/hyperlink" Target="http://www.webometrics.info/en/Europe/Ukraine%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oleObject" Target="file:///D:\&#1040;&#1057;&#1055;&#1030;&#1056;&#1040;&#1053;&#1058;&#1059;&#1056;&#1040;\&#1047;&#1042;&#1030;&#1058;%20&#1047;%20&#1053;&#1040;&#1059;&#1050;&#1048;\&#1047;&#1042;&#1030;&#1058;&#1048;%20&#1060;&#1040;&#1050;&#1059;&#1051;&#1068;&#1058;&#1045;&#1058;&#1030;&#1042;%202015-16%20&#1085;.&#1088;\&#1076;&#1110;&#1072;&#1075;&#1088;&#1072;&#108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40;&#1057;&#1055;&#1030;&#1056;&#1040;&#1053;&#1058;&#1059;&#1056;&#1040;\&#1047;&#1042;&#1030;&#1058;%20&#1047;%20&#1053;&#1040;&#1059;&#1050;&#1048;\&#1047;&#1042;&#1030;&#1058;&#1048;%20&#1060;&#1040;&#1050;&#1059;&#1051;&#1068;&#1058;&#1045;&#1058;&#1030;&#1042;%202015-16%20&#1085;.&#1088;\&#1076;&#1110;&#1072;&#1075;&#1088;&#1072;&#108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40;&#1057;&#1055;&#1030;&#1056;&#1040;&#1053;&#1058;&#1059;&#1056;&#1040;\&#1047;&#1042;&#1030;&#1058;%20&#1047;%20&#1053;&#1040;&#1059;&#1050;&#1048;\&#1047;&#1042;&#1030;&#1058;&#1048;%20&#1060;&#1040;&#1050;&#1059;&#1051;&#1068;&#1058;&#1045;&#1058;&#1030;&#1042;%202015-16%20&#1085;.&#1088;\&#1076;&#1110;&#1072;&#1075;&#1088;&#1072;&#108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40;&#1057;&#1055;&#1030;&#1056;&#1040;&#1053;&#1058;&#1059;&#1056;&#1040;\&#1047;&#1042;&#1030;&#1058;%20&#1047;%20&#1053;&#1040;&#1059;&#1050;&#1048;\&#1047;&#1042;&#1030;&#1058;&#1048;%20&#1060;&#1040;&#1050;&#1059;&#1051;&#1068;&#1058;&#1045;&#1058;&#1030;&#1042;%202015-16%20&#1085;.&#1088;\&#1076;&#1110;&#1072;&#1075;&#1088;&#1072;&#1084;&#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40;&#1057;&#1055;&#1030;&#1056;&#1040;&#1053;&#1058;&#1059;&#1056;&#1040;\&#1047;&#1042;&#1030;&#1058;%20&#1047;%20&#1053;&#1040;&#1059;&#1050;&#1048;\&#1047;&#1042;&#1030;&#1058;&#1048;%20&#1060;&#1040;&#1050;&#1059;&#1051;&#1068;&#1058;&#1045;&#1058;&#1030;&#1042;%202015-16%20&#1085;.&#1088;\&#1076;&#1110;&#1072;&#1075;&#1088;&#1072;&#1084;&#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hrystyna\Desktop\&#1079;&#1074;&#1110;&#1090;%20&#1079;%20&#1085;&#1072;&#1091;&#1082;&#1080;\&#1076;&#1110;&#1072;&#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4816446402349488E-2"/>
          <c:y val="1.5388376452943383E-2"/>
          <c:w val="0.96518355359765051"/>
          <c:h val="0.64275185866083917"/>
        </c:manualLayout>
      </c:layout>
      <c:bar3DChart>
        <c:barDir val="col"/>
        <c:grouping val="clustered"/>
        <c:varyColors val="0"/>
        <c:ser>
          <c:idx val="0"/>
          <c:order val="0"/>
          <c:tx>
            <c:strRef>
              <c:f>Sheet1!$A$4</c:f>
              <c:strCache>
                <c:ptCount val="1"/>
                <c:pt idx="0">
                  <c:v>Внутрішньоакадемічні</c:v>
                </c:pt>
              </c:strCache>
            </c:strRef>
          </c:tx>
          <c:invertIfNegative val="0"/>
          <c:dLbls>
            <c:spPr>
              <a:noFill/>
              <a:ln>
                <a:noFill/>
              </a:ln>
              <a:effectLst/>
            </c:spPr>
            <c:txPr>
              <a:bodyPr/>
              <a:lstStyle/>
              <a:p>
                <a:pPr>
                  <a:defRPr sz="13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Sheet1!$B$2:$M$3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2015/16 н. р.</c:v>
                </c:pt>
              </c:strCache>
            </c:strRef>
          </c:cat>
          <c:val>
            <c:numRef>
              <c:f>Sheet1!$B$4:$M$4</c:f>
              <c:numCache>
                <c:formatCode>General</c:formatCode>
                <c:ptCount val="12"/>
                <c:pt idx="0">
                  <c:v>20</c:v>
                </c:pt>
                <c:pt idx="1">
                  <c:v>30</c:v>
                </c:pt>
                <c:pt idx="2">
                  <c:v>31</c:v>
                </c:pt>
                <c:pt idx="3">
                  <c:v>39</c:v>
                </c:pt>
                <c:pt idx="4">
                  <c:v>35</c:v>
                </c:pt>
                <c:pt idx="5">
                  <c:v>28</c:v>
                </c:pt>
                <c:pt idx="6">
                  <c:v>54</c:v>
                </c:pt>
                <c:pt idx="7">
                  <c:v>30</c:v>
                </c:pt>
                <c:pt idx="8">
                  <c:v>44</c:v>
                </c:pt>
                <c:pt idx="9">
                  <c:v>32</c:v>
                </c:pt>
                <c:pt idx="10">
                  <c:v>25</c:v>
                </c:pt>
                <c:pt idx="11">
                  <c:v>20</c:v>
                </c:pt>
              </c:numCache>
            </c:numRef>
          </c:val>
        </c:ser>
        <c:ser>
          <c:idx val="1"/>
          <c:order val="1"/>
          <c:tx>
            <c:strRef>
              <c:f>Sheet1!$A$5</c:f>
              <c:strCache>
                <c:ptCount val="1"/>
                <c:pt idx="0">
                  <c:v>З державною реєстрацією</c:v>
                </c:pt>
              </c:strCache>
            </c:strRef>
          </c:tx>
          <c:invertIfNegative val="0"/>
          <c:dLbls>
            <c:dLbl>
              <c:idx val="4"/>
              <c:layout>
                <c:manualLayout>
                  <c:x val="4.8484848484848485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646464646464646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77777777777777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696969696969697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545454545454545E-2"/>
                  <c:y val="-5.3841766659467811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313131313131313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69696969696969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Sheet1!$B$2:$M$3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2015/16 н. р.</c:v>
                </c:pt>
              </c:strCache>
            </c:strRef>
          </c:cat>
          <c:val>
            <c:numRef>
              <c:f>Sheet1!$B$5:$M$5</c:f>
              <c:numCache>
                <c:formatCode>General</c:formatCode>
                <c:ptCount val="12"/>
                <c:pt idx="4">
                  <c:v>1</c:v>
                </c:pt>
                <c:pt idx="5">
                  <c:v>6</c:v>
                </c:pt>
                <c:pt idx="6">
                  <c:v>12</c:v>
                </c:pt>
                <c:pt idx="7">
                  <c:v>24</c:v>
                </c:pt>
                <c:pt idx="8">
                  <c:v>18</c:v>
                </c:pt>
                <c:pt idx="9">
                  <c:v>27</c:v>
                </c:pt>
                <c:pt idx="10">
                  <c:v>25</c:v>
                </c:pt>
                <c:pt idx="11">
                  <c:v>29</c:v>
                </c:pt>
              </c:numCache>
            </c:numRef>
          </c:val>
        </c:ser>
        <c:dLbls>
          <c:showLegendKey val="0"/>
          <c:showVal val="0"/>
          <c:showCatName val="0"/>
          <c:showSerName val="0"/>
          <c:showPercent val="0"/>
          <c:showBubbleSize val="0"/>
        </c:dLbls>
        <c:gapWidth val="150"/>
        <c:shape val="cylinder"/>
        <c:axId val="324893552"/>
        <c:axId val="333723952"/>
        <c:axId val="0"/>
      </c:bar3DChart>
      <c:catAx>
        <c:axId val="324893552"/>
        <c:scaling>
          <c:orientation val="minMax"/>
        </c:scaling>
        <c:delete val="0"/>
        <c:axPos val="b"/>
        <c:numFmt formatCode="General" sourceLinked="0"/>
        <c:majorTickMark val="out"/>
        <c:minorTickMark val="none"/>
        <c:tickLblPos val="nextTo"/>
        <c:txPr>
          <a:bodyPr/>
          <a:lstStyle/>
          <a:p>
            <a:pPr>
              <a:defRPr sz="1300">
                <a:latin typeface="Times New Roman" pitchFamily="18" charset="0"/>
                <a:cs typeface="Times New Roman" pitchFamily="18" charset="0"/>
              </a:defRPr>
            </a:pPr>
            <a:endParaRPr lang="ru-RU"/>
          </a:p>
        </c:txPr>
        <c:crossAx val="333723952"/>
        <c:crosses val="autoZero"/>
        <c:auto val="1"/>
        <c:lblAlgn val="ctr"/>
        <c:lblOffset val="100"/>
        <c:noMultiLvlLbl val="0"/>
      </c:catAx>
      <c:valAx>
        <c:axId val="333723952"/>
        <c:scaling>
          <c:orientation val="minMax"/>
        </c:scaling>
        <c:delete val="0"/>
        <c:axPos val="l"/>
        <c:numFmt formatCode="General" sourceLinked="1"/>
        <c:majorTickMark val="out"/>
        <c:minorTickMark val="none"/>
        <c:tickLblPos val="nextTo"/>
        <c:txPr>
          <a:bodyPr/>
          <a:lstStyle/>
          <a:p>
            <a:pPr>
              <a:defRPr sz="1300">
                <a:latin typeface="Times New Roman" pitchFamily="18" charset="0"/>
                <a:cs typeface="Times New Roman" pitchFamily="18" charset="0"/>
              </a:defRPr>
            </a:pPr>
            <a:endParaRPr lang="ru-RU"/>
          </a:p>
        </c:txPr>
        <c:crossAx val="324893552"/>
        <c:crosses val="autoZero"/>
        <c:crossBetween val="between"/>
      </c:valAx>
    </c:plotArea>
    <c:legend>
      <c:legendPos val="r"/>
      <c:layout>
        <c:manualLayout>
          <c:xMode val="edge"/>
          <c:yMode val="edge"/>
          <c:x val="0.1751149883797565"/>
          <c:y val="0.90384099183170441"/>
          <c:w val="0.63278301121450731"/>
          <c:h val="8.1191392926104514E-2"/>
        </c:manualLayout>
      </c:layout>
      <c:overlay val="0"/>
      <c:txPr>
        <a:bodyPr/>
        <a:lstStyle/>
        <a:p>
          <a:pPr>
            <a:defRPr sz="13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625376445677935E-2"/>
          <c:y val="2.9169119817469624E-2"/>
          <c:w val="0.93347888688905545"/>
          <c:h val="0.72500011966589284"/>
        </c:manualLayout>
      </c:layout>
      <c:bar3DChart>
        <c:barDir val="col"/>
        <c:grouping val="clustered"/>
        <c:varyColors val="0"/>
        <c:ser>
          <c:idx val="0"/>
          <c:order val="0"/>
          <c:tx>
            <c:strRef>
              <c:f>Sheet1!$A$35</c:f>
              <c:strCache>
                <c:ptCount val="1"/>
                <c:pt idx="0">
                  <c:v>Загальна к-сть аспірантів і здобувачів</c:v>
                </c:pt>
              </c:strCache>
            </c:strRef>
          </c:tx>
          <c:invertIfNegative val="0"/>
          <c:dLbls>
            <c:spPr>
              <a:noFill/>
              <a:ln>
                <a:noFill/>
              </a:ln>
              <a:effectLst/>
            </c:spPr>
            <c:txPr>
              <a:bodyPr/>
              <a:lstStyle/>
              <a:p>
                <a:pPr>
                  <a:defRPr sz="13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Sheet1!$B$34:$M$34</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2015/16 н. р.</c:v>
                </c:pt>
              </c:strCache>
            </c:strRef>
          </c:cat>
          <c:val>
            <c:numRef>
              <c:f>Sheet1!$B$35:$M$35</c:f>
              <c:numCache>
                <c:formatCode>General</c:formatCode>
                <c:ptCount val="12"/>
                <c:pt idx="0">
                  <c:v>129</c:v>
                </c:pt>
                <c:pt idx="1">
                  <c:v>135</c:v>
                </c:pt>
                <c:pt idx="2">
                  <c:v>153</c:v>
                </c:pt>
                <c:pt idx="3">
                  <c:v>139</c:v>
                </c:pt>
                <c:pt idx="4">
                  <c:v>131</c:v>
                </c:pt>
                <c:pt idx="5">
                  <c:v>136</c:v>
                </c:pt>
                <c:pt idx="6">
                  <c:v>138</c:v>
                </c:pt>
                <c:pt idx="7">
                  <c:v>149</c:v>
                </c:pt>
                <c:pt idx="8">
                  <c:v>148</c:v>
                </c:pt>
                <c:pt idx="9">
                  <c:v>153</c:v>
                </c:pt>
                <c:pt idx="10">
                  <c:v>211</c:v>
                </c:pt>
                <c:pt idx="11">
                  <c:v>177</c:v>
                </c:pt>
              </c:numCache>
            </c:numRef>
          </c:val>
        </c:ser>
        <c:dLbls>
          <c:showLegendKey val="0"/>
          <c:showVal val="1"/>
          <c:showCatName val="0"/>
          <c:showSerName val="0"/>
          <c:showPercent val="0"/>
          <c:showBubbleSize val="0"/>
        </c:dLbls>
        <c:gapWidth val="75"/>
        <c:shape val="cone"/>
        <c:axId val="333724736"/>
        <c:axId val="333725128"/>
        <c:axId val="0"/>
      </c:bar3DChart>
      <c:catAx>
        <c:axId val="333724736"/>
        <c:scaling>
          <c:orientation val="minMax"/>
        </c:scaling>
        <c:delete val="0"/>
        <c:axPos val="b"/>
        <c:numFmt formatCode="General" sourceLinked="1"/>
        <c:majorTickMark val="none"/>
        <c:minorTickMark val="none"/>
        <c:tickLblPos val="nextTo"/>
        <c:txPr>
          <a:bodyPr/>
          <a:lstStyle/>
          <a:p>
            <a:pPr>
              <a:defRPr sz="1300">
                <a:latin typeface="Times New Roman" pitchFamily="18" charset="0"/>
                <a:cs typeface="Times New Roman" pitchFamily="18" charset="0"/>
              </a:defRPr>
            </a:pPr>
            <a:endParaRPr lang="ru-RU"/>
          </a:p>
        </c:txPr>
        <c:crossAx val="333725128"/>
        <c:crosses val="autoZero"/>
        <c:auto val="1"/>
        <c:lblAlgn val="ctr"/>
        <c:lblOffset val="100"/>
        <c:noMultiLvlLbl val="0"/>
      </c:catAx>
      <c:valAx>
        <c:axId val="333725128"/>
        <c:scaling>
          <c:orientation val="minMax"/>
        </c:scaling>
        <c:delete val="0"/>
        <c:axPos val="l"/>
        <c:majorGridlines/>
        <c:numFmt formatCode="General" sourceLinked="1"/>
        <c:majorTickMark val="none"/>
        <c:minorTickMark val="none"/>
        <c:tickLblPos val="nextTo"/>
        <c:txPr>
          <a:bodyPr/>
          <a:lstStyle/>
          <a:p>
            <a:pPr>
              <a:defRPr sz="1300">
                <a:latin typeface="Times New Roman" pitchFamily="18" charset="0"/>
                <a:cs typeface="Times New Roman" pitchFamily="18" charset="0"/>
              </a:defRPr>
            </a:pPr>
            <a:endParaRPr lang="ru-RU"/>
          </a:p>
        </c:txPr>
        <c:crossAx val="33372473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4730658054979958E-2"/>
          <c:y val="3.3416161580253935E-2"/>
          <c:w val="0.94317961126454053"/>
          <c:h val="0.6693165025687664"/>
        </c:manualLayout>
      </c:layout>
      <c:bar3DChart>
        <c:barDir val="col"/>
        <c:grouping val="stacked"/>
        <c:varyColors val="0"/>
        <c:ser>
          <c:idx val="0"/>
          <c:order val="0"/>
          <c:tx>
            <c:strRef>
              <c:f>Sheet1!$A$59</c:f>
              <c:strCache>
                <c:ptCount val="1"/>
                <c:pt idx="0">
                  <c:v>Кандидатські дисертації</c:v>
                </c:pt>
              </c:strCache>
            </c:strRef>
          </c:tx>
          <c:invertIfNegative val="0"/>
          <c:dLbls>
            <c:spPr>
              <a:noFill/>
              <a:ln>
                <a:noFill/>
              </a:ln>
              <a:effectLst/>
            </c:spPr>
            <c:txPr>
              <a:bodyPr/>
              <a:lstStyle/>
              <a:p>
                <a:pPr>
                  <a:defRPr sz="13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Sheet1!$B$58:$M$58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2015/16 н. р.</c:v>
                </c:pt>
              </c:strCache>
            </c:strRef>
          </c:cat>
          <c:val>
            <c:numRef>
              <c:f>Sheet1!$B$59:$M$59</c:f>
              <c:numCache>
                <c:formatCode>General</c:formatCode>
                <c:ptCount val="12"/>
                <c:pt idx="0">
                  <c:v>11</c:v>
                </c:pt>
                <c:pt idx="1">
                  <c:v>11</c:v>
                </c:pt>
                <c:pt idx="2">
                  <c:v>13</c:v>
                </c:pt>
                <c:pt idx="3">
                  <c:v>20</c:v>
                </c:pt>
                <c:pt idx="4">
                  <c:v>19</c:v>
                </c:pt>
                <c:pt idx="5">
                  <c:v>17</c:v>
                </c:pt>
                <c:pt idx="6">
                  <c:v>25</c:v>
                </c:pt>
                <c:pt idx="7">
                  <c:v>30</c:v>
                </c:pt>
                <c:pt idx="8">
                  <c:v>23</c:v>
                </c:pt>
                <c:pt idx="9">
                  <c:v>21</c:v>
                </c:pt>
                <c:pt idx="10">
                  <c:v>37</c:v>
                </c:pt>
                <c:pt idx="11">
                  <c:v>28</c:v>
                </c:pt>
              </c:numCache>
            </c:numRef>
          </c:val>
        </c:ser>
        <c:ser>
          <c:idx val="1"/>
          <c:order val="1"/>
          <c:tx>
            <c:strRef>
              <c:f>Sheet1!$A$60</c:f>
              <c:strCache>
                <c:ptCount val="1"/>
                <c:pt idx="0">
                  <c:v>Докторські дисертації</c:v>
                </c:pt>
              </c:strCache>
            </c:strRef>
          </c:tx>
          <c:invertIfNegative val="0"/>
          <c:dLbls>
            <c:spPr>
              <a:noFill/>
              <a:ln>
                <a:noFill/>
              </a:ln>
              <a:effectLst/>
            </c:spPr>
            <c:txPr>
              <a:bodyPr/>
              <a:lstStyle/>
              <a:p>
                <a:pPr>
                  <a:defRPr sz="13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Sheet1!$B$58:$M$58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2015/16 н. р.</c:v>
                </c:pt>
              </c:strCache>
            </c:strRef>
          </c:cat>
          <c:val>
            <c:numRef>
              <c:f>Sheet1!$B$60:$M$60</c:f>
              <c:numCache>
                <c:formatCode>General</c:formatCode>
                <c:ptCount val="12"/>
                <c:pt idx="0">
                  <c:v>1</c:v>
                </c:pt>
                <c:pt idx="1">
                  <c:v>1</c:v>
                </c:pt>
                <c:pt idx="2">
                  <c:v>0</c:v>
                </c:pt>
                <c:pt idx="3">
                  <c:v>2</c:v>
                </c:pt>
                <c:pt idx="4">
                  <c:v>2</c:v>
                </c:pt>
                <c:pt idx="5">
                  <c:v>5</c:v>
                </c:pt>
                <c:pt idx="6">
                  <c:v>5</c:v>
                </c:pt>
                <c:pt idx="7">
                  <c:v>3</c:v>
                </c:pt>
                <c:pt idx="8">
                  <c:v>5</c:v>
                </c:pt>
                <c:pt idx="9">
                  <c:v>1</c:v>
                </c:pt>
                <c:pt idx="10">
                  <c:v>6</c:v>
                </c:pt>
                <c:pt idx="11">
                  <c:v>5</c:v>
                </c:pt>
              </c:numCache>
            </c:numRef>
          </c:val>
        </c:ser>
        <c:dLbls>
          <c:showLegendKey val="0"/>
          <c:showVal val="0"/>
          <c:showCatName val="0"/>
          <c:showSerName val="0"/>
          <c:showPercent val="0"/>
          <c:showBubbleSize val="0"/>
        </c:dLbls>
        <c:gapWidth val="150"/>
        <c:shape val="box"/>
        <c:axId val="333725912"/>
        <c:axId val="333726304"/>
        <c:axId val="0"/>
      </c:bar3DChart>
      <c:catAx>
        <c:axId val="333725912"/>
        <c:scaling>
          <c:orientation val="minMax"/>
        </c:scaling>
        <c:delete val="0"/>
        <c:axPos val="b"/>
        <c:numFmt formatCode="General" sourceLinked="0"/>
        <c:majorTickMark val="out"/>
        <c:minorTickMark val="none"/>
        <c:tickLblPos val="nextTo"/>
        <c:txPr>
          <a:bodyPr/>
          <a:lstStyle/>
          <a:p>
            <a:pPr>
              <a:defRPr sz="1300">
                <a:latin typeface="Times New Roman" pitchFamily="18" charset="0"/>
                <a:cs typeface="Times New Roman" pitchFamily="18" charset="0"/>
              </a:defRPr>
            </a:pPr>
            <a:endParaRPr lang="ru-RU"/>
          </a:p>
        </c:txPr>
        <c:crossAx val="333726304"/>
        <c:crosses val="autoZero"/>
        <c:auto val="1"/>
        <c:lblAlgn val="ctr"/>
        <c:lblOffset val="100"/>
        <c:noMultiLvlLbl val="0"/>
      </c:catAx>
      <c:valAx>
        <c:axId val="333726304"/>
        <c:scaling>
          <c:orientation val="minMax"/>
        </c:scaling>
        <c:delete val="0"/>
        <c:axPos val="l"/>
        <c:majorGridlines/>
        <c:numFmt formatCode="General" sourceLinked="1"/>
        <c:majorTickMark val="out"/>
        <c:minorTickMark val="none"/>
        <c:tickLblPos val="nextTo"/>
        <c:txPr>
          <a:bodyPr/>
          <a:lstStyle/>
          <a:p>
            <a:pPr>
              <a:defRPr sz="1300">
                <a:latin typeface="Times New Roman" pitchFamily="18" charset="0"/>
                <a:cs typeface="Times New Roman" pitchFamily="18" charset="0"/>
              </a:defRPr>
            </a:pPr>
            <a:endParaRPr lang="ru-RU"/>
          </a:p>
        </c:txPr>
        <c:crossAx val="333725912"/>
        <c:crosses val="autoZero"/>
        <c:crossBetween val="between"/>
      </c:valAx>
    </c:plotArea>
    <c:legend>
      <c:legendPos val="r"/>
      <c:layout>
        <c:manualLayout>
          <c:xMode val="edge"/>
          <c:yMode val="edge"/>
          <c:x val="0.13973539938795615"/>
          <c:y val="0.89102188524694814"/>
          <c:w val="0.67605525043310843"/>
          <c:h val="0.10885124686727929"/>
        </c:manualLayout>
      </c:layout>
      <c:overlay val="0"/>
      <c:txPr>
        <a:bodyPr/>
        <a:lstStyle/>
        <a:p>
          <a:pPr>
            <a:defRPr sz="13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12207851308127E-2"/>
          <c:y val="4.7050664121530264E-2"/>
          <c:w val="0.86393080160854496"/>
          <c:h val="0.70070722977809596"/>
        </c:manualLayout>
      </c:layout>
      <c:barChart>
        <c:barDir val="col"/>
        <c:grouping val="clustered"/>
        <c:varyColors val="0"/>
        <c:ser>
          <c:idx val="0"/>
          <c:order val="0"/>
          <c:tx>
            <c:strRef>
              <c:f>Sheet1!$A$91</c:f>
              <c:strCache>
                <c:ptCount val="1"/>
                <c:pt idx="0">
                  <c:v>Монографії</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Sheet1!$B$90:$C$90</c:f>
              <c:strCache>
                <c:ptCount val="2"/>
                <c:pt idx="0">
                  <c:v>2015 р.</c:v>
                </c:pt>
                <c:pt idx="1">
                  <c:v>2015/16 н. р.</c:v>
                </c:pt>
              </c:strCache>
            </c:strRef>
          </c:cat>
          <c:val>
            <c:numRef>
              <c:f>Sheet1!$B$91:$C$91</c:f>
              <c:numCache>
                <c:formatCode>General</c:formatCode>
                <c:ptCount val="2"/>
                <c:pt idx="0">
                  <c:v>19</c:v>
                </c:pt>
                <c:pt idx="1">
                  <c:v>29</c:v>
                </c:pt>
              </c:numCache>
            </c:numRef>
          </c:val>
        </c:ser>
        <c:ser>
          <c:idx val="1"/>
          <c:order val="1"/>
          <c:tx>
            <c:strRef>
              <c:f>Sheet1!$A$92</c:f>
              <c:strCache>
                <c:ptCount val="1"/>
                <c:pt idx="0">
                  <c:v>Статті у загальноукраїнських журналах</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Sheet1!$B$90:$C$90</c:f>
              <c:strCache>
                <c:ptCount val="2"/>
                <c:pt idx="0">
                  <c:v>2015 р.</c:v>
                </c:pt>
                <c:pt idx="1">
                  <c:v>2015/16 н. р.</c:v>
                </c:pt>
              </c:strCache>
            </c:strRef>
          </c:cat>
          <c:val>
            <c:numRef>
              <c:f>Sheet1!$B$92:$C$92</c:f>
              <c:numCache>
                <c:formatCode>General</c:formatCode>
                <c:ptCount val="2"/>
                <c:pt idx="0">
                  <c:v>414</c:v>
                </c:pt>
                <c:pt idx="1">
                  <c:v>380</c:v>
                </c:pt>
              </c:numCache>
            </c:numRef>
          </c:val>
        </c:ser>
        <c:ser>
          <c:idx val="2"/>
          <c:order val="2"/>
          <c:tx>
            <c:strRef>
              <c:f>Sheet1!$A$93</c:f>
              <c:strCache>
                <c:ptCount val="1"/>
                <c:pt idx="0">
                  <c:v>Статті у зарубіжних виданнях</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Sheet1!$B$93:$C$93</c:f>
              <c:numCache>
                <c:formatCode>General</c:formatCode>
                <c:ptCount val="2"/>
                <c:pt idx="0">
                  <c:v>51</c:v>
                </c:pt>
                <c:pt idx="1">
                  <c:v>63</c:v>
                </c:pt>
              </c:numCache>
            </c:numRef>
          </c:val>
        </c:ser>
        <c:dLbls>
          <c:dLblPos val="outEnd"/>
          <c:showLegendKey val="0"/>
          <c:showVal val="1"/>
          <c:showCatName val="0"/>
          <c:showSerName val="0"/>
          <c:showPercent val="0"/>
          <c:showBubbleSize val="0"/>
        </c:dLbls>
        <c:gapWidth val="150"/>
        <c:axId val="333727088"/>
        <c:axId val="333727480"/>
      </c:barChart>
      <c:catAx>
        <c:axId val="33372708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333727480"/>
        <c:crosses val="autoZero"/>
        <c:auto val="1"/>
        <c:lblAlgn val="ctr"/>
        <c:lblOffset val="100"/>
        <c:noMultiLvlLbl val="0"/>
      </c:catAx>
      <c:valAx>
        <c:axId val="33372748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33727088"/>
        <c:crosses val="autoZero"/>
        <c:crossBetween val="between"/>
      </c:valAx>
    </c:plotArea>
    <c:legend>
      <c:legendPos val="r"/>
      <c:layout>
        <c:manualLayout>
          <c:xMode val="edge"/>
          <c:yMode val="edge"/>
          <c:x val="0"/>
          <c:y val="0.84663867016622918"/>
          <c:w val="0.99538741630969063"/>
          <c:h val="0.151166785969935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Sheet1!$A$113</c:f>
              <c:strCache>
                <c:ptCount val="1"/>
                <c:pt idx="0">
                  <c:v>Кількість монографій</c:v>
                </c:pt>
              </c:strCache>
            </c:strRef>
          </c:tx>
          <c:dLbls>
            <c:spPr>
              <a:noFill/>
              <a:ln>
                <a:noFill/>
              </a:ln>
              <a:effectLst/>
            </c:spPr>
            <c:txPr>
              <a:bodyPr/>
              <a:lstStyle/>
              <a:p>
                <a:pPr>
                  <a:defRPr sz="11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Sheet1!$B$112:$I$112</c:f>
              <c:strCache>
                <c:ptCount val="8"/>
                <c:pt idx="0">
                  <c:v>2009</c:v>
                </c:pt>
                <c:pt idx="1">
                  <c:v>2010</c:v>
                </c:pt>
                <c:pt idx="2">
                  <c:v>2011</c:v>
                </c:pt>
                <c:pt idx="3">
                  <c:v>2012</c:v>
                </c:pt>
                <c:pt idx="4">
                  <c:v>2013</c:v>
                </c:pt>
                <c:pt idx="5">
                  <c:v>2014</c:v>
                </c:pt>
                <c:pt idx="6">
                  <c:v>2015</c:v>
                </c:pt>
                <c:pt idx="7">
                  <c:v>2015/16 н. р.</c:v>
                </c:pt>
              </c:strCache>
            </c:strRef>
          </c:cat>
          <c:val>
            <c:numRef>
              <c:f>Sheet1!$B$113:$I$113</c:f>
              <c:numCache>
                <c:formatCode>General</c:formatCode>
                <c:ptCount val="8"/>
                <c:pt idx="0">
                  <c:v>13</c:v>
                </c:pt>
                <c:pt idx="1">
                  <c:v>15</c:v>
                </c:pt>
                <c:pt idx="2">
                  <c:v>9</c:v>
                </c:pt>
                <c:pt idx="3">
                  <c:v>19</c:v>
                </c:pt>
                <c:pt idx="4">
                  <c:v>13</c:v>
                </c:pt>
                <c:pt idx="5">
                  <c:v>17</c:v>
                </c:pt>
                <c:pt idx="6">
                  <c:v>19</c:v>
                </c:pt>
                <c:pt idx="7">
                  <c:v>29</c:v>
                </c:pt>
              </c:numCache>
            </c:numRef>
          </c:val>
          <c:smooth val="0"/>
        </c:ser>
        <c:dLbls>
          <c:showLegendKey val="0"/>
          <c:showVal val="0"/>
          <c:showCatName val="0"/>
          <c:showSerName val="0"/>
          <c:showPercent val="0"/>
          <c:showBubbleSize val="0"/>
        </c:dLbls>
        <c:marker val="1"/>
        <c:smooth val="0"/>
        <c:axId val="332110680"/>
        <c:axId val="332111072"/>
      </c:lineChart>
      <c:catAx>
        <c:axId val="33211068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332111072"/>
        <c:crosses val="autoZero"/>
        <c:auto val="1"/>
        <c:lblAlgn val="ctr"/>
        <c:lblOffset val="100"/>
        <c:noMultiLvlLbl val="0"/>
      </c:catAx>
      <c:valAx>
        <c:axId val="33211107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33211068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421467257508622E-2"/>
          <c:y val="3.3902115176779365E-2"/>
          <c:w val="0.9099753815854259"/>
          <c:h val="0.76793824301374092"/>
        </c:manualLayout>
      </c:layout>
      <c:bar3DChart>
        <c:barDir val="col"/>
        <c:grouping val="clustered"/>
        <c:varyColors val="0"/>
        <c:ser>
          <c:idx val="0"/>
          <c:order val="0"/>
          <c:tx>
            <c:strRef>
              <c:f>Sheet1!$A$135</c:f>
              <c:strCache>
                <c:ptCount val="1"/>
                <c:pt idx="0">
                  <c:v>Кількість працівників Університету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Sheet1!$B$134:$M$134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m/d/yyyy">
                  <c:v>42552</c:v>
                </c:pt>
              </c:numCache>
            </c:numRef>
          </c:cat>
          <c:val>
            <c:numRef>
              <c:f>Sheet1!$B$135:$M$135</c:f>
              <c:numCache>
                <c:formatCode>General</c:formatCode>
                <c:ptCount val="12"/>
                <c:pt idx="0">
                  <c:v>294</c:v>
                </c:pt>
                <c:pt idx="1">
                  <c:v>374</c:v>
                </c:pt>
                <c:pt idx="2">
                  <c:v>409</c:v>
                </c:pt>
                <c:pt idx="3">
                  <c:v>422</c:v>
                </c:pt>
                <c:pt idx="4">
                  <c:v>405</c:v>
                </c:pt>
                <c:pt idx="5">
                  <c:v>404</c:v>
                </c:pt>
                <c:pt idx="6">
                  <c:v>379</c:v>
                </c:pt>
                <c:pt idx="7">
                  <c:v>346</c:v>
                </c:pt>
                <c:pt idx="8">
                  <c:v>341</c:v>
                </c:pt>
                <c:pt idx="9">
                  <c:v>318</c:v>
                </c:pt>
                <c:pt idx="10">
                  <c:v>278</c:v>
                </c:pt>
                <c:pt idx="11">
                  <c:v>248</c:v>
                </c:pt>
              </c:numCache>
            </c:numRef>
          </c:val>
        </c:ser>
        <c:dLbls>
          <c:showLegendKey val="0"/>
          <c:showVal val="0"/>
          <c:showCatName val="0"/>
          <c:showSerName val="0"/>
          <c:showPercent val="0"/>
          <c:showBubbleSize val="0"/>
        </c:dLbls>
        <c:gapWidth val="150"/>
        <c:shape val="box"/>
        <c:axId val="332111856"/>
        <c:axId val="332112248"/>
        <c:axId val="0"/>
      </c:bar3DChart>
      <c:catAx>
        <c:axId val="33211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112248"/>
        <c:crosses val="autoZero"/>
        <c:auto val="1"/>
        <c:lblAlgn val="ctr"/>
        <c:lblOffset val="100"/>
        <c:noMultiLvlLbl val="0"/>
      </c:catAx>
      <c:valAx>
        <c:axId val="33211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11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FBF7E-A1E0-43F2-A3E3-F98D62FA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9583</Words>
  <Characters>54627</Characters>
  <Application>Microsoft Office Word</Application>
  <DocSecurity>0</DocSecurity>
  <Lines>455</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Робочий варіант</vt:lpstr>
      <vt:lpstr>Робочий варіант</vt:lpstr>
    </vt:vector>
  </TitlesOfParts>
  <Company>yyy</Company>
  <LinksUpToDate>false</LinksUpToDate>
  <CharactersWithSpaces>64082</CharactersWithSpaces>
  <SharedDoc>false</SharedDoc>
  <HLinks>
    <vt:vector size="18" baseType="variant">
      <vt:variant>
        <vt:i4>6226010</vt:i4>
      </vt:variant>
      <vt:variant>
        <vt:i4>6</vt:i4>
      </vt:variant>
      <vt:variant>
        <vt:i4>0</vt:i4>
      </vt:variant>
      <vt:variant>
        <vt:i4>5</vt:i4>
      </vt:variant>
      <vt:variant>
        <vt:lpwstr>http://www.webometrics.info/en/Europe/Ukraine</vt:lpwstr>
      </vt:variant>
      <vt:variant>
        <vt:lpwstr/>
      </vt:variant>
      <vt:variant>
        <vt:i4>2818081</vt:i4>
      </vt:variant>
      <vt:variant>
        <vt:i4>3</vt:i4>
      </vt:variant>
      <vt:variant>
        <vt:i4>0</vt:i4>
      </vt:variant>
      <vt:variant>
        <vt:i4>5</vt:i4>
      </vt:variant>
      <vt:variant>
        <vt:lpwstr>http://www.euroosvita.net/index.php/?category=1&amp;id=4757</vt:lpwstr>
      </vt:variant>
      <vt:variant>
        <vt:lpwstr/>
      </vt:variant>
      <vt:variant>
        <vt:i4>2818081</vt:i4>
      </vt:variant>
      <vt:variant>
        <vt:i4>0</vt:i4>
      </vt:variant>
      <vt:variant>
        <vt:i4>0</vt:i4>
      </vt:variant>
      <vt:variant>
        <vt:i4>5</vt:i4>
      </vt:variant>
      <vt:variant>
        <vt:lpwstr>http://www.euroosvita.net/index.php/?category=1&amp;id=4757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Робочий варіант</dc:title>
  <dc:subject/>
  <dc:creator>xxx</dc:creator>
  <cp:keywords/>
  <dc:description/>
  <cp:lastModifiedBy>Bogdan</cp:lastModifiedBy>
  <cp:revision>3</cp:revision>
  <cp:lastPrinted>2016-09-06T14:18:00Z</cp:lastPrinted>
  <dcterms:created xsi:type="dcterms:W3CDTF">2016-09-06T14:19:00Z</dcterms:created>
  <dcterms:modified xsi:type="dcterms:W3CDTF">2016-09-07T09:34:00Z</dcterms:modified>
</cp:coreProperties>
</file>